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F1E61" w:rsidRPr="000242A4" w:rsidRDefault="001F1E61" w:rsidP="00564860">
      <w:pPr>
        <w:spacing w:after="0"/>
        <w:jc w:val="center"/>
        <w:rPr>
          <w:rFonts w:ascii="Times New Roman" w:hAnsi="Times New Roman"/>
          <w:sz w:val="28"/>
          <w:szCs w:val="28"/>
        </w:rPr>
      </w:pPr>
      <w:r>
        <w:rPr>
          <w:rFonts w:ascii="Times New Roman" w:hAnsi="Times New Roman"/>
          <w:noProof/>
          <w:sz w:val="28"/>
          <w:szCs w:val="28"/>
        </w:rPr>
        <w:drawing>
          <wp:inline distT="0" distB="0" distL="0" distR="0" wp14:anchorId="1BCCCD9A" wp14:editId="1AF83BEE">
            <wp:extent cx="476250" cy="600075"/>
            <wp:effectExtent l="19050" t="0" r="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5" cstate="print"/>
                    <a:srcRect/>
                    <a:stretch>
                      <a:fillRect/>
                    </a:stretch>
                  </pic:blipFill>
                  <pic:spPr bwMode="auto">
                    <a:xfrm>
                      <a:off x="0" y="0"/>
                      <a:ext cx="476250" cy="600075"/>
                    </a:xfrm>
                    <a:prstGeom prst="rect">
                      <a:avLst/>
                    </a:prstGeom>
                    <a:noFill/>
                    <a:ln w="9525">
                      <a:noFill/>
                      <a:miter lim="800000"/>
                      <a:headEnd/>
                      <a:tailEnd/>
                    </a:ln>
                  </pic:spPr>
                </pic:pic>
              </a:graphicData>
            </a:graphic>
          </wp:inline>
        </w:drawing>
      </w:r>
    </w:p>
    <w:p w:rsidR="001F1E61" w:rsidRPr="000242A4" w:rsidRDefault="001F1E61" w:rsidP="00564860">
      <w:pPr>
        <w:spacing w:after="0" w:line="240" w:lineRule="auto"/>
        <w:jc w:val="center"/>
        <w:outlineLvl w:val="0"/>
        <w:rPr>
          <w:rFonts w:ascii="Times New Roman" w:hAnsi="Times New Roman"/>
          <w:b/>
          <w:bCs/>
          <w:sz w:val="28"/>
          <w:szCs w:val="28"/>
        </w:rPr>
      </w:pPr>
      <w:r w:rsidRPr="000242A4">
        <w:rPr>
          <w:rFonts w:ascii="Times New Roman" w:hAnsi="Times New Roman"/>
          <w:b/>
          <w:bCs/>
          <w:sz w:val="28"/>
          <w:szCs w:val="28"/>
        </w:rPr>
        <w:t xml:space="preserve">  АДМИНИСТРАЦИЯ</w:t>
      </w:r>
    </w:p>
    <w:p w:rsidR="001F1E61" w:rsidRPr="000242A4" w:rsidRDefault="001F1E61" w:rsidP="00564860">
      <w:pPr>
        <w:spacing w:after="0" w:line="240" w:lineRule="auto"/>
        <w:jc w:val="center"/>
        <w:outlineLvl w:val="0"/>
        <w:rPr>
          <w:rFonts w:ascii="Times New Roman" w:hAnsi="Times New Roman"/>
          <w:bCs/>
          <w:sz w:val="28"/>
          <w:szCs w:val="28"/>
        </w:rPr>
      </w:pPr>
      <w:r>
        <w:rPr>
          <w:rFonts w:ascii="Times New Roman" w:hAnsi="Times New Roman"/>
          <w:b/>
          <w:bCs/>
          <w:sz w:val="28"/>
          <w:szCs w:val="28"/>
        </w:rPr>
        <w:t xml:space="preserve">            </w:t>
      </w:r>
      <w:r w:rsidRPr="000242A4">
        <w:rPr>
          <w:rFonts w:ascii="Times New Roman" w:hAnsi="Times New Roman"/>
          <w:b/>
          <w:bCs/>
          <w:sz w:val="28"/>
          <w:szCs w:val="28"/>
        </w:rPr>
        <w:t xml:space="preserve">ДАЛЬНЕРЕЧЕНСКОГО ГОРОДСКОГО ОКРУГА </w:t>
      </w:r>
      <w:r>
        <w:rPr>
          <w:rFonts w:ascii="Times New Roman" w:hAnsi="Times New Roman"/>
          <w:b/>
          <w:bCs/>
          <w:sz w:val="28"/>
          <w:szCs w:val="28"/>
        </w:rPr>
        <w:t xml:space="preserve">     </w:t>
      </w:r>
    </w:p>
    <w:p w:rsidR="001F1E61" w:rsidRDefault="001F1E61" w:rsidP="00564860">
      <w:pPr>
        <w:spacing w:after="0" w:line="240" w:lineRule="auto"/>
        <w:jc w:val="center"/>
        <w:rPr>
          <w:rFonts w:ascii="Times New Roman" w:hAnsi="Times New Roman"/>
          <w:b/>
          <w:bCs/>
          <w:sz w:val="28"/>
          <w:szCs w:val="28"/>
        </w:rPr>
      </w:pPr>
      <w:r w:rsidRPr="000242A4">
        <w:rPr>
          <w:rFonts w:ascii="Times New Roman" w:hAnsi="Times New Roman"/>
          <w:b/>
          <w:bCs/>
          <w:sz w:val="28"/>
          <w:szCs w:val="28"/>
        </w:rPr>
        <w:t>ПРИМОРСКОГО  КРАЯ</w:t>
      </w:r>
    </w:p>
    <w:p w:rsidR="001F1E61" w:rsidRDefault="001F1E61" w:rsidP="00564860">
      <w:pPr>
        <w:spacing w:after="0" w:line="240" w:lineRule="auto"/>
        <w:jc w:val="center"/>
        <w:rPr>
          <w:rFonts w:ascii="Times New Roman" w:hAnsi="Times New Roman"/>
        </w:rPr>
      </w:pPr>
    </w:p>
    <w:p w:rsidR="001F1E61" w:rsidRPr="000242A4" w:rsidRDefault="001F1E61" w:rsidP="00564860">
      <w:pPr>
        <w:spacing w:after="0" w:line="240" w:lineRule="auto"/>
        <w:jc w:val="center"/>
        <w:rPr>
          <w:rFonts w:ascii="Times New Roman" w:hAnsi="Times New Roman"/>
        </w:rPr>
      </w:pPr>
    </w:p>
    <w:tbl>
      <w:tblPr>
        <w:tblW w:w="9360" w:type="dxa"/>
        <w:jc w:val="center"/>
        <w:tblLayout w:type="fixed"/>
        <w:tblLook w:val="04A0" w:firstRow="1" w:lastRow="0" w:firstColumn="1" w:lastColumn="0" w:noHBand="0" w:noVBand="1"/>
      </w:tblPr>
      <w:tblGrid>
        <w:gridCol w:w="2641"/>
        <w:gridCol w:w="5313"/>
        <w:gridCol w:w="1406"/>
      </w:tblGrid>
      <w:tr w:rsidR="001F1E61" w:rsidRPr="000242A4" w:rsidTr="004F77E1">
        <w:trPr>
          <w:trHeight w:val="378"/>
          <w:jc w:val="center"/>
        </w:trPr>
        <w:tc>
          <w:tcPr>
            <w:tcW w:w="9360" w:type="dxa"/>
            <w:gridSpan w:val="3"/>
          </w:tcPr>
          <w:p w:rsidR="001F1E61" w:rsidRPr="000C7480" w:rsidRDefault="001F1E61" w:rsidP="00564860">
            <w:pPr>
              <w:spacing w:after="0"/>
              <w:jc w:val="center"/>
              <w:rPr>
                <w:rFonts w:ascii="Times New Roman" w:hAnsi="Times New Roman"/>
                <w:sz w:val="28"/>
                <w:szCs w:val="28"/>
              </w:rPr>
            </w:pPr>
            <w:r w:rsidRPr="000C7480">
              <w:rPr>
                <w:rFonts w:ascii="Times New Roman" w:hAnsi="Times New Roman"/>
                <w:sz w:val="28"/>
                <w:szCs w:val="28"/>
              </w:rPr>
              <w:t>ПОСТАНОВЛЕНИЕ</w:t>
            </w:r>
          </w:p>
        </w:tc>
      </w:tr>
      <w:tr w:rsidR="001F1E61" w:rsidRPr="000242A4" w:rsidTr="004F77E1">
        <w:trPr>
          <w:trHeight w:val="362"/>
          <w:jc w:val="center"/>
        </w:trPr>
        <w:tc>
          <w:tcPr>
            <w:tcW w:w="9360" w:type="dxa"/>
            <w:gridSpan w:val="3"/>
          </w:tcPr>
          <w:p w:rsidR="001F1E61" w:rsidRPr="000242A4" w:rsidRDefault="001F1E61" w:rsidP="00564860">
            <w:pPr>
              <w:spacing w:after="0"/>
              <w:rPr>
                <w:rFonts w:ascii="Times New Roman" w:hAnsi="Times New Roman"/>
                <w:sz w:val="28"/>
                <w:szCs w:val="28"/>
              </w:rPr>
            </w:pPr>
          </w:p>
        </w:tc>
      </w:tr>
      <w:tr w:rsidR="001F1E61" w:rsidRPr="000242A4" w:rsidTr="004F77E1">
        <w:trPr>
          <w:trHeight w:val="378"/>
          <w:jc w:val="center"/>
        </w:trPr>
        <w:tc>
          <w:tcPr>
            <w:tcW w:w="2641" w:type="dxa"/>
          </w:tcPr>
          <w:p w:rsidR="001F1E61" w:rsidRPr="000242A4" w:rsidRDefault="00AD4F7A" w:rsidP="001F1E61">
            <w:pPr>
              <w:spacing w:after="0"/>
              <w:rPr>
                <w:rFonts w:ascii="Times New Roman" w:hAnsi="Times New Roman"/>
                <w:sz w:val="28"/>
                <w:szCs w:val="28"/>
              </w:rPr>
            </w:pPr>
            <w:r>
              <w:rPr>
                <w:rFonts w:ascii="Times New Roman" w:hAnsi="Times New Roman"/>
                <w:sz w:val="28"/>
                <w:szCs w:val="28"/>
              </w:rPr>
              <w:t>19.12.2025</w:t>
            </w:r>
          </w:p>
        </w:tc>
        <w:tc>
          <w:tcPr>
            <w:tcW w:w="5313" w:type="dxa"/>
          </w:tcPr>
          <w:p w:rsidR="001F1E61" w:rsidRPr="000242A4" w:rsidRDefault="001F1E61" w:rsidP="004F77E1">
            <w:pPr>
              <w:tabs>
                <w:tab w:val="right" w:pos="5390"/>
              </w:tabs>
              <w:spacing w:after="0"/>
              <w:rPr>
                <w:rFonts w:ascii="Times New Roman" w:hAnsi="Times New Roman"/>
                <w:sz w:val="28"/>
                <w:szCs w:val="28"/>
              </w:rPr>
            </w:pPr>
            <w:r>
              <w:rPr>
                <w:rFonts w:ascii="Times New Roman" w:hAnsi="Times New Roman"/>
                <w:sz w:val="28"/>
                <w:szCs w:val="28"/>
              </w:rPr>
              <w:t xml:space="preserve">        </w:t>
            </w:r>
            <w:r w:rsidR="00564860">
              <w:rPr>
                <w:rFonts w:ascii="Times New Roman" w:hAnsi="Times New Roman"/>
                <w:sz w:val="28"/>
                <w:szCs w:val="28"/>
              </w:rPr>
              <w:t xml:space="preserve">   </w:t>
            </w:r>
            <w:r w:rsidR="0081153E">
              <w:rPr>
                <w:rFonts w:ascii="Times New Roman" w:hAnsi="Times New Roman"/>
                <w:sz w:val="28"/>
                <w:szCs w:val="28"/>
              </w:rPr>
              <w:t xml:space="preserve"> </w:t>
            </w:r>
            <w:r>
              <w:rPr>
                <w:rFonts w:ascii="Times New Roman" w:hAnsi="Times New Roman"/>
                <w:sz w:val="28"/>
                <w:szCs w:val="28"/>
              </w:rPr>
              <w:t xml:space="preserve"> </w:t>
            </w:r>
            <w:r w:rsidRPr="000242A4">
              <w:rPr>
                <w:rFonts w:ascii="Times New Roman" w:hAnsi="Times New Roman"/>
                <w:sz w:val="28"/>
                <w:szCs w:val="28"/>
              </w:rPr>
              <w:t>г. Дальнереченс</w:t>
            </w:r>
            <w:r>
              <w:rPr>
                <w:rFonts w:ascii="Times New Roman" w:hAnsi="Times New Roman"/>
                <w:sz w:val="28"/>
                <w:szCs w:val="28"/>
              </w:rPr>
              <w:t>к</w:t>
            </w:r>
            <w:r>
              <w:rPr>
                <w:rFonts w:ascii="Times New Roman" w:hAnsi="Times New Roman"/>
                <w:sz w:val="28"/>
                <w:szCs w:val="28"/>
              </w:rPr>
              <w:tab/>
            </w:r>
            <w:r w:rsidRPr="000242A4">
              <w:rPr>
                <w:rFonts w:ascii="Times New Roman" w:hAnsi="Times New Roman"/>
                <w:sz w:val="28"/>
                <w:szCs w:val="28"/>
              </w:rPr>
              <w:t>№</w:t>
            </w:r>
          </w:p>
        </w:tc>
        <w:tc>
          <w:tcPr>
            <w:tcW w:w="1406" w:type="dxa"/>
          </w:tcPr>
          <w:p w:rsidR="001F1E61" w:rsidRPr="000242A4" w:rsidRDefault="00AD4F7A" w:rsidP="0081153E">
            <w:pPr>
              <w:tabs>
                <w:tab w:val="left" w:pos="948"/>
              </w:tabs>
              <w:spacing w:after="0"/>
              <w:ind w:right="140"/>
              <w:rPr>
                <w:rFonts w:ascii="Times New Roman" w:hAnsi="Times New Roman"/>
                <w:sz w:val="28"/>
                <w:szCs w:val="28"/>
              </w:rPr>
            </w:pPr>
            <w:r>
              <w:rPr>
                <w:rFonts w:ascii="Times New Roman" w:hAnsi="Times New Roman"/>
                <w:sz w:val="28"/>
                <w:szCs w:val="28"/>
              </w:rPr>
              <w:t xml:space="preserve"> 1455-па</w:t>
            </w:r>
          </w:p>
        </w:tc>
      </w:tr>
      <w:tr w:rsidR="001F1E61" w:rsidRPr="000242A4" w:rsidTr="004F77E1">
        <w:trPr>
          <w:trHeight w:val="378"/>
          <w:jc w:val="center"/>
        </w:trPr>
        <w:tc>
          <w:tcPr>
            <w:tcW w:w="9360" w:type="dxa"/>
            <w:gridSpan w:val="3"/>
          </w:tcPr>
          <w:p w:rsidR="001F1E61" w:rsidRPr="000242A4" w:rsidRDefault="001F1E61" w:rsidP="00525BDE">
            <w:pPr>
              <w:spacing w:after="0"/>
              <w:rPr>
                <w:rFonts w:ascii="Times New Roman" w:hAnsi="Times New Roman"/>
                <w:sz w:val="28"/>
                <w:szCs w:val="28"/>
              </w:rPr>
            </w:pPr>
          </w:p>
        </w:tc>
      </w:tr>
      <w:tr w:rsidR="001F1E61" w:rsidRPr="000242A4" w:rsidTr="00AD4F7A">
        <w:trPr>
          <w:trHeight w:val="424"/>
          <w:jc w:val="center"/>
        </w:trPr>
        <w:tc>
          <w:tcPr>
            <w:tcW w:w="2641" w:type="dxa"/>
          </w:tcPr>
          <w:p w:rsidR="001F1E61" w:rsidRPr="000242A4" w:rsidRDefault="001F1E61" w:rsidP="00525BDE">
            <w:pPr>
              <w:spacing w:after="0"/>
              <w:ind w:right="282"/>
              <w:jc w:val="center"/>
              <w:rPr>
                <w:rFonts w:ascii="Times New Roman" w:hAnsi="Times New Roman"/>
              </w:rPr>
            </w:pPr>
          </w:p>
        </w:tc>
        <w:tc>
          <w:tcPr>
            <w:tcW w:w="5313" w:type="dxa"/>
          </w:tcPr>
          <w:p w:rsidR="001F1E61" w:rsidRPr="000242A4" w:rsidRDefault="001F1E61" w:rsidP="00525BDE">
            <w:pPr>
              <w:spacing w:after="0"/>
              <w:ind w:right="282"/>
              <w:jc w:val="center"/>
              <w:rPr>
                <w:rFonts w:ascii="Times New Roman" w:hAnsi="Times New Roman"/>
              </w:rPr>
            </w:pPr>
          </w:p>
        </w:tc>
        <w:tc>
          <w:tcPr>
            <w:tcW w:w="1406" w:type="dxa"/>
          </w:tcPr>
          <w:p w:rsidR="001F1E61" w:rsidRPr="000242A4" w:rsidRDefault="001F1E61" w:rsidP="00525BDE">
            <w:pPr>
              <w:spacing w:after="0"/>
              <w:ind w:right="282"/>
              <w:jc w:val="center"/>
              <w:rPr>
                <w:rFonts w:ascii="Times New Roman" w:hAnsi="Times New Roman"/>
              </w:rPr>
            </w:pPr>
          </w:p>
        </w:tc>
      </w:tr>
      <w:tr w:rsidR="001F1E61" w:rsidRPr="000242A4" w:rsidTr="004F77E1">
        <w:trPr>
          <w:trHeight w:val="2271"/>
          <w:jc w:val="center"/>
        </w:trPr>
        <w:tc>
          <w:tcPr>
            <w:tcW w:w="9360" w:type="dxa"/>
            <w:gridSpan w:val="3"/>
          </w:tcPr>
          <w:p w:rsidR="001F1E61" w:rsidRPr="00334410" w:rsidRDefault="001F1E61" w:rsidP="004F77E1">
            <w:pPr>
              <w:tabs>
                <w:tab w:val="left" w:pos="8821"/>
              </w:tabs>
              <w:spacing w:after="0" w:line="240" w:lineRule="auto"/>
              <w:ind w:right="282"/>
              <w:jc w:val="center"/>
              <w:rPr>
                <w:rFonts w:ascii="Times New Roman" w:hAnsi="Times New Roman"/>
                <w:b/>
                <w:bCs/>
                <w:sz w:val="28"/>
                <w:szCs w:val="28"/>
              </w:rPr>
            </w:pPr>
            <w:bookmarkStart w:id="0" w:name="_GoBack"/>
            <w:r w:rsidRPr="00334410">
              <w:rPr>
                <w:rFonts w:ascii="Times New Roman" w:hAnsi="Times New Roman"/>
                <w:b/>
                <w:bCs/>
                <w:sz w:val="28"/>
                <w:szCs w:val="28"/>
              </w:rPr>
              <w:t>Об утверждении Программы профилактики рисков причинения</w:t>
            </w:r>
            <w:r>
              <w:rPr>
                <w:rFonts w:ascii="Times New Roman" w:hAnsi="Times New Roman"/>
                <w:b/>
                <w:bCs/>
                <w:sz w:val="28"/>
                <w:szCs w:val="28"/>
              </w:rPr>
              <w:t xml:space="preserve"> вреда</w:t>
            </w:r>
            <w:r w:rsidRPr="00334410">
              <w:rPr>
                <w:rFonts w:ascii="Times New Roman" w:hAnsi="Times New Roman"/>
                <w:b/>
                <w:bCs/>
                <w:sz w:val="28"/>
                <w:szCs w:val="28"/>
              </w:rPr>
              <w:t xml:space="preserve"> (ущерба) охраняемым законом ценностям по муниципальному контролю на автомобильном т</w:t>
            </w:r>
            <w:r>
              <w:rPr>
                <w:rFonts w:ascii="Times New Roman" w:hAnsi="Times New Roman"/>
                <w:b/>
                <w:bCs/>
                <w:sz w:val="28"/>
                <w:szCs w:val="28"/>
              </w:rPr>
              <w:t xml:space="preserve">ранспорте, городском наземном электрическом транспорте и в дорожном хозяйстве </w:t>
            </w:r>
            <w:r w:rsidRPr="00334410">
              <w:rPr>
                <w:rFonts w:ascii="Times New Roman" w:hAnsi="Times New Roman"/>
                <w:b/>
                <w:bCs/>
                <w:sz w:val="28"/>
                <w:szCs w:val="28"/>
              </w:rPr>
              <w:t xml:space="preserve">на территории </w:t>
            </w:r>
            <w:proofErr w:type="spellStart"/>
            <w:r w:rsidRPr="00334410">
              <w:rPr>
                <w:rFonts w:ascii="Times New Roman" w:hAnsi="Times New Roman"/>
                <w:b/>
                <w:bCs/>
                <w:sz w:val="28"/>
                <w:szCs w:val="28"/>
              </w:rPr>
              <w:t>Дальнереченского</w:t>
            </w:r>
            <w:proofErr w:type="spellEnd"/>
            <w:r w:rsidRPr="00334410">
              <w:rPr>
                <w:rFonts w:ascii="Times New Roman" w:hAnsi="Times New Roman"/>
                <w:b/>
                <w:bCs/>
                <w:sz w:val="28"/>
                <w:szCs w:val="28"/>
              </w:rPr>
              <w:t xml:space="preserve"> городского округа на 202</w:t>
            </w:r>
            <w:r>
              <w:rPr>
                <w:rFonts w:ascii="Times New Roman" w:hAnsi="Times New Roman"/>
                <w:b/>
                <w:bCs/>
                <w:sz w:val="28"/>
                <w:szCs w:val="28"/>
              </w:rPr>
              <w:t>6</w:t>
            </w:r>
            <w:r w:rsidRPr="00334410">
              <w:rPr>
                <w:rFonts w:ascii="Times New Roman" w:hAnsi="Times New Roman"/>
                <w:b/>
                <w:bCs/>
                <w:sz w:val="28"/>
                <w:szCs w:val="28"/>
              </w:rPr>
              <w:t xml:space="preserve"> год</w:t>
            </w:r>
          </w:p>
          <w:p w:rsidR="001F1E61" w:rsidRDefault="001F1E61" w:rsidP="0081153E">
            <w:pPr>
              <w:tabs>
                <w:tab w:val="left" w:pos="8963"/>
              </w:tabs>
              <w:spacing w:after="0" w:line="240" w:lineRule="auto"/>
              <w:ind w:right="282"/>
              <w:jc w:val="center"/>
              <w:rPr>
                <w:rStyle w:val="5"/>
                <w:rFonts w:ascii="Times New Roman" w:hAnsi="Times New Roman"/>
                <w:b w:val="0"/>
                <w:color w:val="000000"/>
                <w:lang w:val="ru-RU"/>
              </w:rPr>
            </w:pPr>
          </w:p>
          <w:p w:rsidR="00564860" w:rsidRPr="00BF0EA1" w:rsidRDefault="00564860" w:rsidP="00525BDE">
            <w:pPr>
              <w:spacing w:after="0" w:line="240" w:lineRule="auto"/>
              <w:ind w:right="282"/>
              <w:jc w:val="center"/>
              <w:rPr>
                <w:rStyle w:val="5"/>
                <w:rFonts w:ascii="Times New Roman" w:hAnsi="Times New Roman"/>
                <w:b w:val="0"/>
                <w:color w:val="000000"/>
                <w:lang w:val="ru-RU"/>
              </w:rPr>
            </w:pPr>
          </w:p>
        </w:tc>
      </w:tr>
    </w:tbl>
    <w:p w:rsidR="001F1E61" w:rsidRDefault="001F1E61" w:rsidP="00564860">
      <w:pPr>
        <w:autoSpaceDE w:val="0"/>
        <w:autoSpaceDN w:val="0"/>
        <w:adjustRightInd w:val="0"/>
        <w:spacing w:after="0" w:line="360" w:lineRule="auto"/>
        <w:ind w:firstLine="709"/>
        <w:jc w:val="both"/>
        <w:rPr>
          <w:rFonts w:ascii="Times New Roman" w:hAnsi="Times New Roman"/>
          <w:sz w:val="28"/>
          <w:szCs w:val="28"/>
        </w:rPr>
      </w:pPr>
      <w:r w:rsidRPr="00BF0EA1">
        <w:rPr>
          <w:rStyle w:val="2"/>
          <w:rFonts w:ascii="Times New Roman" w:hAnsi="Times New Roman"/>
          <w:color w:val="000000"/>
          <w:lang w:val="ru-RU"/>
        </w:rPr>
        <w:t>В соответствии со статьей 44 Федерального закона от 31 июля 2021 года № 248-ФЗ «О государственном контроле (надзоре) и муниципальном контроле в Российской Федерации»</w:t>
      </w:r>
      <w:r w:rsidRPr="000242A4">
        <w:rPr>
          <w:rFonts w:ascii="Times New Roman" w:hAnsi="Times New Roman"/>
          <w:sz w:val="28"/>
          <w:szCs w:val="28"/>
        </w:rPr>
        <w:t>,</w:t>
      </w:r>
      <w:r>
        <w:rPr>
          <w:rFonts w:ascii="Times New Roman" w:hAnsi="Times New Roman"/>
          <w:sz w:val="28"/>
          <w:szCs w:val="28"/>
        </w:rPr>
        <w:t xml:space="preserve"> постановлением Правительства Российской Федерации от 25</w:t>
      </w:r>
      <w:r w:rsidR="00564860">
        <w:rPr>
          <w:rFonts w:ascii="Times New Roman" w:hAnsi="Times New Roman"/>
          <w:sz w:val="28"/>
          <w:szCs w:val="28"/>
        </w:rPr>
        <w:t xml:space="preserve"> июня </w:t>
      </w:r>
      <w:r>
        <w:rPr>
          <w:rFonts w:ascii="Times New Roman" w:hAnsi="Times New Roman"/>
          <w:sz w:val="28"/>
          <w:szCs w:val="28"/>
        </w:rPr>
        <w:t>2021</w:t>
      </w:r>
      <w:r w:rsidR="009077E1" w:rsidRPr="009077E1">
        <w:rPr>
          <w:rFonts w:ascii="Times New Roman" w:hAnsi="Times New Roman"/>
          <w:sz w:val="28"/>
          <w:szCs w:val="28"/>
        </w:rPr>
        <w:t xml:space="preserve"> </w:t>
      </w:r>
      <w:r w:rsidR="00564860">
        <w:rPr>
          <w:rFonts w:ascii="Times New Roman" w:hAnsi="Times New Roman"/>
          <w:sz w:val="28"/>
          <w:szCs w:val="28"/>
        </w:rPr>
        <w:t>года</w:t>
      </w:r>
      <w:r>
        <w:rPr>
          <w:rFonts w:ascii="Times New Roman" w:hAnsi="Times New Roman"/>
          <w:sz w:val="28"/>
          <w:szCs w:val="28"/>
        </w:rPr>
        <w:t xml:space="preserve"> № 990 «Об утверждении Правил разработки и утверждения контрольными (надзорными) органами программы профилактики рисков причинения вреда (ущерба) охраняемым законом ценностям»,</w:t>
      </w:r>
      <w:r w:rsidRPr="000242A4">
        <w:rPr>
          <w:rFonts w:ascii="Times New Roman" w:hAnsi="Times New Roman"/>
          <w:sz w:val="28"/>
          <w:szCs w:val="28"/>
        </w:rPr>
        <w:t xml:space="preserve"> администрация </w:t>
      </w:r>
      <w:proofErr w:type="spellStart"/>
      <w:r w:rsidRPr="000242A4">
        <w:rPr>
          <w:rFonts w:ascii="Times New Roman" w:hAnsi="Times New Roman"/>
          <w:sz w:val="28"/>
          <w:szCs w:val="28"/>
        </w:rPr>
        <w:t>Дальнереченского</w:t>
      </w:r>
      <w:proofErr w:type="spellEnd"/>
      <w:r w:rsidRPr="000242A4">
        <w:rPr>
          <w:rFonts w:ascii="Times New Roman" w:hAnsi="Times New Roman"/>
          <w:sz w:val="28"/>
          <w:szCs w:val="28"/>
        </w:rPr>
        <w:t xml:space="preserve"> городского округа</w:t>
      </w:r>
    </w:p>
    <w:p w:rsidR="00564860" w:rsidRDefault="00564860" w:rsidP="001F1E61">
      <w:pPr>
        <w:autoSpaceDE w:val="0"/>
        <w:autoSpaceDN w:val="0"/>
        <w:adjustRightInd w:val="0"/>
        <w:spacing w:after="0" w:line="360" w:lineRule="auto"/>
        <w:ind w:firstLine="709"/>
        <w:jc w:val="both"/>
        <w:rPr>
          <w:rFonts w:ascii="Times New Roman" w:hAnsi="Times New Roman"/>
          <w:sz w:val="28"/>
          <w:szCs w:val="28"/>
        </w:rPr>
      </w:pPr>
    </w:p>
    <w:p w:rsidR="001F1E61" w:rsidRDefault="001F1E61" w:rsidP="009077E1">
      <w:pPr>
        <w:pStyle w:val="a3"/>
        <w:spacing w:line="360" w:lineRule="auto"/>
        <w:jc w:val="both"/>
        <w:rPr>
          <w:rFonts w:ascii="Times New Roman" w:hAnsi="Times New Roman"/>
          <w:sz w:val="28"/>
          <w:szCs w:val="28"/>
        </w:rPr>
      </w:pPr>
      <w:r w:rsidRPr="0024706F">
        <w:rPr>
          <w:rFonts w:ascii="Times New Roman" w:hAnsi="Times New Roman"/>
          <w:sz w:val="28"/>
          <w:szCs w:val="28"/>
        </w:rPr>
        <w:t>ПОСТАНОВЛЯЕТ:</w:t>
      </w:r>
    </w:p>
    <w:p w:rsidR="00564860" w:rsidRPr="0024706F" w:rsidRDefault="00564860" w:rsidP="001F1E61">
      <w:pPr>
        <w:pStyle w:val="a3"/>
        <w:spacing w:line="360" w:lineRule="auto"/>
        <w:ind w:firstLine="709"/>
        <w:jc w:val="both"/>
        <w:rPr>
          <w:rFonts w:ascii="Times New Roman" w:hAnsi="Times New Roman"/>
          <w:sz w:val="28"/>
          <w:szCs w:val="28"/>
        </w:rPr>
      </w:pPr>
    </w:p>
    <w:p w:rsidR="001F1E61" w:rsidRPr="00BF0EA1" w:rsidRDefault="001F1E61" w:rsidP="001F1E61">
      <w:pPr>
        <w:autoSpaceDE w:val="0"/>
        <w:autoSpaceDN w:val="0"/>
        <w:adjustRightInd w:val="0"/>
        <w:spacing w:after="0" w:line="360" w:lineRule="auto"/>
        <w:ind w:firstLine="708"/>
        <w:jc w:val="both"/>
        <w:rPr>
          <w:rStyle w:val="2"/>
          <w:rFonts w:ascii="Times New Roman" w:hAnsi="Times New Roman"/>
          <w:color w:val="000000"/>
          <w:lang w:val="ru-RU"/>
        </w:rPr>
      </w:pPr>
      <w:r w:rsidRPr="000242A4">
        <w:rPr>
          <w:rFonts w:ascii="Times New Roman" w:hAnsi="Times New Roman"/>
          <w:sz w:val="28"/>
          <w:szCs w:val="28"/>
        </w:rPr>
        <w:t xml:space="preserve">1. </w:t>
      </w:r>
      <w:r w:rsidRPr="00BF0EA1">
        <w:rPr>
          <w:rStyle w:val="2"/>
          <w:rFonts w:ascii="Times New Roman" w:hAnsi="Times New Roman"/>
          <w:color w:val="000000"/>
          <w:lang w:val="ru-RU"/>
        </w:rPr>
        <w:t xml:space="preserve">Утвердить Программу профилактики рисков причинения вреда (ущерба) охраняемым законом ценностям по муниципальному контролю на автомобильном транспорте, городском наземном электрическом транспорте и в дорожном хозяйстве на территории </w:t>
      </w:r>
      <w:proofErr w:type="spellStart"/>
      <w:r w:rsidRPr="00BF0EA1">
        <w:rPr>
          <w:rStyle w:val="2"/>
          <w:rFonts w:ascii="Times New Roman" w:hAnsi="Times New Roman"/>
          <w:color w:val="000000"/>
          <w:lang w:val="ru-RU"/>
        </w:rPr>
        <w:t>Даль</w:t>
      </w:r>
      <w:r>
        <w:rPr>
          <w:rStyle w:val="2"/>
          <w:rFonts w:ascii="Times New Roman" w:hAnsi="Times New Roman"/>
          <w:color w:val="000000"/>
          <w:lang w:val="ru-RU"/>
        </w:rPr>
        <w:t>нереченского</w:t>
      </w:r>
      <w:proofErr w:type="spellEnd"/>
      <w:r>
        <w:rPr>
          <w:rStyle w:val="2"/>
          <w:rFonts w:ascii="Times New Roman" w:hAnsi="Times New Roman"/>
          <w:color w:val="000000"/>
          <w:lang w:val="ru-RU"/>
        </w:rPr>
        <w:t xml:space="preserve"> городского округа </w:t>
      </w:r>
      <w:r w:rsidRPr="00BF0EA1">
        <w:rPr>
          <w:rStyle w:val="2"/>
          <w:rFonts w:ascii="Times New Roman" w:hAnsi="Times New Roman"/>
          <w:color w:val="000000"/>
          <w:lang w:val="ru-RU"/>
        </w:rPr>
        <w:t>на 202</w:t>
      </w:r>
      <w:r>
        <w:rPr>
          <w:rStyle w:val="2"/>
          <w:rFonts w:ascii="Times New Roman" w:hAnsi="Times New Roman"/>
          <w:color w:val="000000"/>
          <w:lang w:val="ru-RU"/>
        </w:rPr>
        <w:t>6</w:t>
      </w:r>
      <w:r w:rsidRPr="00BF0EA1">
        <w:rPr>
          <w:rStyle w:val="2"/>
          <w:rFonts w:ascii="Times New Roman" w:hAnsi="Times New Roman"/>
          <w:color w:val="000000"/>
          <w:lang w:val="ru-RU"/>
        </w:rPr>
        <w:t xml:space="preserve"> год (</w:t>
      </w:r>
      <w:r>
        <w:rPr>
          <w:rStyle w:val="2"/>
          <w:rFonts w:ascii="Times New Roman" w:hAnsi="Times New Roman"/>
          <w:color w:val="000000"/>
          <w:lang w:val="ru-RU"/>
        </w:rPr>
        <w:t>прилагается</w:t>
      </w:r>
      <w:r w:rsidRPr="00BF0EA1">
        <w:rPr>
          <w:rStyle w:val="2"/>
          <w:rFonts w:ascii="Times New Roman" w:hAnsi="Times New Roman"/>
          <w:color w:val="000000"/>
          <w:lang w:val="ru-RU"/>
        </w:rPr>
        <w:t>).</w:t>
      </w:r>
    </w:p>
    <w:p w:rsidR="001F1E61" w:rsidRDefault="001F1E61" w:rsidP="001F1E61">
      <w:pPr>
        <w:spacing w:after="0" w:line="360" w:lineRule="auto"/>
        <w:ind w:firstLine="708"/>
        <w:jc w:val="both"/>
        <w:outlineLvl w:val="0"/>
        <w:rPr>
          <w:rFonts w:ascii="Times New Roman" w:hAnsi="Times New Roman"/>
          <w:sz w:val="28"/>
          <w:szCs w:val="28"/>
        </w:rPr>
      </w:pPr>
      <w:r>
        <w:rPr>
          <w:rFonts w:ascii="Times New Roman" w:hAnsi="Times New Roman"/>
          <w:sz w:val="28"/>
          <w:szCs w:val="28"/>
        </w:rPr>
        <w:lastRenderedPageBreak/>
        <w:t>2</w:t>
      </w:r>
      <w:r w:rsidRPr="000242A4">
        <w:rPr>
          <w:rFonts w:ascii="Times New Roman" w:hAnsi="Times New Roman"/>
          <w:sz w:val="28"/>
          <w:szCs w:val="28"/>
        </w:rPr>
        <w:t>.</w:t>
      </w:r>
      <w:r>
        <w:rPr>
          <w:rFonts w:ascii="Times New Roman" w:hAnsi="Times New Roman"/>
          <w:sz w:val="28"/>
          <w:szCs w:val="28"/>
        </w:rPr>
        <w:t xml:space="preserve"> Организационно-информационному отделу администрации </w:t>
      </w:r>
      <w:proofErr w:type="spellStart"/>
      <w:r>
        <w:rPr>
          <w:rFonts w:ascii="Times New Roman" w:hAnsi="Times New Roman"/>
          <w:sz w:val="28"/>
          <w:szCs w:val="28"/>
        </w:rPr>
        <w:t>Дальнереченского</w:t>
      </w:r>
      <w:proofErr w:type="spellEnd"/>
      <w:r>
        <w:rPr>
          <w:rFonts w:ascii="Times New Roman" w:hAnsi="Times New Roman"/>
          <w:sz w:val="28"/>
          <w:szCs w:val="28"/>
        </w:rPr>
        <w:t xml:space="preserve"> городского округа разместить настоящее постановление на официальном сайте </w:t>
      </w:r>
      <w:proofErr w:type="spellStart"/>
      <w:r>
        <w:rPr>
          <w:rFonts w:ascii="Times New Roman" w:hAnsi="Times New Roman"/>
          <w:sz w:val="28"/>
          <w:szCs w:val="28"/>
        </w:rPr>
        <w:t>Дальнереченского</w:t>
      </w:r>
      <w:proofErr w:type="spellEnd"/>
      <w:r>
        <w:rPr>
          <w:rFonts w:ascii="Times New Roman" w:hAnsi="Times New Roman"/>
          <w:sz w:val="28"/>
          <w:szCs w:val="28"/>
        </w:rPr>
        <w:t xml:space="preserve"> городского округа. </w:t>
      </w:r>
    </w:p>
    <w:p w:rsidR="00564860" w:rsidRDefault="001F1E61" w:rsidP="001F1E61">
      <w:pPr>
        <w:spacing w:after="0" w:line="360" w:lineRule="auto"/>
        <w:ind w:firstLine="708"/>
        <w:jc w:val="both"/>
        <w:outlineLvl w:val="0"/>
        <w:rPr>
          <w:rStyle w:val="2"/>
          <w:rFonts w:ascii="Times New Roman" w:hAnsi="Times New Roman"/>
          <w:color w:val="000000"/>
          <w:lang w:val="ru-RU"/>
        </w:rPr>
      </w:pPr>
      <w:r>
        <w:rPr>
          <w:rFonts w:ascii="Times New Roman" w:hAnsi="Times New Roman"/>
          <w:sz w:val="28"/>
          <w:szCs w:val="28"/>
        </w:rPr>
        <w:t>3</w:t>
      </w:r>
      <w:r w:rsidRPr="000242A4">
        <w:rPr>
          <w:rFonts w:ascii="Times New Roman" w:hAnsi="Times New Roman"/>
          <w:sz w:val="28"/>
          <w:szCs w:val="28"/>
        </w:rPr>
        <w:t xml:space="preserve">. </w:t>
      </w:r>
      <w:r w:rsidRPr="00BF0EA1">
        <w:rPr>
          <w:rStyle w:val="2"/>
          <w:rFonts w:ascii="Times New Roman" w:hAnsi="Times New Roman"/>
          <w:color w:val="000000"/>
          <w:lang w:val="ru-RU"/>
        </w:rPr>
        <w:t xml:space="preserve"> </w:t>
      </w:r>
      <w:r w:rsidR="00564860">
        <w:rPr>
          <w:rStyle w:val="2"/>
          <w:rFonts w:ascii="Times New Roman" w:hAnsi="Times New Roman"/>
          <w:color w:val="000000"/>
          <w:lang w:val="ru-RU"/>
        </w:rPr>
        <w:t xml:space="preserve">Постановление администрации </w:t>
      </w:r>
      <w:proofErr w:type="spellStart"/>
      <w:r w:rsidR="00564860">
        <w:rPr>
          <w:rStyle w:val="2"/>
          <w:rFonts w:ascii="Times New Roman" w:hAnsi="Times New Roman"/>
          <w:color w:val="000000"/>
          <w:lang w:val="ru-RU"/>
        </w:rPr>
        <w:t>Дальнереченского</w:t>
      </w:r>
      <w:proofErr w:type="spellEnd"/>
      <w:r w:rsidR="00564860">
        <w:rPr>
          <w:rStyle w:val="2"/>
          <w:rFonts w:ascii="Times New Roman" w:hAnsi="Times New Roman"/>
          <w:color w:val="000000"/>
          <w:lang w:val="ru-RU"/>
        </w:rPr>
        <w:t xml:space="preserve"> городского округа от </w:t>
      </w:r>
      <w:r w:rsidR="00B4205F">
        <w:rPr>
          <w:rStyle w:val="2"/>
          <w:rFonts w:ascii="Times New Roman" w:hAnsi="Times New Roman"/>
          <w:color w:val="000000"/>
          <w:lang w:val="ru-RU"/>
        </w:rPr>
        <w:t xml:space="preserve">22.12.2023 </w:t>
      </w:r>
      <w:r w:rsidR="00564860">
        <w:rPr>
          <w:rStyle w:val="2"/>
          <w:rFonts w:ascii="Times New Roman" w:hAnsi="Times New Roman"/>
          <w:color w:val="000000"/>
          <w:lang w:val="ru-RU"/>
        </w:rPr>
        <w:t>№</w:t>
      </w:r>
      <w:r w:rsidR="00B4205F">
        <w:rPr>
          <w:rStyle w:val="2"/>
          <w:rFonts w:ascii="Times New Roman" w:hAnsi="Times New Roman"/>
          <w:color w:val="000000"/>
          <w:lang w:val="ru-RU"/>
        </w:rPr>
        <w:t xml:space="preserve"> 1513-па</w:t>
      </w:r>
      <w:r w:rsidR="00564860">
        <w:rPr>
          <w:rStyle w:val="2"/>
          <w:rFonts w:ascii="Times New Roman" w:hAnsi="Times New Roman"/>
          <w:color w:val="000000"/>
          <w:lang w:val="ru-RU"/>
        </w:rPr>
        <w:t xml:space="preserve"> «Об утверждении Программы профилактики </w:t>
      </w:r>
      <w:r w:rsidR="00564860" w:rsidRPr="00BF0EA1">
        <w:rPr>
          <w:rStyle w:val="2"/>
          <w:rFonts w:ascii="Times New Roman" w:hAnsi="Times New Roman"/>
          <w:color w:val="000000"/>
          <w:lang w:val="ru-RU"/>
        </w:rPr>
        <w:t xml:space="preserve">рисков причинения вреда (ущерба) охраняемым законом ценностям по муниципальному контролю на автомобильном транспорте, городском наземном электрическом транспорте и в дорожном хозяйстве на территории </w:t>
      </w:r>
      <w:proofErr w:type="spellStart"/>
      <w:r w:rsidR="00564860" w:rsidRPr="00BF0EA1">
        <w:rPr>
          <w:rStyle w:val="2"/>
          <w:rFonts w:ascii="Times New Roman" w:hAnsi="Times New Roman"/>
          <w:color w:val="000000"/>
          <w:lang w:val="ru-RU"/>
        </w:rPr>
        <w:t>Даль</w:t>
      </w:r>
      <w:r w:rsidR="00564860">
        <w:rPr>
          <w:rStyle w:val="2"/>
          <w:rFonts w:ascii="Times New Roman" w:hAnsi="Times New Roman"/>
          <w:color w:val="000000"/>
          <w:lang w:val="ru-RU"/>
        </w:rPr>
        <w:t>нереченского</w:t>
      </w:r>
      <w:proofErr w:type="spellEnd"/>
      <w:r w:rsidR="00564860">
        <w:rPr>
          <w:rStyle w:val="2"/>
          <w:rFonts w:ascii="Times New Roman" w:hAnsi="Times New Roman"/>
          <w:color w:val="000000"/>
          <w:lang w:val="ru-RU"/>
        </w:rPr>
        <w:t xml:space="preserve"> городского округа </w:t>
      </w:r>
      <w:r w:rsidR="00564860" w:rsidRPr="00BF0EA1">
        <w:rPr>
          <w:rStyle w:val="2"/>
          <w:rFonts w:ascii="Times New Roman" w:hAnsi="Times New Roman"/>
          <w:color w:val="000000"/>
          <w:lang w:val="ru-RU"/>
        </w:rPr>
        <w:t>на 202</w:t>
      </w:r>
      <w:r w:rsidR="00564860">
        <w:rPr>
          <w:rStyle w:val="2"/>
          <w:rFonts w:ascii="Times New Roman" w:hAnsi="Times New Roman"/>
          <w:color w:val="000000"/>
          <w:lang w:val="ru-RU"/>
        </w:rPr>
        <w:t>4</w:t>
      </w:r>
      <w:r w:rsidR="00564860" w:rsidRPr="00BF0EA1">
        <w:rPr>
          <w:rStyle w:val="2"/>
          <w:rFonts w:ascii="Times New Roman" w:hAnsi="Times New Roman"/>
          <w:color w:val="000000"/>
          <w:lang w:val="ru-RU"/>
        </w:rPr>
        <w:t xml:space="preserve"> год</w:t>
      </w:r>
      <w:r w:rsidR="00564860">
        <w:rPr>
          <w:rStyle w:val="2"/>
          <w:rFonts w:ascii="Times New Roman" w:hAnsi="Times New Roman"/>
          <w:color w:val="000000"/>
          <w:lang w:val="ru-RU"/>
        </w:rPr>
        <w:t>» считать утратившим силу с 01 января 2026 года.</w:t>
      </w:r>
    </w:p>
    <w:p w:rsidR="001F1E61" w:rsidRDefault="00564860" w:rsidP="00B4205F">
      <w:pPr>
        <w:spacing w:after="0" w:line="240" w:lineRule="auto"/>
        <w:ind w:firstLine="708"/>
        <w:jc w:val="both"/>
        <w:outlineLvl w:val="0"/>
        <w:rPr>
          <w:rStyle w:val="2"/>
          <w:rFonts w:ascii="Times New Roman" w:hAnsi="Times New Roman"/>
          <w:color w:val="000000"/>
          <w:lang w:val="ru-RU"/>
        </w:rPr>
      </w:pPr>
      <w:r>
        <w:rPr>
          <w:rStyle w:val="2"/>
          <w:rFonts w:ascii="Times New Roman" w:hAnsi="Times New Roman"/>
          <w:color w:val="000000"/>
          <w:lang w:val="ru-RU"/>
        </w:rPr>
        <w:t xml:space="preserve">4. </w:t>
      </w:r>
      <w:r w:rsidR="001F1E61" w:rsidRPr="00BF0EA1">
        <w:rPr>
          <w:rStyle w:val="2"/>
          <w:rFonts w:ascii="Times New Roman" w:hAnsi="Times New Roman"/>
          <w:color w:val="000000"/>
          <w:lang w:val="ru-RU"/>
        </w:rPr>
        <w:t>Настоящее постановление вступает в силу с 01 января 202</w:t>
      </w:r>
      <w:r w:rsidR="001F1E61">
        <w:rPr>
          <w:rStyle w:val="2"/>
          <w:rFonts w:ascii="Times New Roman" w:hAnsi="Times New Roman"/>
          <w:color w:val="000000"/>
          <w:lang w:val="ru-RU"/>
        </w:rPr>
        <w:t>6</w:t>
      </w:r>
      <w:r w:rsidR="001F1E61" w:rsidRPr="00BF0EA1">
        <w:rPr>
          <w:rStyle w:val="2"/>
          <w:rFonts w:ascii="Times New Roman" w:hAnsi="Times New Roman"/>
          <w:color w:val="000000"/>
          <w:lang w:val="ru-RU"/>
        </w:rPr>
        <w:t xml:space="preserve"> год</w:t>
      </w:r>
      <w:r w:rsidR="001F1E61">
        <w:rPr>
          <w:rStyle w:val="2"/>
          <w:rFonts w:ascii="Times New Roman" w:hAnsi="Times New Roman"/>
          <w:color w:val="000000"/>
          <w:lang w:val="ru-RU"/>
        </w:rPr>
        <w:t>а</w:t>
      </w:r>
      <w:r w:rsidR="001F1E61" w:rsidRPr="00BF0EA1">
        <w:rPr>
          <w:rStyle w:val="2"/>
          <w:rFonts w:ascii="Times New Roman" w:hAnsi="Times New Roman"/>
          <w:color w:val="000000"/>
          <w:lang w:val="ru-RU"/>
        </w:rPr>
        <w:t>.</w:t>
      </w:r>
    </w:p>
    <w:p w:rsidR="00B4205F" w:rsidRDefault="00B4205F" w:rsidP="001F1E61">
      <w:pPr>
        <w:spacing w:after="0" w:line="240" w:lineRule="auto"/>
        <w:jc w:val="both"/>
        <w:outlineLvl w:val="0"/>
        <w:rPr>
          <w:rFonts w:ascii="Times New Roman" w:hAnsi="Times New Roman"/>
          <w:iCs/>
          <w:sz w:val="28"/>
          <w:szCs w:val="28"/>
        </w:rPr>
      </w:pPr>
    </w:p>
    <w:p w:rsidR="00B4205F" w:rsidRDefault="00B4205F" w:rsidP="001F1E61">
      <w:pPr>
        <w:spacing w:after="0" w:line="240" w:lineRule="auto"/>
        <w:jc w:val="both"/>
        <w:outlineLvl w:val="0"/>
        <w:rPr>
          <w:rFonts w:ascii="Times New Roman" w:hAnsi="Times New Roman"/>
          <w:iCs/>
          <w:sz w:val="28"/>
          <w:szCs w:val="28"/>
        </w:rPr>
      </w:pPr>
    </w:p>
    <w:p w:rsidR="00B4205F" w:rsidRDefault="00B4205F" w:rsidP="001F1E61">
      <w:pPr>
        <w:spacing w:after="0" w:line="240" w:lineRule="auto"/>
        <w:jc w:val="both"/>
        <w:outlineLvl w:val="0"/>
        <w:rPr>
          <w:rFonts w:ascii="Times New Roman" w:hAnsi="Times New Roman"/>
          <w:iCs/>
          <w:sz w:val="28"/>
          <w:szCs w:val="28"/>
        </w:rPr>
      </w:pPr>
    </w:p>
    <w:p w:rsidR="001F1E61" w:rsidRDefault="001F1E61" w:rsidP="001F1E61">
      <w:pPr>
        <w:spacing w:after="0" w:line="240" w:lineRule="auto"/>
        <w:jc w:val="both"/>
        <w:outlineLvl w:val="0"/>
        <w:rPr>
          <w:rStyle w:val="5"/>
          <w:rFonts w:ascii="Times New Roman" w:hAnsi="Times New Roman"/>
          <w:b w:val="0"/>
          <w:color w:val="000000"/>
          <w:lang w:val="ru-RU"/>
        </w:rPr>
      </w:pPr>
      <w:r w:rsidRPr="00BF0EA1">
        <w:rPr>
          <w:rFonts w:ascii="Times New Roman" w:hAnsi="Times New Roman"/>
          <w:iCs/>
          <w:sz w:val="28"/>
          <w:szCs w:val="28"/>
        </w:rPr>
        <w:t xml:space="preserve">Глава </w:t>
      </w:r>
      <w:proofErr w:type="spellStart"/>
      <w:r w:rsidRPr="00BF0EA1">
        <w:rPr>
          <w:rStyle w:val="5"/>
          <w:rFonts w:ascii="Times New Roman" w:hAnsi="Times New Roman"/>
          <w:b w:val="0"/>
          <w:color w:val="000000"/>
          <w:lang w:val="ru-RU"/>
        </w:rPr>
        <w:t>Дальнереченского</w:t>
      </w:r>
      <w:proofErr w:type="spellEnd"/>
      <w:r>
        <w:rPr>
          <w:rStyle w:val="5"/>
          <w:rFonts w:ascii="Times New Roman" w:hAnsi="Times New Roman"/>
          <w:b w:val="0"/>
          <w:color w:val="000000"/>
          <w:lang w:val="ru-RU"/>
        </w:rPr>
        <w:t xml:space="preserve"> </w:t>
      </w:r>
    </w:p>
    <w:p w:rsidR="001F1E61" w:rsidRPr="00BF0EA1" w:rsidRDefault="001F1E61" w:rsidP="001F1E61">
      <w:pPr>
        <w:spacing w:after="0" w:line="240" w:lineRule="auto"/>
        <w:jc w:val="both"/>
        <w:outlineLvl w:val="0"/>
        <w:rPr>
          <w:rStyle w:val="5"/>
          <w:rFonts w:ascii="Times New Roman" w:hAnsi="Times New Roman"/>
          <w:b w:val="0"/>
          <w:color w:val="000000"/>
          <w:lang w:val="ru-RU"/>
        </w:rPr>
      </w:pPr>
      <w:r w:rsidRPr="00BF0EA1">
        <w:rPr>
          <w:rStyle w:val="5"/>
          <w:rFonts w:ascii="Times New Roman" w:hAnsi="Times New Roman"/>
          <w:b w:val="0"/>
          <w:color w:val="000000"/>
          <w:lang w:val="ru-RU"/>
        </w:rPr>
        <w:t xml:space="preserve">городского округа                    </w:t>
      </w:r>
      <w:r>
        <w:rPr>
          <w:rStyle w:val="5"/>
          <w:rFonts w:ascii="Times New Roman" w:hAnsi="Times New Roman"/>
          <w:b w:val="0"/>
          <w:color w:val="000000"/>
          <w:lang w:val="ru-RU"/>
        </w:rPr>
        <w:t xml:space="preserve">                                                 </w:t>
      </w:r>
      <w:r w:rsidR="00AB09A6">
        <w:rPr>
          <w:rStyle w:val="5"/>
          <w:rFonts w:ascii="Times New Roman" w:hAnsi="Times New Roman"/>
          <w:b w:val="0"/>
          <w:color w:val="000000"/>
          <w:lang w:val="ru-RU"/>
        </w:rPr>
        <w:t xml:space="preserve">      </w:t>
      </w:r>
      <w:r>
        <w:rPr>
          <w:rStyle w:val="5"/>
          <w:rFonts w:ascii="Times New Roman" w:hAnsi="Times New Roman"/>
          <w:b w:val="0"/>
          <w:color w:val="000000"/>
          <w:lang w:val="ru-RU"/>
        </w:rPr>
        <w:t xml:space="preserve">      </w:t>
      </w:r>
      <w:r w:rsidRPr="00BF0EA1">
        <w:rPr>
          <w:rStyle w:val="5"/>
          <w:rFonts w:ascii="Times New Roman" w:hAnsi="Times New Roman"/>
          <w:b w:val="0"/>
          <w:color w:val="000000"/>
          <w:lang w:val="ru-RU"/>
        </w:rPr>
        <w:t>С.В. Старков</w:t>
      </w:r>
    </w:p>
    <w:p w:rsidR="001F1E61" w:rsidRDefault="001F1E61" w:rsidP="001F1E61">
      <w:pPr>
        <w:autoSpaceDE w:val="0"/>
        <w:autoSpaceDN w:val="0"/>
        <w:adjustRightInd w:val="0"/>
        <w:spacing w:after="0" w:line="240" w:lineRule="exact"/>
        <w:ind w:left="4820" w:firstLine="142"/>
        <w:jc w:val="right"/>
        <w:outlineLvl w:val="0"/>
        <w:rPr>
          <w:rFonts w:ascii="Times New Roman" w:hAnsi="Times New Roman"/>
          <w:sz w:val="28"/>
          <w:szCs w:val="28"/>
        </w:rPr>
      </w:pPr>
    </w:p>
    <w:p w:rsidR="00564860" w:rsidRDefault="00564860" w:rsidP="001F1E61">
      <w:pPr>
        <w:autoSpaceDE w:val="0"/>
        <w:autoSpaceDN w:val="0"/>
        <w:adjustRightInd w:val="0"/>
        <w:spacing w:after="0" w:line="240" w:lineRule="auto"/>
        <w:ind w:left="5103" w:firstLine="142"/>
        <w:jc w:val="center"/>
        <w:outlineLvl w:val="0"/>
        <w:rPr>
          <w:rFonts w:ascii="Times New Roman" w:hAnsi="Times New Roman"/>
          <w:sz w:val="28"/>
          <w:szCs w:val="28"/>
        </w:rPr>
      </w:pPr>
    </w:p>
    <w:p w:rsidR="00564860" w:rsidRDefault="00564860" w:rsidP="001F1E61">
      <w:pPr>
        <w:autoSpaceDE w:val="0"/>
        <w:autoSpaceDN w:val="0"/>
        <w:adjustRightInd w:val="0"/>
        <w:spacing w:after="0" w:line="240" w:lineRule="auto"/>
        <w:ind w:left="5103" w:firstLine="142"/>
        <w:jc w:val="center"/>
        <w:outlineLvl w:val="0"/>
        <w:rPr>
          <w:rFonts w:ascii="Times New Roman" w:hAnsi="Times New Roman"/>
          <w:sz w:val="28"/>
          <w:szCs w:val="28"/>
        </w:rPr>
      </w:pPr>
    </w:p>
    <w:p w:rsidR="00564860" w:rsidRDefault="00564860" w:rsidP="001F1E61">
      <w:pPr>
        <w:autoSpaceDE w:val="0"/>
        <w:autoSpaceDN w:val="0"/>
        <w:adjustRightInd w:val="0"/>
        <w:spacing w:after="0" w:line="240" w:lineRule="auto"/>
        <w:ind w:left="5103" w:firstLine="142"/>
        <w:jc w:val="center"/>
        <w:outlineLvl w:val="0"/>
        <w:rPr>
          <w:rFonts w:ascii="Times New Roman" w:hAnsi="Times New Roman"/>
          <w:sz w:val="28"/>
          <w:szCs w:val="28"/>
        </w:rPr>
      </w:pPr>
    </w:p>
    <w:bookmarkEnd w:id="0"/>
    <w:p w:rsidR="00564860" w:rsidRDefault="00564860" w:rsidP="001F1E61">
      <w:pPr>
        <w:autoSpaceDE w:val="0"/>
        <w:autoSpaceDN w:val="0"/>
        <w:adjustRightInd w:val="0"/>
        <w:spacing w:after="0" w:line="240" w:lineRule="auto"/>
        <w:ind w:left="5103" w:firstLine="142"/>
        <w:jc w:val="center"/>
        <w:outlineLvl w:val="0"/>
        <w:rPr>
          <w:rFonts w:ascii="Times New Roman" w:hAnsi="Times New Roman"/>
          <w:sz w:val="28"/>
          <w:szCs w:val="28"/>
        </w:rPr>
      </w:pPr>
    </w:p>
    <w:p w:rsidR="00564860" w:rsidRDefault="00564860" w:rsidP="001F1E61">
      <w:pPr>
        <w:autoSpaceDE w:val="0"/>
        <w:autoSpaceDN w:val="0"/>
        <w:adjustRightInd w:val="0"/>
        <w:spacing w:after="0" w:line="240" w:lineRule="auto"/>
        <w:ind w:left="5103" w:firstLine="142"/>
        <w:jc w:val="center"/>
        <w:outlineLvl w:val="0"/>
        <w:rPr>
          <w:rFonts w:ascii="Times New Roman" w:hAnsi="Times New Roman"/>
          <w:sz w:val="28"/>
          <w:szCs w:val="28"/>
        </w:rPr>
      </w:pPr>
    </w:p>
    <w:p w:rsidR="00564860" w:rsidRDefault="00564860" w:rsidP="001F1E61">
      <w:pPr>
        <w:autoSpaceDE w:val="0"/>
        <w:autoSpaceDN w:val="0"/>
        <w:adjustRightInd w:val="0"/>
        <w:spacing w:after="0" w:line="240" w:lineRule="auto"/>
        <w:ind w:left="5103" w:firstLine="142"/>
        <w:jc w:val="center"/>
        <w:outlineLvl w:val="0"/>
        <w:rPr>
          <w:rFonts w:ascii="Times New Roman" w:hAnsi="Times New Roman"/>
          <w:sz w:val="28"/>
          <w:szCs w:val="28"/>
        </w:rPr>
      </w:pPr>
    </w:p>
    <w:p w:rsidR="00564860" w:rsidRDefault="00564860" w:rsidP="001F1E61">
      <w:pPr>
        <w:autoSpaceDE w:val="0"/>
        <w:autoSpaceDN w:val="0"/>
        <w:adjustRightInd w:val="0"/>
        <w:spacing w:after="0" w:line="240" w:lineRule="auto"/>
        <w:ind w:left="5103" w:firstLine="142"/>
        <w:jc w:val="center"/>
        <w:outlineLvl w:val="0"/>
        <w:rPr>
          <w:rFonts w:ascii="Times New Roman" w:hAnsi="Times New Roman"/>
          <w:sz w:val="28"/>
          <w:szCs w:val="28"/>
        </w:rPr>
      </w:pPr>
    </w:p>
    <w:p w:rsidR="00564860" w:rsidRDefault="00564860" w:rsidP="001F1E61">
      <w:pPr>
        <w:autoSpaceDE w:val="0"/>
        <w:autoSpaceDN w:val="0"/>
        <w:adjustRightInd w:val="0"/>
        <w:spacing w:after="0" w:line="240" w:lineRule="auto"/>
        <w:ind w:left="5103" w:firstLine="142"/>
        <w:jc w:val="center"/>
        <w:outlineLvl w:val="0"/>
        <w:rPr>
          <w:rFonts w:ascii="Times New Roman" w:hAnsi="Times New Roman"/>
          <w:sz w:val="28"/>
          <w:szCs w:val="28"/>
        </w:rPr>
      </w:pPr>
    </w:p>
    <w:p w:rsidR="00564860" w:rsidRDefault="00564860" w:rsidP="001F1E61">
      <w:pPr>
        <w:autoSpaceDE w:val="0"/>
        <w:autoSpaceDN w:val="0"/>
        <w:adjustRightInd w:val="0"/>
        <w:spacing w:after="0" w:line="240" w:lineRule="auto"/>
        <w:ind w:left="5103" w:firstLine="142"/>
        <w:jc w:val="center"/>
        <w:outlineLvl w:val="0"/>
        <w:rPr>
          <w:rFonts w:ascii="Times New Roman" w:hAnsi="Times New Roman"/>
          <w:sz w:val="28"/>
          <w:szCs w:val="28"/>
        </w:rPr>
      </w:pPr>
    </w:p>
    <w:p w:rsidR="00564860" w:rsidRDefault="00564860" w:rsidP="001F1E61">
      <w:pPr>
        <w:autoSpaceDE w:val="0"/>
        <w:autoSpaceDN w:val="0"/>
        <w:adjustRightInd w:val="0"/>
        <w:spacing w:after="0" w:line="240" w:lineRule="auto"/>
        <w:ind w:left="5103" w:firstLine="142"/>
        <w:jc w:val="center"/>
        <w:outlineLvl w:val="0"/>
        <w:rPr>
          <w:rFonts w:ascii="Times New Roman" w:hAnsi="Times New Roman"/>
          <w:sz w:val="28"/>
          <w:szCs w:val="28"/>
        </w:rPr>
      </w:pPr>
    </w:p>
    <w:p w:rsidR="00564860" w:rsidRDefault="00564860" w:rsidP="001F1E61">
      <w:pPr>
        <w:autoSpaceDE w:val="0"/>
        <w:autoSpaceDN w:val="0"/>
        <w:adjustRightInd w:val="0"/>
        <w:spacing w:after="0" w:line="240" w:lineRule="auto"/>
        <w:ind w:left="5103" w:firstLine="142"/>
        <w:jc w:val="center"/>
        <w:outlineLvl w:val="0"/>
        <w:rPr>
          <w:rFonts w:ascii="Times New Roman" w:hAnsi="Times New Roman"/>
          <w:sz w:val="28"/>
          <w:szCs w:val="28"/>
        </w:rPr>
      </w:pPr>
    </w:p>
    <w:p w:rsidR="00564860" w:rsidRDefault="00564860" w:rsidP="001F1E61">
      <w:pPr>
        <w:autoSpaceDE w:val="0"/>
        <w:autoSpaceDN w:val="0"/>
        <w:adjustRightInd w:val="0"/>
        <w:spacing w:after="0" w:line="240" w:lineRule="auto"/>
        <w:ind w:left="5103" w:firstLine="142"/>
        <w:jc w:val="center"/>
        <w:outlineLvl w:val="0"/>
        <w:rPr>
          <w:rFonts w:ascii="Times New Roman" w:hAnsi="Times New Roman"/>
          <w:sz w:val="28"/>
          <w:szCs w:val="28"/>
        </w:rPr>
      </w:pPr>
    </w:p>
    <w:p w:rsidR="00564860" w:rsidRDefault="00564860" w:rsidP="001F1E61">
      <w:pPr>
        <w:autoSpaceDE w:val="0"/>
        <w:autoSpaceDN w:val="0"/>
        <w:adjustRightInd w:val="0"/>
        <w:spacing w:after="0" w:line="240" w:lineRule="auto"/>
        <w:ind w:left="5103" w:firstLine="142"/>
        <w:jc w:val="center"/>
        <w:outlineLvl w:val="0"/>
        <w:rPr>
          <w:rFonts w:ascii="Times New Roman" w:hAnsi="Times New Roman"/>
          <w:sz w:val="28"/>
          <w:szCs w:val="28"/>
        </w:rPr>
      </w:pPr>
    </w:p>
    <w:p w:rsidR="00564860" w:rsidRDefault="00564860" w:rsidP="001F1E61">
      <w:pPr>
        <w:autoSpaceDE w:val="0"/>
        <w:autoSpaceDN w:val="0"/>
        <w:adjustRightInd w:val="0"/>
        <w:spacing w:after="0" w:line="240" w:lineRule="auto"/>
        <w:ind w:left="5103" w:firstLine="142"/>
        <w:jc w:val="center"/>
        <w:outlineLvl w:val="0"/>
        <w:rPr>
          <w:rFonts w:ascii="Times New Roman" w:hAnsi="Times New Roman"/>
          <w:sz w:val="28"/>
          <w:szCs w:val="28"/>
        </w:rPr>
      </w:pPr>
    </w:p>
    <w:p w:rsidR="00564860" w:rsidRDefault="00564860" w:rsidP="001F1E61">
      <w:pPr>
        <w:autoSpaceDE w:val="0"/>
        <w:autoSpaceDN w:val="0"/>
        <w:adjustRightInd w:val="0"/>
        <w:spacing w:after="0" w:line="240" w:lineRule="auto"/>
        <w:ind w:left="5103" w:firstLine="142"/>
        <w:jc w:val="center"/>
        <w:outlineLvl w:val="0"/>
        <w:rPr>
          <w:rFonts w:ascii="Times New Roman" w:hAnsi="Times New Roman"/>
          <w:sz w:val="28"/>
          <w:szCs w:val="28"/>
        </w:rPr>
      </w:pPr>
    </w:p>
    <w:p w:rsidR="00564860" w:rsidRDefault="00564860" w:rsidP="001F1E61">
      <w:pPr>
        <w:autoSpaceDE w:val="0"/>
        <w:autoSpaceDN w:val="0"/>
        <w:adjustRightInd w:val="0"/>
        <w:spacing w:after="0" w:line="240" w:lineRule="auto"/>
        <w:ind w:left="5103" w:firstLine="142"/>
        <w:jc w:val="center"/>
        <w:outlineLvl w:val="0"/>
        <w:rPr>
          <w:rFonts w:ascii="Times New Roman" w:hAnsi="Times New Roman"/>
          <w:sz w:val="28"/>
          <w:szCs w:val="28"/>
        </w:rPr>
      </w:pPr>
    </w:p>
    <w:p w:rsidR="00564860" w:rsidRDefault="00564860" w:rsidP="001F1E61">
      <w:pPr>
        <w:autoSpaceDE w:val="0"/>
        <w:autoSpaceDN w:val="0"/>
        <w:adjustRightInd w:val="0"/>
        <w:spacing w:after="0" w:line="240" w:lineRule="auto"/>
        <w:ind w:left="5103" w:firstLine="142"/>
        <w:jc w:val="center"/>
        <w:outlineLvl w:val="0"/>
        <w:rPr>
          <w:rFonts w:ascii="Times New Roman" w:hAnsi="Times New Roman"/>
          <w:sz w:val="28"/>
          <w:szCs w:val="28"/>
        </w:rPr>
      </w:pPr>
    </w:p>
    <w:p w:rsidR="00564860" w:rsidRDefault="00564860" w:rsidP="001F1E61">
      <w:pPr>
        <w:autoSpaceDE w:val="0"/>
        <w:autoSpaceDN w:val="0"/>
        <w:adjustRightInd w:val="0"/>
        <w:spacing w:after="0" w:line="240" w:lineRule="auto"/>
        <w:ind w:left="5103" w:firstLine="142"/>
        <w:jc w:val="center"/>
        <w:outlineLvl w:val="0"/>
        <w:rPr>
          <w:rFonts w:ascii="Times New Roman" w:hAnsi="Times New Roman"/>
          <w:sz w:val="28"/>
          <w:szCs w:val="28"/>
        </w:rPr>
      </w:pPr>
    </w:p>
    <w:p w:rsidR="00564860" w:rsidRDefault="00564860" w:rsidP="001F1E61">
      <w:pPr>
        <w:autoSpaceDE w:val="0"/>
        <w:autoSpaceDN w:val="0"/>
        <w:adjustRightInd w:val="0"/>
        <w:spacing w:after="0" w:line="240" w:lineRule="auto"/>
        <w:ind w:left="5103" w:firstLine="142"/>
        <w:jc w:val="center"/>
        <w:outlineLvl w:val="0"/>
        <w:rPr>
          <w:rFonts w:ascii="Times New Roman" w:hAnsi="Times New Roman"/>
          <w:sz w:val="28"/>
          <w:szCs w:val="28"/>
        </w:rPr>
      </w:pPr>
    </w:p>
    <w:p w:rsidR="00564860" w:rsidRDefault="00564860" w:rsidP="001F1E61">
      <w:pPr>
        <w:autoSpaceDE w:val="0"/>
        <w:autoSpaceDN w:val="0"/>
        <w:adjustRightInd w:val="0"/>
        <w:spacing w:after="0" w:line="240" w:lineRule="auto"/>
        <w:ind w:left="5103" w:firstLine="142"/>
        <w:jc w:val="center"/>
        <w:outlineLvl w:val="0"/>
        <w:rPr>
          <w:rFonts w:ascii="Times New Roman" w:hAnsi="Times New Roman"/>
          <w:sz w:val="28"/>
          <w:szCs w:val="28"/>
        </w:rPr>
      </w:pPr>
    </w:p>
    <w:p w:rsidR="00564860" w:rsidRDefault="00564860" w:rsidP="001F1E61">
      <w:pPr>
        <w:autoSpaceDE w:val="0"/>
        <w:autoSpaceDN w:val="0"/>
        <w:adjustRightInd w:val="0"/>
        <w:spacing w:after="0" w:line="240" w:lineRule="auto"/>
        <w:ind w:left="5103" w:firstLine="142"/>
        <w:jc w:val="center"/>
        <w:outlineLvl w:val="0"/>
        <w:rPr>
          <w:rFonts w:ascii="Times New Roman" w:hAnsi="Times New Roman"/>
          <w:sz w:val="28"/>
          <w:szCs w:val="28"/>
        </w:rPr>
      </w:pPr>
    </w:p>
    <w:p w:rsidR="00564860" w:rsidRDefault="00564860" w:rsidP="001F1E61">
      <w:pPr>
        <w:autoSpaceDE w:val="0"/>
        <w:autoSpaceDN w:val="0"/>
        <w:adjustRightInd w:val="0"/>
        <w:spacing w:after="0" w:line="240" w:lineRule="auto"/>
        <w:ind w:left="5103" w:firstLine="142"/>
        <w:jc w:val="center"/>
        <w:outlineLvl w:val="0"/>
        <w:rPr>
          <w:rFonts w:ascii="Times New Roman" w:hAnsi="Times New Roman"/>
          <w:sz w:val="28"/>
          <w:szCs w:val="28"/>
        </w:rPr>
      </w:pPr>
    </w:p>
    <w:p w:rsidR="00564860" w:rsidRDefault="00564860" w:rsidP="001F1E61">
      <w:pPr>
        <w:autoSpaceDE w:val="0"/>
        <w:autoSpaceDN w:val="0"/>
        <w:adjustRightInd w:val="0"/>
        <w:spacing w:after="0" w:line="240" w:lineRule="auto"/>
        <w:ind w:left="5103" w:firstLine="142"/>
        <w:jc w:val="center"/>
        <w:outlineLvl w:val="0"/>
        <w:rPr>
          <w:rFonts w:ascii="Times New Roman" w:hAnsi="Times New Roman"/>
          <w:sz w:val="28"/>
          <w:szCs w:val="28"/>
        </w:rPr>
      </w:pPr>
    </w:p>
    <w:p w:rsidR="001F1E61" w:rsidRPr="00A32087" w:rsidRDefault="001F1E61" w:rsidP="001F1E61">
      <w:pPr>
        <w:autoSpaceDE w:val="0"/>
        <w:autoSpaceDN w:val="0"/>
        <w:adjustRightInd w:val="0"/>
        <w:spacing w:after="0" w:line="240" w:lineRule="auto"/>
        <w:ind w:left="5103" w:firstLine="142"/>
        <w:jc w:val="center"/>
        <w:outlineLvl w:val="0"/>
        <w:rPr>
          <w:rFonts w:ascii="Times New Roman" w:hAnsi="Times New Roman"/>
          <w:sz w:val="28"/>
          <w:szCs w:val="28"/>
        </w:rPr>
      </w:pPr>
      <w:r>
        <w:rPr>
          <w:rFonts w:ascii="Times New Roman" w:hAnsi="Times New Roman"/>
          <w:sz w:val="28"/>
          <w:szCs w:val="28"/>
        </w:rPr>
        <w:t>Утверждена</w:t>
      </w:r>
    </w:p>
    <w:p w:rsidR="001F1E61" w:rsidRPr="00A32087" w:rsidRDefault="001F1E61" w:rsidP="001F1E61">
      <w:pPr>
        <w:spacing w:after="0" w:line="240" w:lineRule="auto"/>
        <w:ind w:left="4820" w:firstLine="142"/>
        <w:jc w:val="center"/>
        <w:rPr>
          <w:rFonts w:ascii="Times New Roman" w:hAnsi="Times New Roman"/>
          <w:sz w:val="28"/>
          <w:szCs w:val="28"/>
        </w:rPr>
      </w:pPr>
      <w:r>
        <w:rPr>
          <w:rFonts w:ascii="Times New Roman" w:hAnsi="Times New Roman"/>
          <w:sz w:val="28"/>
          <w:szCs w:val="28"/>
        </w:rPr>
        <w:t>п</w:t>
      </w:r>
      <w:r w:rsidRPr="00A32087">
        <w:rPr>
          <w:rFonts w:ascii="Times New Roman" w:hAnsi="Times New Roman"/>
          <w:sz w:val="28"/>
          <w:szCs w:val="28"/>
        </w:rPr>
        <w:t>остановлением</w:t>
      </w:r>
      <w:r>
        <w:rPr>
          <w:rFonts w:ascii="Times New Roman" w:hAnsi="Times New Roman"/>
          <w:sz w:val="28"/>
          <w:szCs w:val="28"/>
        </w:rPr>
        <w:t xml:space="preserve"> </w:t>
      </w:r>
      <w:r w:rsidRPr="00A32087">
        <w:rPr>
          <w:rFonts w:ascii="Times New Roman" w:hAnsi="Times New Roman"/>
          <w:sz w:val="28"/>
          <w:szCs w:val="28"/>
        </w:rPr>
        <w:t xml:space="preserve">администрации </w:t>
      </w:r>
      <w:r>
        <w:rPr>
          <w:rFonts w:ascii="Times New Roman" w:hAnsi="Times New Roman"/>
          <w:sz w:val="28"/>
          <w:szCs w:val="28"/>
        </w:rPr>
        <w:t xml:space="preserve"> </w:t>
      </w:r>
      <w:proofErr w:type="spellStart"/>
      <w:r>
        <w:rPr>
          <w:rFonts w:ascii="Times New Roman" w:hAnsi="Times New Roman"/>
          <w:sz w:val="28"/>
          <w:szCs w:val="28"/>
        </w:rPr>
        <w:t>Дальнереченского</w:t>
      </w:r>
      <w:proofErr w:type="spellEnd"/>
      <w:r>
        <w:rPr>
          <w:rFonts w:ascii="Times New Roman" w:hAnsi="Times New Roman"/>
          <w:sz w:val="28"/>
          <w:szCs w:val="28"/>
        </w:rPr>
        <w:t xml:space="preserve"> городского округа</w:t>
      </w:r>
    </w:p>
    <w:p w:rsidR="001F1E61" w:rsidRPr="00A32087" w:rsidRDefault="001F1E61" w:rsidP="001F1E61">
      <w:pPr>
        <w:spacing w:after="0" w:line="240" w:lineRule="auto"/>
        <w:ind w:left="5103" w:firstLine="142"/>
        <w:jc w:val="center"/>
        <w:rPr>
          <w:rFonts w:ascii="Times New Roman" w:hAnsi="Times New Roman"/>
          <w:sz w:val="28"/>
          <w:szCs w:val="28"/>
        </w:rPr>
      </w:pPr>
      <w:r>
        <w:rPr>
          <w:rFonts w:ascii="Times New Roman" w:hAnsi="Times New Roman"/>
          <w:sz w:val="28"/>
          <w:szCs w:val="28"/>
        </w:rPr>
        <w:t>от</w:t>
      </w:r>
      <w:r w:rsidR="00AD4F7A">
        <w:rPr>
          <w:rFonts w:ascii="Times New Roman" w:hAnsi="Times New Roman"/>
          <w:sz w:val="28"/>
          <w:szCs w:val="28"/>
        </w:rPr>
        <w:t xml:space="preserve"> 19.12.2025</w:t>
      </w:r>
      <w:r>
        <w:rPr>
          <w:rFonts w:ascii="Times New Roman" w:hAnsi="Times New Roman"/>
          <w:sz w:val="28"/>
          <w:szCs w:val="28"/>
        </w:rPr>
        <w:t xml:space="preserve"> </w:t>
      </w:r>
      <w:r w:rsidRPr="00A32087">
        <w:rPr>
          <w:rFonts w:ascii="Times New Roman" w:hAnsi="Times New Roman"/>
          <w:sz w:val="28"/>
          <w:szCs w:val="28"/>
        </w:rPr>
        <w:t>№</w:t>
      </w:r>
      <w:r w:rsidR="00AD4F7A">
        <w:rPr>
          <w:rFonts w:ascii="Times New Roman" w:hAnsi="Times New Roman"/>
          <w:sz w:val="28"/>
          <w:szCs w:val="28"/>
        </w:rPr>
        <w:t xml:space="preserve"> 1455-па</w:t>
      </w:r>
    </w:p>
    <w:p w:rsidR="001F1E61" w:rsidRPr="00A32087" w:rsidRDefault="001F1E61" w:rsidP="001F1E61">
      <w:pPr>
        <w:spacing w:after="0" w:line="240" w:lineRule="auto"/>
        <w:jc w:val="right"/>
        <w:rPr>
          <w:rFonts w:ascii="Times New Roman" w:hAnsi="Times New Roman"/>
          <w:sz w:val="28"/>
          <w:szCs w:val="28"/>
        </w:rPr>
      </w:pPr>
    </w:p>
    <w:p w:rsidR="001F1E61" w:rsidRPr="00A32087" w:rsidRDefault="001F1E61" w:rsidP="001F1E61">
      <w:pPr>
        <w:autoSpaceDE w:val="0"/>
        <w:autoSpaceDN w:val="0"/>
        <w:adjustRightInd w:val="0"/>
        <w:spacing w:after="0" w:line="240" w:lineRule="auto"/>
        <w:jc w:val="center"/>
        <w:rPr>
          <w:rFonts w:ascii="Times New Roman" w:hAnsi="Times New Roman"/>
          <w:sz w:val="28"/>
          <w:szCs w:val="28"/>
        </w:rPr>
      </w:pPr>
      <w:bookmarkStart w:id="1" w:name="Par44"/>
      <w:bookmarkEnd w:id="1"/>
      <w:r w:rsidRPr="00A32087">
        <w:rPr>
          <w:rFonts w:ascii="Times New Roman" w:hAnsi="Times New Roman"/>
          <w:b/>
          <w:bCs/>
          <w:sz w:val="28"/>
          <w:szCs w:val="28"/>
        </w:rPr>
        <w:t xml:space="preserve">Программа профилактики </w:t>
      </w:r>
      <w:r w:rsidRPr="00A32087">
        <w:rPr>
          <w:rFonts w:ascii="Times New Roman" w:hAnsi="Times New Roman"/>
          <w:b/>
          <w:sz w:val="28"/>
          <w:szCs w:val="28"/>
        </w:rPr>
        <w:t>рисков причинения вреда (ущерба) охраняемым законом ценностям по муниципальному контролю на автомобильном транспорте</w:t>
      </w:r>
      <w:r>
        <w:rPr>
          <w:rFonts w:ascii="Times New Roman" w:hAnsi="Times New Roman"/>
          <w:b/>
          <w:sz w:val="28"/>
          <w:szCs w:val="28"/>
        </w:rPr>
        <w:t xml:space="preserve">, городском наземном электрическом транспорте </w:t>
      </w:r>
      <w:r w:rsidRPr="00A32087">
        <w:rPr>
          <w:rFonts w:ascii="Times New Roman" w:hAnsi="Times New Roman"/>
          <w:b/>
          <w:sz w:val="28"/>
          <w:szCs w:val="28"/>
        </w:rPr>
        <w:t>и в д</w:t>
      </w:r>
      <w:r>
        <w:rPr>
          <w:rFonts w:ascii="Times New Roman" w:hAnsi="Times New Roman"/>
          <w:b/>
          <w:sz w:val="28"/>
          <w:szCs w:val="28"/>
        </w:rPr>
        <w:t xml:space="preserve">орожном хозяйстве на территории </w:t>
      </w:r>
      <w:proofErr w:type="spellStart"/>
      <w:r>
        <w:rPr>
          <w:rFonts w:ascii="Times New Roman" w:hAnsi="Times New Roman"/>
          <w:b/>
          <w:sz w:val="28"/>
          <w:szCs w:val="28"/>
        </w:rPr>
        <w:t>Дальнереченского</w:t>
      </w:r>
      <w:proofErr w:type="spellEnd"/>
      <w:r>
        <w:rPr>
          <w:rFonts w:ascii="Times New Roman" w:hAnsi="Times New Roman"/>
          <w:b/>
          <w:sz w:val="28"/>
          <w:szCs w:val="28"/>
        </w:rPr>
        <w:t xml:space="preserve"> городского округа</w:t>
      </w:r>
      <w:r w:rsidRPr="00A32087">
        <w:rPr>
          <w:rFonts w:ascii="Times New Roman" w:hAnsi="Times New Roman"/>
          <w:b/>
          <w:sz w:val="28"/>
          <w:szCs w:val="28"/>
        </w:rPr>
        <w:t xml:space="preserve"> на 202</w:t>
      </w:r>
      <w:r w:rsidR="0081153E">
        <w:rPr>
          <w:rFonts w:ascii="Times New Roman" w:hAnsi="Times New Roman"/>
          <w:b/>
          <w:sz w:val="28"/>
          <w:szCs w:val="28"/>
        </w:rPr>
        <w:t>6</w:t>
      </w:r>
      <w:r w:rsidRPr="00A32087">
        <w:rPr>
          <w:rFonts w:ascii="Times New Roman" w:hAnsi="Times New Roman"/>
          <w:b/>
          <w:sz w:val="28"/>
          <w:szCs w:val="28"/>
        </w:rPr>
        <w:t xml:space="preserve"> год</w:t>
      </w:r>
    </w:p>
    <w:p w:rsidR="001F1E61" w:rsidRPr="00A32087" w:rsidRDefault="001F1E61" w:rsidP="001F1E61">
      <w:pPr>
        <w:autoSpaceDE w:val="0"/>
        <w:autoSpaceDN w:val="0"/>
        <w:adjustRightInd w:val="0"/>
        <w:spacing w:after="0" w:line="240" w:lineRule="exact"/>
        <w:ind w:firstLine="709"/>
        <w:jc w:val="center"/>
        <w:rPr>
          <w:rFonts w:ascii="Times New Roman" w:hAnsi="Times New Roman"/>
          <w:sz w:val="28"/>
          <w:szCs w:val="28"/>
        </w:rPr>
      </w:pPr>
    </w:p>
    <w:p w:rsidR="001F1E61" w:rsidRPr="00A32087" w:rsidRDefault="001F1E61" w:rsidP="001F1E61">
      <w:pPr>
        <w:autoSpaceDE w:val="0"/>
        <w:autoSpaceDN w:val="0"/>
        <w:adjustRightInd w:val="0"/>
        <w:spacing w:after="0" w:line="240" w:lineRule="exact"/>
        <w:ind w:firstLine="709"/>
        <w:jc w:val="both"/>
        <w:rPr>
          <w:rFonts w:ascii="Times New Roman" w:hAnsi="Times New Roman"/>
          <w:sz w:val="28"/>
          <w:szCs w:val="28"/>
        </w:rPr>
      </w:pPr>
    </w:p>
    <w:p w:rsidR="001F1E61" w:rsidRPr="00A32087" w:rsidRDefault="001F1E61" w:rsidP="001F1E61">
      <w:pPr>
        <w:autoSpaceDE w:val="0"/>
        <w:autoSpaceDN w:val="0"/>
        <w:adjustRightInd w:val="0"/>
        <w:spacing w:after="0" w:line="240" w:lineRule="auto"/>
        <w:ind w:firstLine="709"/>
        <w:jc w:val="center"/>
        <w:outlineLvl w:val="1"/>
        <w:rPr>
          <w:rFonts w:ascii="Times New Roman" w:hAnsi="Times New Roman"/>
          <w:b/>
          <w:bCs/>
          <w:sz w:val="28"/>
          <w:szCs w:val="28"/>
        </w:rPr>
      </w:pPr>
      <w:bookmarkStart w:id="2" w:name="Par94"/>
      <w:bookmarkEnd w:id="2"/>
      <w:r>
        <w:rPr>
          <w:rFonts w:ascii="Times New Roman" w:hAnsi="Times New Roman"/>
          <w:b/>
          <w:bCs/>
          <w:sz w:val="28"/>
          <w:szCs w:val="28"/>
        </w:rPr>
        <w:t xml:space="preserve">1. Анализ </w:t>
      </w:r>
      <w:r w:rsidRPr="00A32087">
        <w:rPr>
          <w:rFonts w:ascii="Times New Roman" w:hAnsi="Times New Roman"/>
          <w:b/>
          <w:bCs/>
          <w:sz w:val="28"/>
          <w:szCs w:val="28"/>
        </w:rPr>
        <w:t>текущ</w:t>
      </w:r>
      <w:r>
        <w:rPr>
          <w:rFonts w:ascii="Times New Roman" w:hAnsi="Times New Roman"/>
          <w:b/>
          <w:bCs/>
          <w:sz w:val="28"/>
          <w:szCs w:val="28"/>
        </w:rPr>
        <w:t>его состояния осуществления муниципального</w:t>
      </w:r>
      <w:r w:rsidRPr="00A32087">
        <w:rPr>
          <w:rFonts w:ascii="Times New Roman" w:hAnsi="Times New Roman"/>
          <w:b/>
          <w:bCs/>
          <w:sz w:val="28"/>
          <w:szCs w:val="28"/>
        </w:rPr>
        <w:t xml:space="preserve"> ко</w:t>
      </w:r>
      <w:r>
        <w:rPr>
          <w:rFonts w:ascii="Times New Roman" w:hAnsi="Times New Roman"/>
          <w:b/>
          <w:bCs/>
          <w:sz w:val="28"/>
          <w:szCs w:val="28"/>
        </w:rPr>
        <w:t xml:space="preserve">нтроля, описание текущего </w:t>
      </w:r>
      <w:r w:rsidRPr="00A32087">
        <w:rPr>
          <w:rFonts w:ascii="Times New Roman" w:hAnsi="Times New Roman"/>
          <w:b/>
          <w:bCs/>
          <w:sz w:val="28"/>
          <w:szCs w:val="28"/>
        </w:rPr>
        <w:t>развития профилактической деятельности контрольного (надзорного) органа, характеристика проблем,</w:t>
      </w:r>
      <w:r>
        <w:rPr>
          <w:rFonts w:ascii="Times New Roman" w:hAnsi="Times New Roman"/>
          <w:b/>
          <w:bCs/>
          <w:sz w:val="28"/>
          <w:szCs w:val="28"/>
        </w:rPr>
        <w:t xml:space="preserve"> на решение которых направлена Программа </w:t>
      </w:r>
    </w:p>
    <w:p w:rsidR="001F1E61" w:rsidRPr="00A32087" w:rsidRDefault="001F1E61" w:rsidP="001F1E61">
      <w:pPr>
        <w:autoSpaceDE w:val="0"/>
        <w:autoSpaceDN w:val="0"/>
        <w:adjustRightInd w:val="0"/>
        <w:spacing w:after="0" w:line="240" w:lineRule="auto"/>
        <w:ind w:firstLine="709"/>
        <w:jc w:val="both"/>
        <w:rPr>
          <w:rFonts w:ascii="Times New Roman" w:hAnsi="Times New Roman"/>
          <w:sz w:val="28"/>
          <w:szCs w:val="28"/>
        </w:rPr>
      </w:pPr>
    </w:p>
    <w:p w:rsidR="001F1E61" w:rsidRDefault="001F1E61" w:rsidP="00AB09A6">
      <w:pPr>
        <w:autoSpaceDE w:val="0"/>
        <w:autoSpaceDN w:val="0"/>
        <w:adjustRightInd w:val="0"/>
        <w:spacing w:after="0" w:line="360" w:lineRule="auto"/>
        <w:ind w:firstLine="709"/>
        <w:jc w:val="both"/>
        <w:rPr>
          <w:rFonts w:ascii="Times New Roman" w:hAnsi="Times New Roman"/>
          <w:sz w:val="28"/>
          <w:szCs w:val="28"/>
        </w:rPr>
      </w:pPr>
      <w:r>
        <w:rPr>
          <w:rFonts w:ascii="Times New Roman" w:eastAsia="Times New Roman" w:hAnsi="Times New Roman"/>
          <w:sz w:val="28"/>
          <w:szCs w:val="28"/>
        </w:rPr>
        <w:t xml:space="preserve">1.1. </w:t>
      </w:r>
      <w:r w:rsidRPr="00A32087">
        <w:rPr>
          <w:rFonts w:ascii="Times New Roman" w:eastAsia="Times New Roman" w:hAnsi="Times New Roman"/>
          <w:sz w:val="28"/>
          <w:szCs w:val="28"/>
        </w:rPr>
        <w:t>Предметом муниципального контроля</w:t>
      </w:r>
      <w:r>
        <w:rPr>
          <w:rFonts w:ascii="Times New Roman" w:eastAsia="Times New Roman" w:hAnsi="Times New Roman"/>
          <w:sz w:val="28"/>
          <w:szCs w:val="28"/>
        </w:rPr>
        <w:t xml:space="preserve"> на автомобильном транспорте</w:t>
      </w:r>
      <w:r w:rsidRPr="00A32087">
        <w:rPr>
          <w:rFonts w:ascii="Times New Roman" w:eastAsia="Times New Roman" w:hAnsi="Times New Roman"/>
          <w:sz w:val="28"/>
          <w:szCs w:val="28"/>
        </w:rPr>
        <w:t xml:space="preserve"> является соблюдение юридическими лицами, индивидуальными предпринимателями и физическими лицами</w:t>
      </w:r>
      <w:r>
        <w:rPr>
          <w:rFonts w:ascii="Times New Roman" w:eastAsia="Times New Roman" w:hAnsi="Times New Roman"/>
          <w:sz w:val="28"/>
          <w:szCs w:val="28"/>
        </w:rPr>
        <w:t xml:space="preserve"> </w:t>
      </w:r>
      <w:r w:rsidRPr="00A32087">
        <w:rPr>
          <w:rFonts w:ascii="Times New Roman" w:eastAsia="Times New Roman" w:hAnsi="Times New Roman"/>
          <w:sz w:val="28"/>
          <w:szCs w:val="28"/>
        </w:rPr>
        <w:t>(далее – контролируемые лица) обязательных требований:</w:t>
      </w:r>
    </w:p>
    <w:p w:rsidR="001F1E61" w:rsidRDefault="001F1E61" w:rsidP="00AB09A6">
      <w:pPr>
        <w:autoSpaceDE w:val="0"/>
        <w:autoSpaceDN w:val="0"/>
        <w:adjustRightInd w:val="0"/>
        <w:spacing w:after="0" w:line="360" w:lineRule="auto"/>
        <w:jc w:val="both"/>
        <w:rPr>
          <w:rFonts w:ascii="Times New Roman" w:hAnsi="Times New Roman"/>
          <w:sz w:val="28"/>
          <w:szCs w:val="28"/>
        </w:rPr>
      </w:pPr>
      <w:r>
        <w:rPr>
          <w:rFonts w:ascii="Times New Roman" w:eastAsia="Times New Roman" w:hAnsi="Times New Roman"/>
          <w:sz w:val="28"/>
          <w:szCs w:val="28"/>
        </w:rPr>
        <w:t xml:space="preserve">         1.1.1.</w:t>
      </w:r>
      <w:r w:rsidRPr="00A32087">
        <w:rPr>
          <w:rFonts w:ascii="Times New Roman" w:eastAsia="Times New Roman" w:hAnsi="Times New Roman"/>
          <w:sz w:val="28"/>
          <w:szCs w:val="28"/>
        </w:rPr>
        <w:t xml:space="preserve"> в области автомобильных дорог и дорожной деятельности, установленных в отношении автомобильных дорог:</w:t>
      </w:r>
    </w:p>
    <w:p w:rsidR="001F1E61" w:rsidRDefault="001F1E61" w:rsidP="00AB09A6">
      <w:pPr>
        <w:autoSpaceDE w:val="0"/>
        <w:autoSpaceDN w:val="0"/>
        <w:adjustRightInd w:val="0"/>
        <w:spacing w:after="0" w:line="360" w:lineRule="auto"/>
        <w:ind w:firstLine="709"/>
        <w:jc w:val="both"/>
        <w:rPr>
          <w:rFonts w:ascii="Times New Roman" w:hAnsi="Times New Roman"/>
          <w:sz w:val="28"/>
          <w:szCs w:val="28"/>
        </w:rPr>
      </w:pPr>
      <w:r w:rsidRPr="00A32087">
        <w:rPr>
          <w:rFonts w:ascii="Times New Roman" w:eastAsia="Times New Roman" w:hAnsi="Times New Roman"/>
          <w:sz w:val="28"/>
          <w:szCs w:val="28"/>
        </w:rPr>
        <w:t>а) к эксплуатации объектов дорожного сервиса, размещенных в полосах отвода и (или) придорожных полосах автомобильных дорог общего пользования;</w:t>
      </w:r>
    </w:p>
    <w:p w:rsidR="001F1E61" w:rsidRDefault="001F1E61" w:rsidP="00AB09A6">
      <w:pPr>
        <w:autoSpaceDE w:val="0"/>
        <w:autoSpaceDN w:val="0"/>
        <w:adjustRightInd w:val="0"/>
        <w:spacing w:after="0" w:line="360" w:lineRule="auto"/>
        <w:ind w:firstLine="709"/>
        <w:jc w:val="both"/>
        <w:rPr>
          <w:rFonts w:ascii="Times New Roman" w:eastAsia="Times New Roman" w:hAnsi="Times New Roman"/>
          <w:sz w:val="28"/>
          <w:szCs w:val="28"/>
        </w:rPr>
      </w:pPr>
      <w:r w:rsidRPr="00A32087">
        <w:rPr>
          <w:rFonts w:ascii="Times New Roman" w:eastAsia="Times New Roman" w:hAnsi="Times New Roman"/>
          <w:sz w:val="28"/>
          <w:szCs w:val="28"/>
        </w:rPr>
        <w:t>б) к осуществлению работ по капитальному ремонту, ремонту и содержанию автомобильных дорог общего пользования и искусственных дорожных сооружений на них (включая требования к дорожно-строительным материалам и изделиям) в части обеспечения сохранности автомобильных дорог</w:t>
      </w:r>
      <w:r>
        <w:rPr>
          <w:rFonts w:ascii="Times New Roman" w:eastAsia="Times New Roman" w:hAnsi="Times New Roman"/>
          <w:sz w:val="28"/>
          <w:szCs w:val="28"/>
        </w:rPr>
        <w:t>.</w:t>
      </w:r>
    </w:p>
    <w:p w:rsidR="001F1E61" w:rsidRDefault="001F1E61" w:rsidP="00AB09A6">
      <w:pPr>
        <w:pStyle w:val="ConsPlusNormal"/>
        <w:spacing w:line="36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в) установленных в отношении перевозок по муниципальным маршрутам регулярных перевозок, не относящихся к предмету федерального государственного контроля (надзора) на автомобильном транспорте, </w:t>
      </w:r>
      <w:r>
        <w:rPr>
          <w:rFonts w:ascii="Times New Roman" w:hAnsi="Times New Roman" w:cs="Times New Roman"/>
          <w:color w:val="000000"/>
          <w:sz w:val="28"/>
          <w:szCs w:val="28"/>
        </w:rPr>
        <w:lastRenderedPageBreak/>
        <w:t>городском наземном электрическом транспорте и в дорожном хозяйстве в области организации регулярных перевозок.</w:t>
      </w:r>
    </w:p>
    <w:p w:rsidR="001F1E61" w:rsidRDefault="001F1E61" w:rsidP="00AB09A6">
      <w:pPr>
        <w:autoSpaceDE w:val="0"/>
        <w:autoSpaceDN w:val="0"/>
        <w:adjustRightInd w:val="0"/>
        <w:spacing w:after="0" w:line="360" w:lineRule="auto"/>
        <w:ind w:firstLine="709"/>
        <w:jc w:val="both"/>
        <w:rPr>
          <w:rFonts w:ascii="Times New Roman" w:eastAsia="Times New Roman" w:hAnsi="Times New Roman"/>
          <w:sz w:val="28"/>
          <w:szCs w:val="28"/>
        </w:rPr>
      </w:pPr>
      <w:r>
        <w:rPr>
          <w:rFonts w:ascii="Times New Roman" w:eastAsia="Times New Roman" w:hAnsi="Times New Roman"/>
          <w:sz w:val="28"/>
          <w:szCs w:val="28"/>
        </w:rPr>
        <w:t>1.2</w:t>
      </w:r>
      <w:r w:rsidRPr="00A32087">
        <w:rPr>
          <w:rFonts w:ascii="Times New Roman" w:eastAsia="Times New Roman" w:hAnsi="Times New Roman"/>
          <w:sz w:val="28"/>
          <w:szCs w:val="28"/>
        </w:rPr>
        <w:t>. Объектами муниципального контроля</w:t>
      </w:r>
      <w:r>
        <w:rPr>
          <w:rFonts w:ascii="Times New Roman" w:eastAsia="Times New Roman" w:hAnsi="Times New Roman"/>
          <w:sz w:val="28"/>
          <w:szCs w:val="28"/>
        </w:rPr>
        <w:t xml:space="preserve"> на автомобильном транспорте</w:t>
      </w:r>
      <w:r w:rsidRPr="00A32087">
        <w:rPr>
          <w:rFonts w:ascii="Times New Roman" w:eastAsia="Times New Roman" w:hAnsi="Times New Roman"/>
          <w:sz w:val="28"/>
          <w:szCs w:val="28"/>
        </w:rPr>
        <w:t xml:space="preserve"> (дал</w:t>
      </w:r>
      <w:r>
        <w:rPr>
          <w:rFonts w:ascii="Times New Roman" w:eastAsia="Times New Roman" w:hAnsi="Times New Roman"/>
          <w:sz w:val="28"/>
          <w:szCs w:val="28"/>
        </w:rPr>
        <w:t>ее – объект контроля) являются:</w:t>
      </w:r>
    </w:p>
    <w:p w:rsidR="001F1E61" w:rsidRPr="00C43011" w:rsidRDefault="001F1E61" w:rsidP="00AB09A6">
      <w:pPr>
        <w:pStyle w:val="ConsPlusNormal"/>
        <w:spacing w:line="360" w:lineRule="auto"/>
        <w:ind w:firstLine="708"/>
        <w:jc w:val="both"/>
        <w:rPr>
          <w:rFonts w:ascii="Times New Roman" w:hAnsi="Times New Roman" w:cs="Times New Roman"/>
          <w:color w:val="000000"/>
          <w:sz w:val="28"/>
          <w:szCs w:val="28"/>
        </w:rPr>
      </w:pPr>
      <w:r w:rsidRPr="00C43011">
        <w:rPr>
          <w:rFonts w:ascii="Times New Roman" w:hAnsi="Times New Roman" w:cs="Times New Roman"/>
          <w:color w:val="000000"/>
          <w:sz w:val="28"/>
          <w:szCs w:val="28"/>
        </w:rPr>
        <w:t>а) в рамках пункта 1 части 1 статьи 16 Федерального закона от 31.07.2020 № 248-ФЗ «О государственном контроле (надзоре) и муниципальном контроле в Российской Федерации»:</w:t>
      </w:r>
    </w:p>
    <w:p w:rsidR="001F1E61" w:rsidRPr="00C43011" w:rsidRDefault="001F1E61" w:rsidP="00AB09A6">
      <w:pPr>
        <w:pStyle w:val="ConsPlusNormal"/>
        <w:spacing w:line="360" w:lineRule="auto"/>
        <w:jc w:val="both"/>
        <w:rPr>
          <w:rFonts w:ascii="Times New Roman" w:hAnsi="Times New Roman" w:cs="Times New Roman"/>
          <w:color w:val="000000"/>
          <w:sz w:val="28"/>
          <w:szCs w:val="28"/>
        </w:rPr>
      </w:pPr>
      <w:r w:rsidRPr="00C43011">
        <w:rPr>
          <w:rFonts w:ascii="Times New Roman" w:hAnsi="Times New Roman" w:cs="Times New Roman"/>
          <w:color w:val="000000"/>
          <w:sz w:val="28"/>
          <w:szCs w:val="28"/>
        </w:rPr>
        <w:t>деятельность по использованию полос отвода и (или) придорожных полос автомобильных дорог общего пользования местного значения;</w:t>
      </w:r>
    </w:p>
    <w:p w:rsidR="001F1E61" w:rsidRPr="00C43011" w:rsidRDefault="001F1E61" w:rsidP="00AB09A6">
      <w:pPr>
        <w:pStyle w:val="ConsPlusNormal"/>
        <w:spacing w:line="360" w:lineRule="auto"/>
        <w:jc w:val="both"/>
        <w:rPr>
          <w:rFonts w:ascii="Times New Roman" w:hAnsi="Times New Roman" w:cs="Times New Roman"/>
          <w:color w:val="000000"/>
          <w:sz w:val="28"/>
          <w:szCs w:val="28"/>
        </w:rPr>
      </w:pPr>
      <w:r w:rsidRPr="00C43011">
        <w:rPr>
          <w:rFonts w:ascii="Times New Roman" w:hAnsi="Times New Roman" w:cs="Times New Roman"/>
          <w:color w:val="000000"/>
          <w:sz w:val="28"/>
          <w:szCs w:val="28"/>
        </w:rPr>
        <w:t>деятельность по осуществлению работ по капитальному ремонту, ремонту и содержанию автомобильных дорог общего пользования местного значения и искусственных дорожных сооружений на них;</w:t>
      </w:r>
    </w:p>
    <w:p w:rsidR="001F1E61" w:rsidRPr="00C43011" w:rsidRDefault="001F1E61" w:rsidP="00AB09A6">
      <w:pPr>
        <w:pStyle w:val="ConsPlusNormal"/>
        <w:spacing w:line="360" w:lineRule="auto"/>
        <w:jc w:val="both"/>
        <w:rPr>
          <w:rFonts w:ascii="Times New Roman" w:hAnsi="Times New Roman" w:cs="Times New Roman"/>
          <w:color w:val="000000"/>
          <w:sz w:val="28"/>
          <w:szCs w:val="28"/>
        </w:rPr>
      </w:pPr>
      <w:r w:rsidRPr="00C43011">
        <w:rPr>
          <w:rFonts w:ascii="Times New Roman" w:hAnsi="Times New Roman" w:cs="Times New Roman"/>
          <w:color w:val="000000"/>
          <w:sz w:val="28"/>
          <w:szCs w:val="28"/>
        </w:rPr>
        <w:t>деятельность по перевозкам по городским маршрутам регулярных перевозок, не относящихся к предмету федерального государственного контроля (надзора) на автомобильном транспорте, городском наземном электрическом транспорте и в дорожном хозяйстве в области организации регулярных перевозок;</w:t>
      </w:r>
    </w:p>
    <w:p w:rsidR="001F1E61" w:rsidRPr="00C43011" w:rsidRDefault="001F1E61" w:rsidP="00AB09A6">
      <w:pPr>
        <w:pStyle w:val="ConsPlusNormal"/>
        <w:spacing w:line="360" w:lineRule="auto"/>
        <w:jc w:val="both"/>
        <w:rPr>
          <w:rFonts w:ascii="Times New Roman" w:hAnsi="Times New Roman" w:cs="Times New Roman"/>
          <w:color w:val="000000"/>
          <w:sz w:val="28"/>
          <w:szCs w:val="28"/>
        </w:rPr>
      </w:pPr>
      <w:r w:rsidRPr="00C43011">
        <w:rPr>
          <w:rFonts w:ascii="Times New Roman" w:hAnsi="Times New Roman" w:cs="Times New Roman"/>
          <w:color w:val="000000"/>
          <w:sz w:val="28"/>
          <w:szCs w:val="28"/>
        </w:rPr>
        <w:t>б) в рамках пункта 2 части 1 статьи 16 Федерального закона от 31.07.2020 № 248-ФЗ «О государственном контроле (надзоре) и муниципальном контроле в Российской Федерации»:</w:t>
      </w:r>
    </w:p>
    <w:p w:rsidR="001F1E61" w:rsidRPr="00C43011" w:rsidRDefault="001F1E61" w:rsidP="00AB09A6">
      <w:pPr>
        <w:pStyle w:val="ConsPlusNormal"/>
        <w:spacing w:line="360" w:lineRule="auto"/>
        <w:jc w:val="both"/>
        <w:rPr>
          <w:rFonts w:ascii="Times New Roman" w:hAnsi="Times New Roman" w:cs="Times New Roman"/>
          <w:color w:val="000000"/>
          <w:sz w:val="28"/>
          <w:szCs w:val="28"/>
        </w:rPr>
      </w:pPr>
      <w:r w:rsidRPr="00C43011">
        <w:rPr>
          <w:rFonts w:ascii="Times New Roman" w:hAnsi="Times New Roman" w:cs="Times New Roman"/>
          <w:color w:val="000000"/>
          <w:sz w:val="28"/>
          <w:szCs w:val="28"/>
        </w:rPr>
        <w:t>внесение платы за проезд по платным автомобильным дорогам общего пользования местного значения, платным участкам таких автомобильных дорог (в случае создания платных автомобильных дорог общего пользования местного значения, платных участков таких автомобильных дорог);</w:t>
      </w:r>
    </w:p>
    <w:p w:rsidR="001F1E61" w:rsidRPr="00C43011" w:rsidRDefault="001F1E61" w:rsidP="00AB09A6">
      <w:pPr>
        <w:pStyle w:val="ConsPlusNormal"/>
        <w:spacing w:line="360" w:lineRule="auto"/>
        <w:jc w:val="both"/>
        <w:rPr>
          <w:rFonts w:ascii="Times New Roman" w:hAnsi="Times New Roman" w:cs="Times New Roman"/>
          <w:color w:val="000000"/>
          <w:sz w:val="28"/>
          <w:szCs w:val="28"/>
        </w:rPr>
      </w:pPr>
      <w:bookmarkStart w:id="3" w:name="_Hlk77675416"/>
      <w:r w:rsidRPr="00C43011">
        <w:rPr>
          <w:rFonts w:ascii="Times New Roman" w:hAnsi="Times New Roman" w:cs="Times New Roman"/>
          <w:color w:val="000000"/>
          <w:sz w:val="28"/>
          <w:szCs w:val="28"/>
        </w:rPr>
        <w:t xml:space="preserve">внесение платы за </w:t>
      </w:r>
      <w:bookmarkEnd w:id="3"/>
      <w:r w:rsidRPr="00C43011">
        <w:rPr>
          <w:rFonts w:ascii="Times New Roman" w:hAnsi="Times New Roman" w:cs="Times New Roman"/>
          <w:color w:val="000000"/>
          <w:sz w:val="28"/>
          <w:szCs w:val="28"/>
        </w:rPr>
        <w:t>пользование на платной основе парковками (парковочными местами), расположенными на автомобильных дорогах общего пользования местного значения (в случае создания таких парковок (парковочных мест);</w:t>
      </w:r>
    </w:p>
    <w:p w:rsidR="001F1E61" w:rsidRPr="00C43011" w:rsidRDefault="001F1E61" w:rsidP="00AB09A6">
      <w:pPr>
        <w:pStyle w:val="ConsPlusNormal"/>
        <w:spacing w:line="360" w:lineRule="auto"/>
        <w:jc w:val="both"/>
        <w:rPr>
          <w:rFonts w:ascii="Times New Roman" w:hAnsi="Times New Roman" w:cs="Times New Roman"/>
          <w:color w:val="000000"/>
          <w:sz w:val="28"/>
          <w:szCs w:val="28"/>
        </w:rPr>
      </w:pPr>
      <w:r w:rsidRPr="00C43011">
        <w:rPr>
          <w:rFonts w:ascii="Times New Roman" w:hAnsi="Times New Roman" w:cs="Times New Roman"/>
          <w:color w:val="000000"/>
          <w:sz w:val="28"/>
          <w:szCs w:val="28"/>
        </w:rPr>
        <w:lastRenderedPageBreak/>
        <w:t>внесение платы в счет возмещения вреда, причиняемого тяжеловесными транспортными средствами при движении по автомобильным дорогам местного значения;</w:t>
      </w:r>
    </w:p>
    <w:p w:rsidR="001F1E61" w:rsidRPr="00C43011" w:rsidRDefault="001F1E61" w:rsidP="00AB09A6">
      <w:pPr>
        <w:pStyle w:val="ConsPlusNormal"/>
        <w:spacing w:line="360" w:lineRule="auto"/>
        <w:jc w:val="both"/>
        <w:rPr>
          <w:rFonts w:ascii="Times New Roman" w:hAnsi="Times New Roman" w:cs="Times New Roman"/>
          <w:color w:val="000000"/>
          <w:sz w:val="28"/>
          <w:szCs w:val="28"/>
        </w:rPr>
      </w:pPr>
      <w:r w:rsidRPr="00C43011">
        <w:rPr>
          <w:rFonts w:ascii="Times New Roman" w:hAnsi="Times New Roman" w:cs="Times New Roman"/>
          <w:color w:val="000000"/>
          <w:sz w:val="28"/>
          <w:szCs w:val="28"/>
        </w:rPr>
        <w:t>внесение платы за присоединение объектов дорожного сервиса к автомобильным дорогам общего пользования местного значения;</w:t>
      </w:r>
    </w:p>
    <w:p w:rsidR="001F1E61" w:rsidRPr="00C43011" w:rsidRDefault="001F1E61" w:rsidP="00AB09A6">
      <w:pPr>
        <w:pStyle w:val="ConsPlusNormal"/>
        <w:spacing w:line="360" w:lineRule="auto"/>
        <w:jc w:val="both"/>
        <w:rPr>
          <w:rFonts w:ascii="Times New Roman" w:hAnsi="Times New Roman" w:cs="Times New Roman"/>
          <w:color w:val="000000"/>
          <w:sz w:val="28"/>
          <w:szCs w:val="28"/>
        </w:rPr>
      </w:pPr>
      <w:r w:rsidRPr="00C43011">
        <w:rPr>
          <w:rFonts w:ascii="Times New Roman" w:hAnsi="Times New Roman" w:cs="Times New Roman"/>
          <w:color w:val="000000"/>
          <w:sz w:val="28"/>
          <w:szCs w:val="28"/>
        </w:rPr>
        <w:t>дорожно-строительные материалы, указанные в приложении № 1 к техническому регламенту Таможенного союза «Безопасность автомобильных дорог» (ТР ТС 014/2011);</w:t>
      </w:r>
    </w:p>
    <w:p w:rsidR="001F1E61" w:rsidRPr="00C43011" w:rsidRDefault="001F1E61" w:rsidP="00AB09A6">
      <w:pPr>
        <w:pStyle w:val="ConsPlusNormal"/>
        <w:spacing w:line="360" w:lineRule="auto"/>
        <w:jc w:val="both"/>
        <w:rPr>
          <w:rFonts w:ascii="Times New Roman" w:hAnsi="Times New Roman" w:cs="Times New Roman"/>
          <w:color w:val="000000"/>
          <w:sz w:val="28"/>
          <w:szCs w:val="28"/>
        </w:rPr>
      </w:pPr>
      <w:r w:rsidRPr="00C43011">
        <w:rPr>
          <w:rFonts w:ascii="Times New Roman" w:hAnsi="Times New Roman" w:cs="Times New Roman"/>
          <w:color w:val="000000"/>
          <w:sz w:val="28"/>
          <w:szCs w:val="28"/>
        </w:rPr>
        <w:t>дорожно-строительные изделия, указанные в приложении № 2 к техническому регламенту Таможенного союза «Безопасность автомобильных дорог» (ТР ТС 014/2011);</w:t>
      </w:r>
    </w:p>
    <w:p w:rsidR="001F1E61" w:rsidRPr="00C43011" w:rsidRDefault="001F1E61" w:rsidP="00AB09A6">
      <w:pPr>
        <w:pStyle w:val="ConsPlusNormal"/>
        <w:spacing w:line="360" w:lineRule="auto"/>
        <w:jc w:val="both"/>
        <w:rPr>
          <w:rFonts w:ascii="Times New Roman" w:hAnsi="Times New Roman" w:cs="Times New Roman"/>
          <w:color w:val="000000"/>
          <w:sz w:val="28"/>
          <w:szCs w:val="28"/>
        </w:rPr>
      </w:pPr>
      <w:r w:rsidRPr="00C43011">
        <w:rPr>
          <w:rFonts w:ascii="Times New Roman" w:hAnsi="Times New Roman" w:cs="Times New Roman"/>
          <w:color w:val="000000"/>
          <w:sz w:val="28"/>
          <w:szCs w:val="28"/>
        </w:rPr>
        <w:t>в) в рамках пункта 3 части 1 статьи 16 Федерального закона от 31.07.2020 № 248-ФЗ «О государственном контроле (надзоре) и муниципальном контроле в Российской Федерации»:</w:t>
      </w:r>
    </w:p>
    <w:p w:rsidR="001F1E61" w:rsidRPr="00C43011" w:rsidRDefault="001F1E61" w:rsidP="00AB09A6">
      <w:pPr>
        <w:pStyle w:val="ConsPlusNormal"/>
        <w:spacing w:line="360" w:lineRule="auto"/>
        <w:jc w:val="both"/>
        <w:rPr>
          <w:rFonts w:ascii="Times New Roman" w:hAnsi="Times New Roman" w:cs="Times New Roman"/>
          <w:color w:val="000000"/>
          <w:sz w:val="28"/>
          <w:szCs w:val="28"/>
        </w:rPr>
      </w:pPr>
      <w:r w:rsidRPr="00C43011">
        <w:rPr>
          <w:rFonts w:ascii="Times New Roman" w:hAnsi="Times New Roman" w:cs="Times New Roman"/>
          <w:color w:val="000000"/>
          <w:sz w:val="28"/>
          <w:szCs w:val="28"/>
        </w:rPr>
        <w:t>объекты дорожного сервиса, размещенные в полосах отвода и (или) придорожных полосах автомобильных дорог общего пользования местного значения;</w:t>
      </w:r>
    </w:p>
    <w:p w:rsidR="001F1E61" w:rsidRPr="00C43011" w:rsidRDefault="001F1E61" w:rsidP="00AB09A6">
      <w:pPr>
        <w:pStyle w:val="ConsPlusNormal"/>
        <w:spacing w:line="360" w:lineRule="auto"/>
        <w:jc w:val="both"/>
        <w:rPr>
          <w:rFonts w:ascii="Times New Roman" w:hAnsi="Times New Roman" w:cs="Times New Roman"/>
          <w:color w:val="000000"/>
          <w:sz w:val="28"/>
          <w:szCs w:val="28"/>
        </w:rPr>
      </w:pPr>
      <w:r w:rsidRPr="00C43011">
        <w:rPr>
          <w:rFonts w:ascii="Times New Roman" w:hAnsi="Times New Roman" w:cs="Times New Roman"/>
          <w:color w:val="000000"/>
          <w:sz w:val="28"/>
          <w:szCs w:val="28"/>
        </w:rPr>
        <w:t>придорожные полосы и полосы отвода автомобильных дорог общего пользования местного значения;</w:t>
      </w:r>
    </w:p>
    <w:p w:rsidR="001F1E61" w:rsidRPr="00C43011" w:rsidRDefault="001F1E61" w:rsidP="00AB09A6">
      <w:pPr>
        <w:pStyle w:val="ConsPlusNormal"/>
        <w:spacing w:line="360" w:lineRule="auto"/>
        <w:jc w:val="both"/>
        <w:rPr>
          <w:rFonts w:ascii="Times New Roman" w:hAnsi="Times New Roman" w:cs="Times New Roman"/>
          <w:color w:val="000000"/>
          <w:sz w:val="28"/>
          <w:szCs w:val="28"/>
        </w:rPr>
      </w:pPr>
      <w:r w:rsidRPr="00C43011">
        <w:rPr>
          <w:rFonts w:ascii="Times New Roman" w:hAnsi="Times New Roman" w:cs="Times New Roman"/>
          <w:color w:val="000000"/>
          <w:sz w:val="28"/>
          <w:szCs w:val="28"/>
        </w:rPr>
        <w:t>автомобильная дорога общего пользования местного значения и искусственные дорожные сооружения на ней;</w:t>
      </w:r>
    </w:p>
    <w:p w:rsidR="001F1E61" w:rsidRDefault="001F1E61" w:rsidP="00AB09A6">
      <w:pPr>
        <w:pStyle w:val="ConsPlusNormal"/>
        <w:spacing w:line="360" w:lineRule="auto"/>
        <w:jc w:val="both"/>
        <w:rPr>
          <w:rFonts w:ascii="Times New Roman" w:hAnsi="Times New Roman" w:cs="Times New Roman"/>
          <w:color w:val="000000"/>
          <w:sz w:val="28"/>
          <w:szCs w:val="28"/>
        </w:rPr>
      </w:pPr>
      <w:r w:rsidRPr="00C43011">
        <w:rPr>
          <w:rFonts w:ascii="Times New Roman" w:hAnsi="Times New Roman" w:cs="Times New Roman"/>
          <w:color w:val="000000"/>
          <w:sz w:val="28"/>
          <w:szCs w:val="28"/>
        </w:rPr>
        <w:t>примыкания к автомобильным дорогам местного значения, в том числе примыкания объектов дорожного сервиса.</w:t>
      </w:r>
    </w:p>
    <w:p w:rsidR="001F1E61" w:rsidRDefault="001F1E61" w:rsidP="00AB09A6">
      <w:pPr>
        <w:pStyle w:val="ConsPlusNormal"/>
        <w:spacing w:line="36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1.3. </w:t>
      </w:r>
      <w:r w:rsidRPr="005E6CD9">
        <w:rPr>
          <w:rFonts w:ascii="Times New Roman" w:hAnsi="Times New Roman" w:cs="Times New Roman"/>
          <w:color w:val="000000"/>
          <w:sz w:val="28"/>
          <w:szCs w:val="28"/>
        </w:rPr>
        <w:t>Контрольный орган</w:t>
      </w:r>
      <w:r>
        <w:rPr>
          <w:rFonts w:ascii="Times New Roman" w:hAnsi="Times New Roman" w:cs="Times New Roman"/>
          <w:color w:val="000000"/>
          <w:sz w:val="28"/>
          <w:szCs w:val="28"/>
        </w:rPr>
        <w:t xml:space="preserve"> в рамках осуществления муниципального контроля на автомобильном транспорте обеспечивается учет объектов муниципального контроля на автомобильном транспорте, городском наземном электрическом транспорте и в дорожном хозяйстве  посредством сбора, обработки, анализа и учета сведений об объектах контроля на основании информации, представляемой в контрольный орган в соответствии с нормативными правовыми актами Российской Федерации, информации, </w:t>
      </w:r>
      <w:r>
        <w:rPr>
          <w:rFonts w:ascii="Times New Roman" w:hAnsi="Times New Roman" w:cs="Times New Roman"/>
          <w:color w:val="000000"/>
          <w:sz w:val="28"/>
          <w:szCs w:val="28"/>
        </w:rPr>
        <w:lastRenderedPageBreak/>
        <w:t>получаемой в рамках межведомственного информационного взаимодействия, а также общедоступной информации.</w:t>
      </w:r>
    </w:p>
    <w:p w:rsidR="001F1E61" w:rsidRDefault="001F1E61" w:rsidP="00AB09A6">
      <w:pPr>
        <w:pStyle w:val="ConsPlusNormal"/>
        <w:spacing w:line="360" w:lineRule="auto"/>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1.4. Система оценки и управления рисками при осуществлении муниципального контроля на автомобильном транспорте не применяется</w:t>
      </w:r>
      <w:bookmarkStart w:id="4" w:name="Par61"/>
      <w:bookmarkEnd w:id="4"/>
      <w:r>
        <w:rPr>
          <w:rFonts w:ascii="Times New Roman" w:hAnsi="Times New Roman" w:cs="Times New Roman"/>
          <w:color w:val="000000"/>
          <w:sz w:val="28"/>
          <w:szCs w:val="28"/>
        </w:rPr>
        <w:t>.</w:t>
      </w:r>
    </w:p>
    <w:p w:rsidR="001F1E61" w:rsidRDefault="001F1E61" w:rsidP="001F1E61">
      <w:pPr>
        <w:autoSpaceDE w:val="0"/>
        <w:autoSpaceDN w:val="0"/>
        <w:adjustRightInd w:val="0"/>
        <w:spacing w:after="0" w:line="240" w:lineRule="auto"/>
        <w:ind w:firstLine="709"/>
        <w:jc w:val="both"/>
        <w:rPr>
          <w:rFonts w:ascii="Times New Roman" w:hAnsi="Times New Roman"/>
          <w:sz w:val="28"/>
          <w:szCs w:val="28"/>
        </w:rPr>
      </w:pPr>
    </w:p>
    <w:p w:rsidR="001F1E61" w:rsidRPr="00A32087" w:rsidRDefault="001F1E61" w:rsidP="001F1E61">
      <w:pPr>
        <w:autoSpaceDE w:val="0"/>
        <w:autoSpaceDN w:val="0"/>
        <w:adjustRightInd w:val="0"/>
        <w:spacing w:after="0" w:line="240" w:lineRule="auto"/>
        <w:ind w:firstLine="709"/>
        <w:jc w:val="center"/>
        <w:outlineLvl w:val="1"/>
        <w:rPr>
          <w:rFonts w:ascii="Times New Roman" w:hAnsi="Times New Roman"/>
          <w:b/>
          <w:bCs/>
          <w:sz w:val="28"/>
          <w:szCs w:val="28"/>
        </w:rPr>
      </w:pPr>
      <w:bookmarkStart w:id="5" w:name="Par175"/>
      <w:bookmarkEnd w:id="5"/>
      <w:r w:rsidRPr="00A32087">
        <w:rPr>
          <w:rFonts w:ascii="Times New Roman" w:hAnsi="Times New Roman"/>
          <w:b/>
          <w:bCs/>
          <w:sz w:val="28"/>
          <w:szCs w:val="28"/>
        </w:rPr>
        <w:t>2. Цели и задачи реализации программы</w:t>
      </w:r>
      <w:r>
        <w:rPr>
          <w:rFonts w:ascii="Times New Roman" w:hAnsi="Times New Roman"/>
          <w:b/>
          <w:bCs/>
          <w:sz w:val="28"/>
          <w:szCs w:val="28"/>
        </w:rPr>
        <w:t xml:space="preserve"> </w:t>
      </w:r>
      <w:r w:rsidRPr="00A32087">
        <w:rPr>
          <w:rFonts w:ascii="Times New Roman" w:hAnsi="Times New Roman"/>
          <w:b/>
          <w:bCs/>
          <w:sz w:val="28"/>
          <w:szCs w:val="28"/>
        </w:rPr>
        <w:t>профилактики</w:t>
      </w:r>
    </w:p>
    <w:p w:rsidR="001F1E61" w:rsidRPr="00A32087" w:rsidRDefault="001F1E61" w:rsidP="001F1E61">
      <w:pPr>
        <w:autoSpaceDE w:val="0"/>
        <w:autoSpaceDN w:val="0"/>
        <w:adjustRightInd w:val="0"/>
        <w:spacing w:after="0" w:line="240" w:lineRule="auto"/>
        <w:jc w:val="both"/>
        <w:outlineLvl w:val="2"/>
        <w:rPr>
          <w:rFonts w:ascii="Times New Roman" w:hAnsi="Times New Roman"/>
          <w:b/>
          <w:bCs/>
          <w:sz w:val="28"/>
          <w:szCs w:val="28"/>
        </w:rPr>
      </w:pPr>
    </w:p>
    <w:p w:rsidR="001F1E61" w:rsidRPr="00826ECA" w:rsidRDefault="001F1E61" w:rsidP="00AB09A6">
      <w:pPr>
        <w:autoSpaceDE w:val="0"/>
        <w:autoSpaceDN w:val="0"/>
        <w:adjustRightInd w:val="0"/>
        <w:spacing w:after="0" w:line="360" w:lineRule="auto"/>
        <w:ind w:firstLine="540"/>
        <w:jc w:val="both"/>
        <w:rPr>
          <w:rFonts w:ascii="Times New Roman" w:eastAsia="Times New Roman" w:hAnsi="Times New Roman"/>
          <w:sz w:val="28"/>
          <w:szCs w:val="28"/>
        </w:rPr>
      </w:pPr>
      <w:r>
        <w:rPr>
          <w:rFonts w:ascii="Times New Roman" w:eastAsia="Times New Roman" w:hAnsi="Times New Roman"/>
          <w:sz w:val="28"/>
          <w:szCs w:val="28"/>
        </w:rPr>
        <w:t>2.</w:t>
      </w:r>
      <w:r w:rsidRPr="00826ECA">
        <w:rPr>
          <w:rFonts w:ascii="Times New Roman" w:eastAsia="Times New Roman" w:hAnsi="Times New Roman"/>
          <w:sz w:val="28"/>
          <w:szCs w:val="28"/>
        </w:rPr>
        <w:t>1. Профилактика рисков причинения вреда (ущерба) охраняемым законом ценностям направлена на достижение следующих основных целей:</w:t>
      </w:r>
    </w:p>
    <w:p w:rsidR="001F1E61" w:rsidRPr="00826ECA" w:rsidRDefault="001F1E61" w:rsidP="00AB09A6">
      <w:pPr>
        <w:autoSpaceDE w:val="0"/>
        <w:autoSpaceDN w:val="0"/>
        <w:adjustRightInd w:val="0"/>
        <w:spacing w:after="0" w:line="360" w:lineRule="auto"/>
        <w:ind w:firstLine="540"/>
        <w:jc w:val="both"/>
        <w:rPr>
          <w:rFonts w:ascii="Times New Roman" w:eastAsia="Times New Roman" w:hAnsi="Times New Roman"/>
          <w:sz w:val="28"/>
          <w:szCs w:val="28"/>
        </w:rPr>
      </w:pPr>
      <w:r w:rsidRPr="00826ECA">
        <w:rPr>
          <w:rFonts w:ascii="Times New Roman" w:eastAsia="Times New Roman" w:hAnsi="Times New Roman"/>
          <w:sz w:val="28"/>
          <w:szCs w:val="28"/>
        </w:rPr>
        <w:t>стимулирование добросовестного соблюдения обязательных требований всеми контролируемыми лицами;</w:t>
      </w:r>
    </w:p>
    <w:p w:rsidR="001F1E61" w:rsidRPr="00826ECA" w:rsidRDefault="001F1E61" w:rsidP="00AB09A6">
      <w:pPr>
        <w:autoSpaceDE w:val="0"/>
        <w:autoSpaceDN w:val="0"/>
        <w:adjustRightInd w:val="0"/>
        <w:spacing w:after="0" w:line="360" w:lineRule="auto"/>
        <w:ind w:firstLine="540"/>
        <w:jc w:val="both"/>
        <w:rPr>
          <w:rFonts w:ascii="Times New Roman" w:eastAsia="Times New Roman" w:hAnsi="Times New Roman"/>
          <w:sz w:val="28"/>
          <w:szCs w:val="28"/>
        </w:rPr>
      </w:pPr>
      <w:r w:rsidRPr="00826ECA">
        <w:rPr>
          <w:rFonts w:ascii="Times New Roman" w:eastAsia="Times New Roman" w:hAnsi="Times New Roman"/>
          <w:sz w:val="28"/>
          <w:szCs w:val="28"/>
        </w:rPr>
        <w:t>устранение условий, причин и факторов, способных привести к нарушениям обязательных требований и (или) причинению вреда (ущерба) охраняемым законом ценностям;</w:t>
      </w:r>
    </w:p>
    <w:p w:rsidR="001F1E61" w:rsidRDefault="001F1E61" w:rsidP="00AB09A6">
      <w:pPr>
        <w:autoSpaceDE w:val="0"/>
        <w:autoSpaceDN w:val="0"/>
        <w:adjustRightInd w:val="0"/>
        <w:spacing w:after="0" w:line="360" w:lineRule="auto"/>
        <w:ind w:firstLine="540"/>
        <w:jc w:val="both"/>
        <w:rPr>
          <w:rFonts w:ascii="Times New Roman" w:eastAsia="Times New Roman" w:hAnsi="Times New Roman"/>
          <w:sz w:val="28"/>
          <w:szCs w:val="28"/>
        </w:rPr>
      </w:pPr>
      <w:r w:rsidRPr="00826ECA">
        <w:rPr>
          <w:rFonts w:ascii="Times New Roman" w:eastAsia="Times New Roman" w:hAnsi="Times New Roman"/>
          <w:sz w:val="28"/>
          <w:szCs w:val="28"/>
        </w:rPr>
        <w:t>создание условий для доведения обязательных требований до контролируемых лиц, повышение информированности о способах их соблюдения.</w:t>
      </w:r>
    </w:p>
    <w:p w:rsidR="001F1E61" w:rsidRDefault="001F1E61" w:rsidP="00AB09A6">
      <w:pPr>
        <w:autoSpaceDE w:val="0"/>
        <w:autoSpaceDN w:val="0"/>
        <w:adjustRightInd w:val="0"/>
        <w:spacing w:after="0" w:line="360" w:lineRule="auto"/>
        <w:ind w:firstLine="540"/>
        <w:jc w:val="both"/>
        <w:rPr>
          <w:rFonts w:ascii="Times New Roman" w:eastAsia="Times New Roman" w:hAnsi="Times New Roman"/>
          <w:sz w:val="28"/>
          <w:szCs w:val="28"/>
        </w:rPr>
      </w:pPr>
      <w:r w:rsidRPr="00DD52C9">
        <w:rPr>
          <w:rFonts w:ascii="Times New Roman" w:hAnsi="Times New Roman"/>
          <w:bCs/>
          <w:sz w:val="28"/>
          <w:szCs w:val="28"/>
        </w:rPr>
        <w:t>2.2. Проведение профилактических мероприятий</w:t>
      </w:r>
      <w:r>
        <w:rPr>
          <w:rFonts w:ascii="Times New Roman" w:hAnsi="Times New Roman"/>
          <w:bCs/>
          <w:sz w:val="28"/>
          <w:szCs w:val="28"/>
        </w:rPr>
        <w:t xml:space="preserve"> </w:t>
      </w:r>
      <w:r w:rsidRPr="00DD52C9">
        <w:rPr>
          <w:rFonts w:ascii="Times New Roman" w:hAnsi="Times New Roman"/>
          <w:bCs/>
          <w:sz w:val="28"/>
          <w:szCs w:val="28"/>
        </w:rPr>
        <w:t>программы профилактики направлено на решение следующих задач:</w:t>
      </w:r>
    </w:p>
    <w:p w:rsidR="001F1E61" w:rsidRDefault="001F1E61" w:rsidP="00AB09A6">
      <w:pPr>
        <w:autoSpaceDE w:val="0"/>
        <w:autoSpaceDN w:val="0"/>
        <w:adjustRightInd w:val="0"/>
        <w:spacing w:after="0" w:line="360" w:lineRule="auto"/>
        <w:ind w:firstLine="540"/>
        <w:jc w:val="both"/>
        <w:rPr>
          <w:rFonts w:ascii="Times New Roman" w:eastAsia="Times New Roman" w:hAnsi="Times New Roman"/>
          <w:sz w:val="28"/>
          <w:szCs w:val="28"/>
        </w:rPr>
      </w:pPr>
      <w:r w:rsidRPr="00DD52C9">
        <w:rPr>
          <w:rFonts w:ascii="Times New Roman" w:hAnsi="Times New Roman"/>
          <w:sz w:val="28"/>
          <w:szCs w:val="28"/>
        </w:rPr>
        <w:t>выявление и оценка объектов контроля, наиболее подверженных риску нарушения обязательных требований и (или) причинению вреда (ущерба) охраняемым законом ценностям;</w:t>
      </w:r>
    </w:p>
    <w:p w:rsidR="001F1E61" w:rsidRDefault="001F1E61" w:rsidP="00AB09A6">
      <w:pPr>
        <w:autoSpaceDE w:val="0"/>
        <w:autoSpaceDN w:val="0"/>
        <w:adjustRightInd w:val="0"/>
        <w:spacing w:after="0" w:line="360" w:lineRule="auto"/>
        <w:ind w:firstLine="540"/>
        <w:jc w:val="both"/>
        <w:rPr>
          <w:rFonts w:ascii="Times New Roman" w:eastAsia="Times New Roman" w:hAnsi="Times New Roman"/>
          <w:sz w:val="28"/>
          <w:szCs w:val="28"/>
        </w:rPr>
      </w:pPr>
      <w:r w:rsidRPr="00DD52C9">
        <w:rPr>
          <w:rFonts w:ascii="Times New Roman" w:hAnsi="Times New Roman"/>
          <w:sz w:val="28"/>
          <w:szCs w:val="28"/>
        </w:rPr>
        <w:t>выявление причин, порождающих нарушения, и условий, способствующих их совершению или облегчающих их совершение;</w:t>
      </w:r>
    </w:p>
    <w:p w:rsidR="001F1E61" w:rsidRDefault="001F1E61" w:rsidP="00AB09A6">
      <w:pPr>
        <w:autoSpaceDE w:val="0"/>
        <w:autoSpaceDN w:val="0"/>
        <w:adjustRightInd w:val="0"/>
        <w:spacing w:after="0" w:line="360" w:lineRule="auto"/>
        <w:ind w:firstLine="540"/>
        <w:jc w:val="both"/>
        <w:rPr>
          <w:rFonts w:ascii="Times New Roman" w:eastAsia="Times New Roman" w:hAnsi="Times New Roman"/>
          <w:sz w:val="28"/>
          <w:szCs w:val="28"/>
        </w:rPr>
      </w:pPr>
      <w:r w:rsidRPr="00DD52C9">
        <w:rPr>
          <w:rFonts w:ascii="Times New Roman" w:hAnsi="Times New Roman"/>
          <w:sz w:val="28"/>
          <w:szCs w:val="28"/>
        </w:rPr>
        <w:t>повышение уровня правовой грамотности и развитие правосознания контролируемых лиц;</w:t>
      </w:r>
    </w:p>
    <w:p w:rsidR="001F1E61" w:rsidRDefault="001F1E61" w:rsidP="00AB09A6">
      <w:pPr>
        <w:autoSpaceDE w:val="0"/>
        <w:autoSpaceDN w:val="0"/>
        <w:adjustRightInd w:val="0"/>
        <w:spacing w:after="0" w:line="360" w:lineRule="auto"/>
        <w:ind w:firstLine="540"/>
        <w:jc w:val="both"/>
        <w:rPr>
          <w:rFonts w:ascii="Times New Roman" w:hAnsi="Times New Roman"/>
          <w:sz w:val="28"/>
          <w:szCs w:val="28"/>
        </w:rPr>
      </w:pPr>
      <w:r w:rsidRPr="00DD52C9">
        <w:rPr>
          <w:rFonts w:ascii="Times New Roman" w:hAnsi="Times New Roman"/>
          <w:sz w:val="28"/>
          <w:szCs w:val="28"/>
        </w:rPr>
        <w:t>совершенствование механизмов эффективного взаимодействия контрольного органа с контролируемыми лицами по вопросам профилактики нарушений.</w:t>
      </w:r>
    </w:p>
    <w:p w:rsidR="001F1E61" w:rsidRPr="00DD52C9" w:rsidRDefault="001F1E61" w:rsidP="00AB09A6">
      <w:pPr>
        <w:autoSpaceDE w:val="0"/>
        <w:autoSpaceDN w:val="0"/>
        <w:adjustRightInd w:val="0"/>
        <w:spacing w:after="0" w:line="360" w:lineRule="auto"/>
        <w:ind w:firstLine="540"/>
        <w:jc w:val="both"/>
        <w:rPr>
          <w:rFonts w:ascii="Times New Roman" w:eastAsia="Times New Roman" w:hAnsi="Times New Roman"/>
          <w:sz w:val="28"/>
          <w:szCs w:val="28"/>
        </w:rPr>
      </w:pPr>
    </w:p>
    <w:p w:rsidR="001F1E61" w:rsidRDefault="001F1E61" w:rsidP="001F1E61">
      <w:pPr>
        <w:autoSpaceDE w:val="0"/>
        <w:autoSpaceDN w:val="0"/>
        <w:adjustRightInd w:val="0"/>
        <w:spacing w:after="0" w:line="240" w:lineRule="auto"/>
        <w:ind w:firstLine="709"/>
        <w:jc w:val="center"/>
        <w:outlineLvl w:val="1"/>
        <w:rPr>
          <w:rFonts w:ascii="Times New Roman" w:hAnsi="Times New Roman"/>
          <w:b/>
          <w:bCs/>
          <w:sz w:val="28"/>
          <w:szCs w:val="28"/>
        </w:rPr>
      </w:pPr>
      <w:r w:rsidRPr="00A32087">
        <w:rPr>
          <w:rFonts w:ascii="Times New Roman" w:hAnsi="Times New Roman"/>
          <w:b/>
          <w:bCs/>
          <w:sz w:val="28"/>
          <w:szCs w:val="28"/>
        </w:rPr>
        <w:lastRenderedPageBreak/>
        <w:t>3. Перечень профилактических мероприятий, сроки (периодичность) их проведения</w:t>
      </w:r>
    </w:p>
    <w:p w:rsidR="001F1E61" w:rsidRDefault="001F1E61" w:rsidP="001F1E61">
      <w:pPr>
        <w:autoSpaceDE w:val="0"/>
        <w:autoSpaceDN w:val="0"/>
        <w:adjustRightInd w:val="0"/>
        <w:spacing w:after="0" w:line="240" w:lineRule="auto"/>
        <w:ind w:firstLine="709"/>
        <w:jc w:val="center"/>
        <w:outlineLvl w:val="1"/>
        <w:rPr>
          <w:rFonts w:ascii="Times New Roman" w:hAnsi="Times New Roman"/>
          <w:b/>
          <w:bCs/>
          <w:sz w:val="28"/>
          <w:szCs w:val="28"/>
        </w:rPr>
      </w:pPr>
    </w:p>
    <w:tbl>
      <w:tblPr>
        <w:tblStyle w:val="a5"/>
        <w:tblW w:w="0" w:type="auto"/>
        <w:jc w:val="center"/>
        <w:tblLook w:val="04A0" w:firstRow="1" w:lastRow="0" w:firstColumn="1" w:lastColumn="0" w:noHBand="0" w:noVBand="1"/>
      </w:tblPr>
      <w:tblGrid>
        <w:gridCol w:w="446"/>
        <w:gridCol w:w="4217"/>
        <w:gridCol w:w="2444"/>
        <w:gridCol w:w="2238"/>
      </w:tblGrid>
      <w:tr w:rsidR="001F1E61" w:rsidTr="00B4205F">
        <w:trPr>
          <w:jc w:val="center"/>
        </w:trPr>
        <w:tc>
          <w:tcPr>
            <w:tcW w:w="446" w:type="dxa"/>
          </w:tcPr>
          <w:p w:rsidR="001F1E61" w:rsidRPr="00AB09A6" w:rsidRDefault="001F1E61" w:rsidP="00525BDE">
            <w:pPr>
              <w:pStyle w:val="ConsPlusNormal"/>
              <w:ind w:firstLine="0"/>
              <w:jc w:val="center"/>
              <w:rPr>
                <w:rFonts w:ascii="Times New Roman" w:hAnsi="Times New Roman" w:cs="Times New Roman"/>
                <w:sz w:val="24"/>
                <w:szCs w:val="24"/>
              </w:rPr>
            </w:pPr>
            <w:r w:rsidRPr="00AB09A6">
              <w:rPr>
                <w:rFonts w:ascii="Times New Roman" w:hAnsi="Times New Roman" w:cs="Times New Roman"/>
                <w:sz w:val="24"/>
                <w:szCs w:val="24"/>
              </w:rPr>
              <w:t>№</w:t>
            </w:r>
          </w:p>
        </w:tc>
        <w:tc>
          <w:tcPr>
            <w:tcW w:w="4217" w:type="dxa"/>
          </w:tcPr>
          <w:p w:rsidR="001F1E61" w:rsidRPr="00AB09A6" w:rsidRDefault="001F1E61" w:rsidP="00525BDE">
            <w:pPr>
              <w:pStyle w:val="ConsPlusNormal"/>
              <w:ind w:firstLine="0"/>
              <w:jc w:val="both"/>
              <w:rPr>
                <w:rFonts w:ascii="Times New Roman" w:hAnsi="Times New Roman" w:cs="Times New Roman"/>
                <w:sz w:val="24"/>
                <w:szCs w:val="24"/>
              </w:rPr>
            </w:pPr>
            <w:r w:rsidRPr="00AB09A6">
              <w:rPr>
                <w:rFonts w:ascii="Times New Roman" w:hAnsi="Times New Roman" w:cs="Times New Roman"/>
                <w:sz w:val="24"/>
                <w:szCs w:val="24"/>
              </w:rPr>
              <w:t>Наименование мероприятия</w:t>
            </w:r>
          </w:p>
        </w:tc>
        <w:tc>
          <w:tcPr>
            <w:tcW w:w="2444" w:type="dxa"/>
          </w:tcPr>
          <w:p w:rsidR="001F1E61" w:rsidRPr="00AB09A6" w:rsidRDefault="001F1E61" w:rsidP="00525BDE">
            <w:pPr>
              <w:pStyle w:val="ConsPlusNormal"/>
              <w:ind w:firstLine="0"/>
              <w:jc w:val="center"/>
              <w:rPr>
                <w:rFonts w:ascii="Times New Roman" w:hAnsi="Times New Roman" w:cs="Times New Roman"/>
                <w:sz w:val="24"/>
                <w:szCs w:val="24"/>
              </w:rPr>
            </w:pPr>
            <w:r w:rsidRPr="00AB09A6">
              <w:rPr>
                <w:rFonts w:ascii="Times New Roman" w:hAnsi="Times New Roman" w:cs="Times New Roman"/>
                <w:sz w:val="24"/>
                <w:szCs w:val="24"/>
              </w:rPr>
              <w:t>Срок реализации</w:t>
            </w:r>
          </w:p>
        </w:tc>
        <w:tc>
          <w:tcPr>
            <w:tcW w:w="2238" w:type="dxa"/>
          </w:tcPr>
          <w:p w:rsidR="001F1E61" w:rsidRPr="00AB09A6" w:rsidRDefault="001F1E61" w:rsidP="00525BDE">
            <w:pPr>
              <w:pStyle w:val="ConsPlusNormal"/>
              <w:ind w:firstLine="0"/>
              <w:jc w:val="center"/>
              <w:rPr>
                <w:rFonts w:ascii="Times New Roman" w:hAnsi="Times New Roman" w:cs="Times New Roman"/>
                <w:sz w:val="24"/>
                <w:szCs w:val="24"/>
              </w:rPr>
            </w:pPr>
            <w:r w:rsidRPr="00AB09A6">
              <w:rPr>
                <w:rFonts w:ascii="Times New Roman" w:hAnsi="Times New Roman" w:cs="Times New Roman"/>
                <w:sz w:val="24"/>
                <w:szCs w:val="24"/>
              </w:rPr>
              <w:t>Ответственное лицо</w:t>
            </w:r>
          </w:p>
        </w:tc>
      </w:tr>
      <w:tr w:rsidR="001F1E61" w:rsidTr="00B4205F">
        <w:trPr>
          <w:trHeight w:val="4391"/>
          <w:jc w:val="center"/>
        </w:trPr>
        <w:tc>
          <w:tcPr>
            <w:tcW w:w="446" w:type="dxa"/>
          </w:tcPr>
          <w:p w:rsidR="001F1E61" w:rsidRPr="00AB09A6" w:rsidRDefault="001F1E61" w:rsidP="00525BDE">
            <w:pPr>
              <w:pStyle w:val="ConsPlusNormal"/>
              <w:ind w:firstLine="0"/>
              <w:rPr>
                <w:rFonts w:ascii="Times New Roman" w:hAnsi="Times New Roman" w:cs="Times New Roman"/>
                <w:sz w:val="24"/>
                <w:szCs w:val="24"/>
              </w:rPr>
            </w:pPr>
            <w:r w:rsidRPr="00AB09A6">
              <w:rPr>
                <w:rFonts w:ascii="Times New Roman" w:hAnsi="Times New Roman" w:cs="Times New Roman"/>
                <w:sz w:val="24"/>
                <w:szCs w:val="24"/>
              </w:rPr>
              <w:t>1</w:t>
            </w:r>
          </w:p>
        </w:tc>
        <w:tc>
          <w:tcPr>
            <w:tcW w:w="4217" w:type="dxa"/>
          </w:tcPr>
          <w:p w:rsidR="001F1E61" w:rsidRPr="00AB09A6" w:rsidRDefault="001F1E61" w:rsidP="0081153E">
            <w:pPr>
              <w:pStyle w:val="ConsPlusNormal"/>
              <w:ind w:firstLine="0"/>
              <w:jc w:val="both"/>
              <w:rPr>
                <w:rFonts w:ascii="Times New Roman" w:hAnsi="Times New Roman" w:cs="Times New Roman"/>
                <w:b/>
                <w:sz w:val="24"/>
                <w:szCs w:val="24"/>
              </w:rPr>
            </w:pPr>
            <w:r w:rsidRPr="00AB09A6">
              <w:rPr>
                <w:rFonts w:ascii="Times New Roman" w:hAnsi="Times New Roman" w:cs="Times New Roman"/>
                <w:b/>
                <w:sz w:val="24"/>
                <w:szCs w:val="24"/>
              </w:rPr>
              <w:t xml:space="preserve">Информирование </w:t>
            </w:r>
          </w:p>
          <w:p w:rsidR="001F1E61" w:rsidRPr="00AB09A6" w:rsidRDefault="001F1E61" w:rsidP="0081153E">
            <w:pPr>
              <w:pStyle w:val="ConsPlusNormal"/>
              <w:ind w:firstLine="0"/>
              <w:jc w:val="both"/>
              <w:rPr>
                <w:rFonts w:ascii="Times New Roman" w:hAnsi="Times New Roman" w:cs="Times New Roman"/>
                <w:sz w:val="24"/>
                <w:szCs w:val="24"/>
              </w:rPr>
            </w:pPr>
            <w:r w:rsidRPr="00AB09A6">
              <w:rPr>
                <w:rFonts w:ascii="Times New Roman" w:hAnsi="Times New Roman" w:cs="Times New Roman"/>
                <w:color w:val="000000"/>
                <w:sz w:val="24"/>
                <w:szCs w:val="24"/>
              </w:rPr>
              <w:t xml:space="preserve">осуществляется контрольным органом по вопросам соблюдения обязательных требований посредством размещения соответствующих сведений на официальном сайте </w:t>
            </w:r>
            <w:proofErr w:type="spellStart"/>
            <w:r w:rsidRPr="00AB09A6">
              <w:rPr>
                <w:rFonts w:ascii="Times New Roman" w:hAnsi="Times New Roman" w:cs="Times New Roman"/>
                <w:color w:val="000000"/>
                <w:sz w:val="24"/>
                <w:szCs w:val="24"/>
              </w:rPr>
              <w:t>Дальнереченского</w:t>
            </w:r>
            <w:proofErr w:type="spellEnd"/>
            <w:r w:rsidRPr="00AB09A6">
              <w:rPr>
                <w:rFonts w:ascii="Times New Roman" w:hAnsi="Times New Roman" w:cs="Times New Roman"/>
                <w:color w:val="000000"/>
                <w:sz w:val="24"/>
                <w:szCs w:val="24"/>
              </w:rPr>
              <w:t xml:space="preserve"> городского округа в информационно-телекоммуникационной сети «Интернет» (далее – официальный сайт),</w:t>
            </w:r>
            <w:r w:rsidRPr="00AB09A6">
              <w:rPr>
                <w:rFonts w:ascii="Times New Roman" w:hAnsi="Times New Roman" w:cs="Times New Roman"/>
                <w:color w:val="000000"/>
                <w:sz w:val="24"/>
                <w:szCs w:val="24"/>
                <w:shd w:val="clear" w:color="auto" w:fill="FFFFFF"/>
              </w:rPr>
              <w:t xml:space="preserve"> через личные кабинеты контролируемых лиц в государственных информационных системах (при их наличии) и в иных формах.</w:t>
            </w:r>
          </w:p>
        </w:tc>
        <w:tc>
          <w:tcPr>
            <w:tcW w:w="2444" w:type="dxa"/>
          </w:tcPr>
          <w:p w:rsidR="001F1E61" w:rsidRPr="00AB09A6" w:rsidRDefault="001F1E61" w:rsidP="00525BDE">
            <w:pPr>
              <w:pStyle w:val="ConsPlusNormal"/>
              <w:ind w:firstLine="0"/>
              <w:jc w:val="center"/>
              <w:rPr>
                <w:rFonts w:ascii="Times New Roman" w:hAnsi="Times New Roman" w:cs="Times New Roman"/>
                <w:sz w:val="24"/>
                <w:szCs w:val="24"/>
              </w:rPr>
            </w:pPr>
            <w:r w:rsidRPr="00AB09A6">
              <w:rPr>
                <w:rFonts w:ascii="Times New Roman" w:hAnsi="Times New Roman" w:cs="Times New Roman"/>
                <w:sz w:val="24"/>
                <w:szCs w:val="24"/>
              </w:rPr>
              <w:t>В течение</w:t>
            </w:r>
          </w:p>
          <w:p w:rsidR="001F1E61" w:rsidRPr="00AB09A6" w:rsidRDefault="001F1E61" w:rsidP="00525BDE">
            <w:pPr>
              <w:pStyle w:val="ConsPlusNormal"/>
              <w:ind w:firstLine="0"/>
              <w:jc w:val="center"/>
              <w:rPr>
                <w:rFonts w:ascii="Times New Roman" w:hAnsi="Times New Roman" w:cs="Times New Roman"/>
                <w:sz w:val="24"/>
                <w:szCs w:val="24"/>
              </w:rPr>
            </w:pPr>
            <w:r w:rsidRPr="00AB09A6">
              <w:rPr>
                <w:rFonts w:ascii="Times New Roman" w:hAnsi="Times New Roman" w:cs="Times New Roman"/>
                <w:sz w:val="24"/>
                <w:szCs w:val="24"/>
              </w:rPr>
              <w:t xml:space="preserve"> года (или по мере необходимости)</w:t>
            </w:r>
          </w:p>
        </w:tc>
        <w:tc>
          <w:tcPr>
            <w:tcW w:w="2238" w:type="dxa"/>
          </w:tcPr>
          <w:p w:rsidR="001F1E61" w:rsidRPr="00AB09A6" w:rsidRDefault="00AB09A6" w:rsidP="00AB09A6">
            <w:pPr>
              <w:jc w:val="both"/>
              <w:rPr>
                <w:rFonts w:ascii="Times New Roman" w:hAnsi="Times New Roman" w:cs="Times New Roman"/>
                <w:sz w:val="24"/>
                <w:szCs w:val="24"/>
              </w:rPr>
            </w:pPr>
            <w:r w:rsidRPr="00AB09A6">
              <w:rPr>
                <w:rFonts w:ascii="Times New Roman" w:hAnsi="Times New Roman" w:cs="Times New Roman"/>
                <w:bCs/>
                <w:sz w:val="24"/>
                <w:szCs w:val="24"/>
              </w:rPr>
              <w:t>Должностное лицо,</w:t>
            </w:r>
            <w:r>
              <w:rPr>
                <w:rFonts w:ascii="Times New Roman" w:hAnsi="Times New Roman" w:cs="Times New Roman"/>
                <w:bCs/>
                <w:sz w:val="24"/>
                <w:szCs w:val="24"/>
              </w:rPr>
              <w:t xml:space="preserve"> </w:t>
            </w:r>
            <w:r w:rsidRPr="00AB09A6">
              <w:rPr>
                <w:rFonts w:ascii="Times New Roman" w:hAnsi="Times New Roman" w:cs="Times New Roman"/>
                <w:bCs/>
                <w:sz w:val="24"/>
                <w:szCs w:val="24"/>
              </w:rPr>
              <w:t xml:space="preserve">МКУ «Управление ЖКХ </w:t>
            </w:r>
            <w:proofErr w:type="spellStart"/>
            <w:r>
              <w:rPr>
                <w:rFonts w:ascii="Times New Roman" w:hAnsi="Times New Roman" w:cs="Times New Roman"/>
                <w:bCs/>
                <w:sz w:val="24"/>
                <w:szCs w:val="24"/>
              </w:rPr>
              <w:t>Д</w:t>
            </w:r>
            <w:r w:rsidRPr="00AB09A6">
              <w:rPr>
                <w:rFonts w:ascii="Times New Roman" w:hAnsi="Times New Roman" w:cs="Times New Roman"/>
                <w:bCs/>
                <w:sz w:val="24"/>
                <w:szCs w:val="24"/>
              </w:rPr>
              <w:t>альнереченского</w:t>
            </w:r>
            <w:proofErr w:type="spellEnd"/>
            <w:r w:rsidRPr="00AB09A6">
              <w:rPr>
                <w:rFonts w:ascii="Times New Roman" w:hAnsi="Times New Roman" w:cs="Times New Roman"/>
                <w:bCs/>
                <w:sz w:val="24"/>
                <w:szCs w:val="24"/>
              </w:rPr>
              <w:t xml:space="preserve"> городского округа», уполномоченное на проведение муниципального контроля</w:t>
            </w:r>
            <w:r w:rsidRPr="00AB09A6">
              <w:rPr>
                <w:rFonts w:ascii="Times New Roman" w:hAnsi="Times New Roman" w:cs="Times New Roman"/>
                <w:sz w:val="24"/>
                <w:szCs w:val="24"/>
              </w:rPr>
              <w:t xml:space="preserve"> </w:t>
            </w:r>
          </w:p>
        </w:tc>
      </w:tr>
      <w:tr w:rsidR="001F1E61" w:rsidTr="00B4205F">
        <w:trPr>
          <w:trHeight w:val="2979"/>
          <w:jc w:val="center"/>
        </w:trPr>
        <w:tc>
          <w:tcPr>
            <w:tcW w:w="446" w:type="dxa"/>
          </w:tcPr>
          <w:p w:rsidR="001F1E61" w:rsidRPr="00AB09A6" w:rsidRDefault="001F1E61" w:rsidP="00525BDE">
            <w:pPr>
              <w:pStyle w:val="ConsPlusNormal"/>
              <w:ind w:firstLine="0"/>
              <w:jc w:val="both"/>
              <w:rPr>
                <w:rFonts w:ascii="Times New Roman" w:hAnsi="Times New Roman" w:cs="Times New Roman"/>
                <w:sz w:val="24"/>
                <w:szCs w:val="24"/>
              </w:rPr>
            </w:pPr>
            <w:r w:rsidRPr="00AB09A6">
              <w:rPr>
                <w:rFonts w:ascii="Times New Roman" w:hAnsi="Times New Roman" w:cs="Times New Roman"/>
                <w:sz w:val="24"/>
                <w:szCs w:val="24"/>
              </w:rPr>
              <w:t>2</w:t>
            </w:r>
          </w:p>
        </w:tc>
        <w:tc>
          <w:tcPr>
            <w:tcW w:w="4217" w:type="dxa"/>
          </w:tcPr>
          <w:p w:rsidR="001F1E61" w:rsidRPr="00AB09A6" w:rsidRDefault="001F1E61" w:rsidP="00525BDE">
            <w:pPr>
              <w:pStyle w:val="ConsPlusNormal"/>
              <w:ind w:firstLine="0"/>
              <w:jc w:val="both"/>
              <w:rPr>
                <w:rFonts w:ascii="Times New Roman" w:hAnsi="Times New Roman" w:cs="Times New Roman"/>
                <w:sz w:val="24"/>
                <w:szCs w:val="24"/>
              </w:rPr>
            </w:pPr>
            <w:r w:rsidRPr="00AB09A6">
              <w:rPr>
                <w:rFonts w:ascii="Times New Roman" w:hAnsi="Times New Roman" w:cs="Times New Roman"/>
                <w:b/>
                <w:sz w:val="24"/>
                <w:szCs w:val="24"/>
              </w:rPr>
              <w:t>Обобщение правоприменительной практики</w:t>
            </w:r>
            <w:r w:rsidRPr="00AB09A6">
              <w:rPr>
                <w:rFonts w:ascii="Times New Roman" w:hAnsi="Times New Roman" w:cs="Times New Roman"/>
                <w:sz w:val="24"/>
                <w:szCs w:val="24"/>
              </w:rPr>
              <w:t xml:space="preserve"> </w:t>
            </w:r>
            <w:r w:rsidRPr="00AB09A6">
              <w:rPr>
                <w:rFonts w:ascii="Times New Roman" w:hAnsi="Times New Roman" w:cs="Times New Roman"/>
                <w:color w:val="000000"/>
                <w:sz w:val="24"/>
                <w:szCs w:val="24"/>
              </w:rPr>
              <w:t>осуществляется контрольным органом посредством сбора и анализа данных о проведенных контрольных мероприятиях и их результатах.</w:t>
            </w:r>
          </w:p>
        </w:tc>
        <w:tc>
          <w:tcPr>
            <w:tcW w:w="2444" w:type="dxa"/>
          </w:tcPr>
          <w:p w:rsidR="001F1E61" w:rsidRPr="00AB09A6" w:rsidRDefault="001F1E61" w:rsidP="00525BDE">
            <w:pPr>
              <w:pStyle w:val="ConsPlusNormal"/>
              <w:ind w:firstLine="0"/>
              <w:jc w:val="center"/>
              <w:rPr>
                <w:rFonts w:ascii="Times New Roman" w:hAnsi="Times New Roman" w:cs="Times New Roman"/>
                <w:sz w:val="24"/>
                <w:szCs w:val="24"/>
              </w:rPr>
            </w:pPr>
          </w:p>
          <w:p w:rsidR="001F1E61" w:rsidRPr="00AB09A6" w:rsidRDefault="001F1E61" w:rsidP="00AB09A6">
            <w:pPr>
              <w:pStyle w:val="ConsPlusNormal"/>
              <w:ind w:firstLine="0"/>
              <w:jc w:val="center"/>
              <w:rPr>
                <w:rFonts w:ascii="Times New Roman" w:hAnsi="Times New Roman" w:cs="Times New Roman"/>
                <w:sz w:val="24"/>
                <w:szCs w:val="24"/>
              </w:rPr>
            </w:pPr>
            <w:r w:rsidRPr="00AB09A6">
              <w:rPr>
                <w:rFonts w:ascii="Times New Roman" w:hAnsi="Times New Roman" w:cs="Times New Roman"/>
                <w:sz w:val="24"/>
                <w:szCs w:val="24"/>
              </w:rPr>
              <w:t>До 1 марта 202</w:t>
            </w:r>
            <w:r w:rsidR="00AB09A6">
              <w:rPr>
                <w:rFonts w:ascii="Times New Roman" w:hAnsi="Times New Roman" w:cs="Times New Roman"/>
                <w:sz w:val="24"/>
                <w:szCs w:val="24"/>
              </w:rPr>
              <w:t>6</w:t>
            </w:r>
          </w:p>
        </w:tc>
        <w:tc>
          <w:tcPr>
            <w:tcW w:w="2238" w:type="dxa"/>
          </w:tcPr>
          <w:p w:rsidR="001F1E61" w:rsidRPr="00AB09A6" w:rsidRDefault="00AB09A6" w:rsidP="00525BDE">
            <w:pPr>
              <w:pStyle w:val="ConsPlusNormal"/>
              <w:ind w:firstLine="0"/>
              <w:jc w:val="center"/>
              <w:rPr>
                <w:rFonts w:ascii="Times New Roman" w:hAnsi="Times New Roman" w:cs="Times New Roman"/>
                <w:sz w:val="24"/>
                <w:szCs w:val="24"/>
              </w:rPr>
            </w:pPr>
            <w:r w:rsidRPr="00AB09A6">
              <w:rPr>
                <w:rFonts w:ascii="Times New Roman" w:hAnsi="Times New Roman" w:cs="Times New Roman"/>
                <w:bCs/>
                <w:sz w:val="24"/>
                <w:szCs w:val="24"/>
              </w:rPr>
              <w:t>Должностное лицо,</w:t>
            </w:r>
            <w:r>
              <w:rPr>
                <w:rFonts w:ascii="Times New Roman" w:hAnsi="Times New Roman" w:cs="Times New Roman"/>
                <w:bCs/>
                <w:sz w:val="24"/>
                <w:szCs w:val="24"/>
              </w:rPr>
              <w:t xml:space="preserve"> </w:t>
            </w:r>
            <w:r w:rsidRPr="00AB09A6">
              <w:rPr>
                <w:rFonts w:ascii="Times New Roman" w:hAnsi="Times New Roman" w:cs="Times New Roman"/>
                <w:bCs/>
                <w:sz w:val="24"/>
                <w:szCs w:val="24"/>
              </w:rPr>
              <w:t xml:space="preserve">МКУ «Управление ЖКХ </w:t>
            </w:r>
            <w:proofErr w:type="spellStart"/>
            <w:r>
              <w:rPr>
                <w:rFonts w:ascii="Times New Roman" w:hAnsi="Times New Roman" w:cs="Times New Roman"/>
                <w:bCs/>
                <w:sz w:val="24"/>
                <w:szCs w:val="24"/>
              </w:rPr>
              <w:t>Д</w:t>
            </w:r>
            <w:r w:rsidRPr="00AB09A6">
              <w:rPr>
                <w:rFonts w:ascii="Times New Roman" w:hAnsi="Times New Roman" w:cs="Times New Roman"/>
                <w:bCs/>
                <w:sz w:val="24"/>
                <w:szCs w:val="24"/>
              </w:rPr>
              <w:t>альнереченского</w:t>
            </w:r>
            <w:proofErr w:type="spellEnd"/>
            <w:r w:rsidRPr="00AB09A6">
              <w:rPr>
                <w:rFonts w:ascii="Times New Roman" w:hAnsi="Times New Roman" w:cs="Times New Roman"/>
                <w:bCs/>
                <w:sz w:val="24"/>
                <w:szCs w:val="24"/>
              </w:rPr>
              <w:t xml:space="preserve"> городского округа», уполномоченное на проведение муниципального контроля</w:t>
            </w:r>
          </w:p>
        </w:tc>
      </w:tr>
      <w:tr w:rsidR="00B4205F" w:rsidTr="00B4205F">
        <w:trPr>
          <w:trHeight w:val="2979"/>
          <w:jc w:val="center"/>
        </w:trPr>
        <w:tc>
          <w:tcPr>
            <w:tcW w:w="446" w:type="dxa"/>
          </w:tcPr>
          <w:p w:rsidR="00B4205F" w:rsidRPr="00AB09A6" w:rsidRDefault="00B4205F" w:rsidP="00B4205F">
            <w:pPr>
              <w:pStyle w:val="ConsPlusNormal"/>
              <w:ind w:firstLine="0"/>
              <w:rPr>
                <w:rFonts w:ascii="Times New Roman" w:hAnsi="Times New Roman" w:cs="Times New Roman"/>
                <w:sz w:val="24"/>
                <w:szCs w:val="24"/>
              </w:rPr>
            </w:pPr>
            <w:r w:rsidRPr="00AB09A6">
              <w:rPr>
                <w:rFonts w:ascii="Times New Roman" w:hAnsi="Times New Roman" w:cs="Times New Roman"/>
                <w:sz w:val="24"/>
                <w:szCs w:val="24"/>
              </w:rPr>
              <w:t>3</w:t>
            </w:r>
          </w:p>
        </w:tc>
        <w:tc>
          <w:tcPr>
            <w:tcW w:w="4217" w:type="dxa"/>
          </w:tcPr>
          <w:p w:rsidR="00B4205F" w:rsidRPr="00AB09A6" w:rsidRDefault="00B4205F" w:rsidP="0081153E">
            <w:pPr>
              <w:pStyle w:val="ConsPlusNormal"/>
              <w:ind w:firstLine="0"/>
              <w:jc w:val="both"/>
              <w:rPr>
                <w:rFonts w:ascii="Times New Roman" w:hAnsi="Times New Roman" w:cs="Times New Roman"/>
                <w:sz w:val="24"/>
                <w:szCs w:val="24"/>
              </w:rPr>
            </w:pPr>
            <w:r w:rsidRPr="00AB09A6">
              <w:rPr>
                <w:rFonts w:ascii="Times New Roman" w:hAnsi="Times New Roman" w:cs="Times New Roman"/>
                <w:b/>
                <w:sz w:val="24"/>
                <w:szCs w:val="24"/>
              </w:rPr>
              <w:t>Объявление предостережений</w:t>
            </w:r>
            <w:r w:rsidRPr="00AB09A6">
              <w:rPr>
                <w:rFonts w:ascii="Times New Roman" w:hAnsi="Times New Roman" w:cs="Times New Roman"/>
                <w:sz w:val="24"/>
                <w:szCs w:val="24"/>
              </w:rPr>
              <w:t xml:space="preserve"> </w:t>
            </w:r>
            <w:r w:rsidRPr="00AB09A6">
              <w:rPr>
                <w:rFonts w:ascii="Times New Roman" w:hAnsi="Times New Roman" w:cs="Times New Roman"/>
                <w:color w:val="000000"/>
                <w:sz w:val="24"/>
                <w:szCs w:val="24"/>
              </w:rPr>
              <w:t xml:space="preserve"> о недопустимости нарушения обязательных требований и предложение</w:t>
            </w:r>
            <w:r w:rsidRPr="00AB09A6">
              <w:rPr>
                <w:rFonts w:ascii="Times New Roman" w:hAnsi="Times New Roman" w:cs="Times New Roman"/>
                <w:color w:val="000000"/>
                <w:sz w:val="24"/>
                <w:szCs w:val="24"/>
                <w:shd w:val="clear" w:color="auto" w:fill="FFFFFF"/>
              </w:rPr>
              <w:t xml:space="preserve"> принять меры по обеспечению соблюдения обязательных требований</w:t>
            </w:r>
            <w:r w:rsidRPr="00AB09A6">
              <w:rPr>
                <w:rFonts w:ascii="Times New Roman" w:hAnsi="Times New Roman" w:cs="Times New Roman"/>
                <w:color w:val="000000"/>
                <w:sz w:val="24"/>
                <w:szCs w:val="24"/>
              </w:rPr>
              <w:t xml:space="preserve"> объявляются контролируемому лицу в случае наличия у контрольного органа сведений о готовящихся нарушениях обязательных требований </w:t>
            </w:r>
            <w:r w:rsidRPr="00AB09A6">
              <w:rPr>
                <w:rFonts w:ascii="Times New Roman" w:hAnsi="Times New Roman" w:cs="Times New Roman"/>
                <w:color w:val="000000"/>
                <w:sz w:val="24"/>
                <w:szCs w:val="24"/>
                <w:shd w:val="clear" w:color="auto" w:fill="FFFFFF"/>
              </w:rPr>
              <w:t>или признаках нарушений обязательных требований </w:t>
            </w:r>
            <w:r w:rsidRPr="00AB09A6">
              <w:rPr>
                <w:rFonts w:ascii="Times New Roman" w:hAnsi="Times New Roman" w:cs="Times New Roman"/>
                <w:color w:val="000000"/>
                <w:sz w:val="24"/>
                <w:szCs w:val="24"/>
              </w:rPr>
              <w:t xml:space="preserve">и (или) в случае отсутствия подтверждения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 ценностям. Предостережения объявляются (подписываются) </w:t>
            </w:r>
            <w:r w:rsidRPr="00AB09A6">
              <w:rPr>
                <w:rFonts w:ascii="Times New Roman" w:hAnsi="Times New Roman" w:cs="Times New Roman"/>
                <w:color w:val="000000"/>
                <w:sz w:val="24"/>
                <w:szCs w:val="24"/>
              </w:rPr>
              <w:lastRenderedPageBreak/>
              <w:t>контрольным органом не позднее 30 дней со дня получения указанных сведений. Предостережение оформляется в письменной форме или в форме электронного документа и направляется в адрес контролируемого лица.</w:t>
            </w:r>
          </w:p>
        </w:tc>
        <w:tc>
          <w:tcPr>
            <w:tcW w:w="2444" w:type="dxa"/>
          </w:tcPr>
          <w:p w:rsidR="00B4205F" w:rsidRPr="00AB09A6" w:rsidRDefault="00B4205F" w:rsidP="00B4205F">
            <w:pPr>
              <w:pStyle w:val="ConsPlusNormal"/>
              <w:ind w:firstLine="0"/>
              <w:jc w:val="center"/>
              <w:rPr>
                <w:rFonts w:ascii="Times New Roman" w:hAnsi="Times New Roman" w:cs="Times New Roman"/>
                <w:sz w:val="24"/>
                <w:szCs w:val="24"/>
              </w:rPr>
            </w:pPr>
            <w:r w:rsidRPr="00AB09A6">
              <w:rPr>
                <w:rFonts w:ascii="Times New Roman" w:hAnsi="Times New Roman" w:cs="Times New Roman"/>
                <w:sz w:val="24"/>
                <w:szCs w:val="24"/>
              </w:rPr>
              <w:lastRenderedPageBreak/>
              <w:t>Не позднее 30 дней со дня получения указанных сведений</w:t>
            </w:r>
          </w:p>
        </w:tc>
        <w:tc>
          <w:tcPr>
            <w:tcW w:w="2238" w:type="dxa"/>
          </w:tcPr>
          <w:p w:rsidR="00B4205F" w:rsidRPr="00AB09A6" w:rsidRDefault="00B4205F" w:rsidP="00B4205F">
            <w:pPr>
              <w:pStyle w:val="ConsPlusNormal"/>
              <w:ind w:firstLine="0"/>
              <w:jc w:val="center"/>
              <w:rPr>
                <w:rFonts w:ascii="Times New Roman" w:hAnsi="Times New Roman" w:cs="Times New Roman"/>
                <w:sz w:val="24"/>
                <w:szCs w:val="24"/>
              </w:rPr>
            </w:pPr>
            <w:r w:rsidRPr="00AB09A6">
              <w:rPr>
                <w:rFonts w:ascii="Times New Roman" w:hAnsi="Times New Roman" w:cs="Times New Roman"/>
                <w:bCs/>
                <w:sz w:val="24"/>
                <w:szCs w:val="24"/>
              </w:rPr>
              <w:t>Должностное лицо,</w:t>
            </w:r>
            <w:r>
              <w:rPr>
                <w:rFonts w:ascii="Times New Roman" w:hAnsi="Times New Roman" w:cs="Times New Roman"/>
                <w:bCs/>
                <w:sz w:val="24"/>
                <w:szCs w:val="24"/>
              </w:rPr>
              <w:t xml:space="preserve"> </w:t>
            </w:r>
            <w:r w:rsidRPr="00AB09A6">
              <w:rPr>
                <w:rFonts w:ascii="Times New Roman" w:hAnsi="Times New Roman" w:cs="Times New Roman"/>
                <w:bCs/>
                <w:sz w:val="24"/>
                <w:szCs w:val="24"/>
              </w:rPr>
              <w:t xml:space="preserve">МКУ «Управление ЖКХ </w:t>
            </w:r>
            <w:proofErr w:type="spellStart"/>
            <w:r>
              <w:rPr>
                <w:rFonts w:ascii="Times New Roman" w:hAnsi="Times New Roman" w:cs="Times New Roman"/>
                <w:bCs/>
                <w:sz w:val="24"/>
                <w:szCs w:val="24"/>
              </w:rPr>
              <w:t>Д</w:t>
            </w:r>
            <w:r w:rsidRPr="00AB09A6">
              <w:rPr>
                <w:rFonts w:ascii="Times New Roman" w:hAnsi="Times New Roman" w:cs="Times New Roman"/>
                <w:bCs/>
                <w:sz w:val="24"/>
                <w:szCs w:val="24"/>
              </w:rPr>
              <w:t>альнереченского</w:t>
            </w:r>
            <w:proofErr w:type="spellEnd"/>
            <w:r w:rsidRPr="00AB09A6">
              <w:rPr>
                <w:rFonts w:ascii="Times New Roman" w:hAnsi="Times New Roman" w:cs="Times New Roman"/>
                <w:bCs/>
                <w:sz w:val="24"/>
                <w:szCs w:val="24"/>
              </w:rPr>
              <w:t xml:space="preserve"> городского округа», уполномоченное на проведение муниципального контроля</w:t>
            </w:r>
          </w:p>
        </w:tc>
      </w:tr>
      <w:tr w:rsidR="00B4205F" w:rsidTr="00B4205F">
        <w:trPr>
          <w:trHeight w:val="3390"/>
          <w:jc w:val="center"/>
        </w:trPr>
        <w:tc>
          <w:tcPr>
            <w:tcW w:w="446" w:type="dxa"/>
          </w:tcPr>
          <w:p w:rsidR="00B4205F" w:rsidRPr="00AB09A6" w:rsidRDefault="00B4205F" w:rsidP="00B4205F">
            <w:pPr>
              <w:pStyle w:val="ConsPlusNormal"/>
              <w:ind w:firstLine="0"/>
              <w:rPr>
                <w:rFonts w:ascii="Times New Roman" w:hAnsi="Times New Roman" w:cs="Times New Roman"/>
                <w:sz w:val="24"/>
                <w:szCs w:val="24"/>
              </w:rPr>
            </w:pPr>
            <w:r w:rsidRPr="00AB09A6">
              <w:rPr>
                <w:rFonts w:ascii="Times New Roman" w:hAnsi="Times New Roman" w:cs="Times New Roman"/>
                <w:sz w:val="24"/>
                <w:szCs w:val="24"/>
              </w:rPr>
              <w:lastRenderedPageBreak/>
              <w:t>4</w:t>
            </w:r>
          </w:p>
        </w:tc>
        <w:tc>
          <w:tcPr>
            <w:tcW w:w="4217" w:type="dxa"/>
          </w:tcPr>
          <w:p w:rsidR="00B4205F" w:rsidRPr="00AB09A6" w:rsidRDefault="00B4205F" w:rsidP="0081153E">
            <w:pPr>
              <w:pStyle w:val="ConsPlusNormal"/>
              <w:ind w:firstLine="0"/>
              <w:jc w:val="both"/>
              <w:rPr>
                <w:rFonts w:ascii="Times New Roman" w:hAnsi="Times New Roman" w:cs="Times New Roman"/>
                <w:sz w:val="24"/>
                <w:szCs w:val="24"/>
              </w:rPr>
            </w:pPr>
            <w:r w:rsidRPr="00AB09A6">
              <w:rPr>
                <w:rFonts w:ascii="Times New Roman" w:hAnsi="Times New Roman" w:cs="Times New Roman"/>
                <w:b/>
                <w:color w:val="000000"/>
                <w:sz w:val="24"/>
                <w:szCs w:val="24"/>
              </w:rPr>
              <w:t>Консультирование</w:t>
            </w:r>
            <w:r w:rsidRPr="00AB09A6">
              <w:rPr>
                <w:rFonts w:ascii="Times New Roman" w:hAnsi="Times New Roman" w:cs="Times New Roman"/>
                <w:color w:val="000000"/>
                <w:sz w:val="24"/>
                <w:szCs w:val="24"/>
              </w:rPr>
              <w:t xml:space="preserve"> контролируемых лиц осуществляется должностным лицом, уполномоченным осуществлять муниципальный контроль на автомобильном транспорте, по телефону, посредством видео-конференц-связи, на личном приеме либо в ходе проведения профилактических мероприятий, контрольных мероприятий и не должно превышать 15 минут.</w:t>
            </w:r>
          </w:p>
        </w:tc>
        <w:tc>
          <w:tcPr>
            <w:tcW w:w="2444" w:type="dxa"/>
          </w:tcPr>
          <w:p w:rsidR="00B4205F" w:rsidRPr="00AB09A6" w:rsidRDefault="00B4205F" w:rsidP="00B4205F">
            <w:pPr>
              <w:pStyle w:val="ConsPlusNormal"/>
              <w:ind w:firstLine="0"/>
              <w:jc w:val="center"/>
              <w:rPr>
                <w:rFonts w:ascii="Times New Roman" w:hAnsi="Times New Roman" w:cs="Times New Roman"/>
                <w:sz w:val="24"/>
                <w:szCs w:val="24"/>
              </w:rPr>
            </w:pPr>
            <w:r w:rsidRPr="00AB09A6">
              <w:rPr>
                <w:rFonts w:ascii="Times New Roman" w:hAnsi="Times New Roman" w:cs="Times New Roman"/>
                <w:sz w:val="24"/>
                <w:szCs w:val="24"/>
              </w:rPr>
              <w:t>В течение года (или по мере необходимости)</w:t>
            </w:r>
          </w:p>
        </w:tc>
        <w:tc>
          <w:tcPr>
            <w:tcW w:w="2238" w:type="dxa"/>
          </w:tcPr>
          <w:p w:rsidR="00B4205F" w:rsidRPr="00AB09A6" w:rsidRDefault="00B4205F" w:rsidP="00B4205F">
            <w:pPr>
              <w:pStyle w:val="ConsPlusNormal"/>
              <w:ind w:firstLine="0"/>
              <w:jc w:val="center"/>
              <w:rPr>
                <w:rFonts w:ascii="Times New Roman" w:hAnsi="Times New Roman" w:cs="Times New Roman"/>
                <w:sz w:val="24"/>
                <w:szCs w:val="24"/>
              </w:rPr>
            </w:pPr>
            <w:r w:rsidRPr="00AB09A6">
              <w:rPr>
                <w:rFonts w:ascii="Times New Roman" w:hAnsi="Times New Roman" w:cs="Times New Roman"/>
                <w:bCs/>
                <w:sz w:val="24"/>
                <w:szCs w:val="24"/>
              </w:rPr>
              <w:t>Должностное лицо,</w:t>
            </w:r>
            <w:r>
              <w:rPr>
                <w:rFonts w:ascii="Times New Roman" w:hAnsi="Times New Roman" w:cs="Times New Roman"/>
                <w:bCs/>
                <w:sz w:val="24"/>
                <w:szCs w:val="24"/>
              </w:rPr>
              <w:t xml:space="preserve"> </w:t>
            </w:r>
            <w:r w:rsidRPr="00AB09A6">
              <w:rPr>
                <w:rFonts w:ascii="Times New Roman" w:hAnsi="Times New Roman" w:cs="Times New Roman"/>
                <w:bCs/>
                <w:sz w:val="24"/>
                <w:szCs w:val="24"/>
              </w:rPr>
              <w:t xml:space="preserve">МКУ «Управление ЖКХ </w:t>
            </w:r>
            <w:proofErr w:type="spellStart"/>
            <w:r>
              <w:rPr>
                <w:rFonts w:ascii="Times New Roman" w:hAnsi="Times New Roman" w:cs="Times New Roman"/>
                <w:bCs/>
                <w:sz w:val="24"/>
                <w:szCs w:val="24"/>
              </w:rPr>
              <w:t>Д</w:t>
            </w:r>
            <w:r w:rsidRPr="00AB09A6">
              <w:rPr>
                <w:rFonts w:ascii="Times New Roman" w:hAnsi="Times New Roman" w:cs="Times New Roman"/>
                <w:bCs/>
                <w:sz w:val="24"/>
                <w:szCs w:val="24"/>
              </w:rPr>
              <w:t>альнереченского</w:t>
            </w:r>
            <w:proofErr w:type="spellEnd"/>
            <w:r w:rsidRPr="00AB09A6">
              <w:rPr>
                <w:rFonts w:ascii="Times New Roman" w:hAnsi="Times New Roman" w:cs="Times New Roman"/>
                <w:bCs/>
                <w:sz w:val="24"/>
                <w:szCs w:val="24"/>
              </w:rPr>
              <w:t xml:space="preserve"> городского округа», уполномоченное на проведение муниципального контроля</w:t>
            </w:r>
          </w:p>
        </w:tc>
      </w:tr>
      <w:tr w:rsidR="00B4205F" w:rsidTr="00B4205F">
        <w:trPr>
          <w:trHeight w:val="2971"/>
          <w:jc w:val="center"/>
        </w:trPr>
        <w:tc>
          <w:tcPr>
            <w:tcW w:w="446" w:type="dxa"/>
          </w:tcPr>
          <w:p w:rsidR="00B4205F" w:rsidRPr="00AB09A6" w:rsidRDefault="00B4205F" w:rsidP="00B4205F">
            <w:pPr>
              <w:pStyle w:val="ConsPlusNormal"/>
              <w:ind w:firstLine="0"/>
              <w:jc w:val="both"/>
              <w:rPr>
                <w:rFonts w:ascii="Times New Roman" w:hAnsi="Times New Roman" w:cs="Times New Roman"/>
                <w:sz w:val="24"/>
                <w:szCs w:val="24"/>
              </w:rPr>
            </w:pPr>
            <w:r w:rsidRPr="00AB09A6">
              <w:rPr>
                <w:rFonts w:ascii="Times New Roman" w:hAnsi="Times New Roman" w:cs="Times New Roman"/>
                <w:sz w:val="24"/>
                <w:szCs w:val="24"/>
              </w:rPr>
              <w:t>5</w:t>
            </w:r>
          </w:p>
        </w:tc>
        <w:tc>
          <w:tcPr>
            <w:tcW w:w="4217" w:type="dxa"/>
          </w:tcPr>
          <w:p w:rsidR="00B4205F" w:rsidRPr="00AB09A6" w:rsidRDefault="00B4205F" w:rsidP="0081153E">
            <w:pPr>
              <w:pStyle w:val="ConsPlusNormal"/>
              <w:ind w:firstLine="0"/>
              <w:jc w:val="both"/>
              <w:rPr>
                <w:rFonts w:ascii="Times New Roman" w:hAnsi="Times New Roman" w:cs="Times New Roman"/>
                <w:b/>
                <w:sz w:val="24"/>
                <w:szCs w:val="24"/>
              </w:rPr>
            </w:pPr>
            <w:r w:rsidRPr="00AB09A6">
              <w:rPr>
                <w:rFonts w:ascii="Times New Roman" w:hAnsi="Times New Roman" w:cs="Times New Roman"/>
                <w:b/>
                <w:sz w:val="24"/>
                <w:szCs w:val="24"/>
              </w:rPr>
              <w:t xml:space="preserve">Профилактический визит </w:t>
            </w:r>
          </w:p>
          <w:p w:rsidR="00B4205F" w:rsidRPr="00AB09A6" w:rsidRDefault="00B4205F" w:rsidP="0081153E">
            <w:pPr>
              <w:pStyle w:val="ConsPlusNormal"/>
              <w:ind w:firstLine="0"/>
              <w:jc w:val="both"/>
              <w:rPr>
                <w:rFonts w:ascii="Times New Roman" w:hAnsi="Times New Roman" w:cs="Times New Roman"/>
                <w:sz w:val="24"/>
                <w:szCs w:val="24"/>
              </w:rPr>
            </w:pPr>
            <w:r w:rsidRPr="00AB09A6">
              <w:rPr>
                <w:rFonts w:ascii="Times New Roman" w:hAnsi="Times New Roman" w:cs="Times New Roman"/>
                <w:sz w:val="24"/>
                <w:szCs w:val="24"/>
              </w:rPr>
              <w:t xml:space="preserve"> проводится в форме профилактической беседы по месту осуществления деятельности контролируемого лица либо путем использования видео-конференц-связи.</w:t>
            </w:r>
          </w:p>
          <w:p w:rsidR="00B4205F" w:rsidRPr="00AB09A6" w:rsidRDefault="00B4205F" w:rsidP="0081153E">
            <w:pPr>
              <w:pStyle w:val="ConsPlusNormal"/>
              <w:ind w:firstLine="0"/>
              <w:jc w:val="both"/>
              <w:rPr>
                <w:rFonts w:ascii="Times New Roman" w:hAnsi="Times New Roman" w:cs="Times New Roman"/>
                <w:sz w:val="24"/>
                <w:szCs w:val="24"/>
              </w:rPr>
            </w:pPr>
          </w:p>
        </w:tc>
        <w:tc>
          <w:tcPr>
            <w:tcW w:w="2444" w:type="dxa"/>
          </w:tcPr>
          <w:p w:rsidR="00B4205F" w:rsidRPr="00AB09A6" w:rsidRDefault="00B4205F" w:rsidP="00B4205F">
            <w:pPr>
              <w:pStyle w:val="ConsPlusNormal"/>
              <w:ind w:firstLine="0"/>
              <w:jc w:val="center"/>
              <w:rPr>
                <w:rFonts w:ascii="Times New Roman" w:hAnsi="Times New Roman" w:cs="Times New Roman"/>
                <w:sz w:val="24"/>
                <w:szCs w:val="24"/>
              </w:rPr>
            </w:pPr>
            <w:r w:rsidRPr="00AB09A6">
              <w:rPr>
                <w:rFonts w:ascii="Times New Roman" w:hAnsi="Times New Roman" w:cs="Times New Roman"/>
                <w:sz w:val="24"/>
                <w:szCs w:val="24"/>
              </w:rPr>
              <w:t>В течение года (или по мере необходимости)</w:t>
            </w:r>
          </w:p>
        </w:tc>
        <w:tc>
          <w:tcPr>
            <w:tcW w:w="2238" w:type="dxa"/>
          </w:tcPr>
          <w:p w:rsidR="00B4205F" w:rsidRPr="00AB09A6" w:rsidRDefault="00B4205F" w:rsidP="00B4205F">
            <w:pPr>
              <w:pStyle w:val="ConsPlusNormal"/>
              <w:ind w:firstLine="0"/>
              <w:jc w:val="center"/>
              <w:rPr>
                <w:rFonts w:ascii="Times New Roman" w:hAnsi="Times New Roman" w:cs="Times New Roman"/>
                <w:sz w:val="24"/>
                <w:szCs w:val="24"/>
              </w:rPr>
            </w:pPr>
            <w:r w:rsidRPr="00AB09A6">
              <w:rPr>
                <w:rFonts w:ascii="Times New Roman" w:hAnsi="Times New Roman" w:cs="Times New Roman"/>
                <w:bCs/>
                <w:sz w:val="24"/>
                <w:szCs w:val="24"/>
              </w:rPr>
              <w:t>Должностное лицо,</w:t>
            </w:r>
            <w:r>
              <w:rPr>
                <w:rFonts w:ascii="Times New Roman" w:hAnsi="Times New Roman" w:cs="Times New Roman"/>
                <w:bCs/>
                <w:sz w:val="24"/>
                <w:szCs w:val="24"/>
              </w:rPr>
              <w:t xml:space="preserve"> </w:t>
            </w:r>
            <w:r w:rsidRPr="00AB09A6">
              <w:rPr>
                <w:rFonts w:ascii="Times New Roman" w:hAnsi="Times New Roman" w:cs="Times New Roman"/>
                <w:bCs/>
                <w:sz w:val="24"/>
                <w:szCs w:val="24"/>
              </w:rPr>
              <w:t xml:space="preserve">МКУ «Управление ЖКХ </w:t>
            </w:r>
            <w:proofErr w:type="spellStart"/>
            <w:r>
              <w:rPr>
                <w:rFonts w:ascii="Times New Roman" w:hAnsi="Times New Roman" w:cs="Times New Roman"/>
                <w:bCs/>
                <w:sz w:val="24"/>
                <w:szCs w:val="24"/>
              </w:rPr>
              <w:t>Д</w:t>
            </w:r>
            <w:r w:rsidRPr="00AB09A6">
              <w:rPr>
                <w:rFonts w:ascii="Times New Roman" w:hAnsi="Times New Roman" w:cs="Times New Roman"/>
                <w:bCs/>
                <w:sz w:val="24"/>
                <w:szCs w:val="24"/>
              </w:rPr>
              <w:t>альнереченского</w:t>
            </w:r>
            <w:proofErr w:type="spellEnd"/>
            <w:r w:rsidRPr="00AB09A6">
              <w:rPr>
                <w:rFonts w:ascii="Times New Roman" w:hAnsi="Times New Roman" w:cs="Times New Roman"/>
                <w:bCs/>
                <w:sz w:val="24"/>
                <w:szCs w:val="24"/>
              </w:rPr>
              <w:t xml:space="preserve"> городского округа», уполномоченное на проведение муниципального контроля</w:t>
            </w:r>
          </w:p>
        </w:tc>
      </w:tr>
    </w:tbl>
    <w:p w:rsidR="001F1E61" w:rsidRPr="00A32087" w:rsidRDefault="001F1E61" w:rsidP="001F1E61">
      <w:pPr>
        <w:autoSpaceDE w:val="0"/>
        <w:autoSpaceDN w:val="0"/>
        <w:adjustRightInd w:val="0"/>
        <w:spacing w:after="0" w:line="240" w:lineRule="auto"/>
        <w:ind w:firstLine="709"/>
        <w:jc w:val="center"/>
        <w:outlineLvl w:val="1"/>
        <w:rPr>
          <w:rFonts w:ascii="Times New Roman" w:hAnsi="Times New Roman"/>
          <w:b/>
          <w:bCs/>
          <w:sz w:val="28"/>
          <w:szCs w:val="28"/>
        </w:rPr>
      </w:pPr>
    </w:p>
    <w:p w:rsidR="001F1E61" w:rsidRDefault="001F1E61" w:rsidP="001F1E61">
      <w:pPr>
        <w:autoSpaceDE w:val="0"/>
        <w:autoSpaceDN w:val="0"/>
        <w:adjustRightInd w:val="0"/>
        <w:spacing w:after="0" w:line="240" w:lineRule="auto"/>
        <w:ind w:firstLine="709"/>
        <w:jc w:val="center"/>
        <w:outlineLvl w:val="1"/>
        <w:rPr>
          <w:rFonts w:ascii="Times New Roman" w:hAnsi="Times New Roman"/>
          <w:b/>
          <w:bCs/>
          <w:sz w:val="28"/>
          <w:szCs w:val="28"/>
        </w:rPr>
      </w:pPr>
      <w:r w:rsidRPr="00A32087">
        <w:rPr>
          <w:rFonts w:ascii="Times New Roman" w:hAnsi="Times New Roman"/>
          <w:b/>
          <w:bCs/>
          <w:sz w:val="28"/>
          <w:szCs w:val="28"/>
        </w:rPr>
        <w:t>4. Показатели ре</w:t>
      </w:r>
      <w:r>
        <w:rPr>
          <w:rFonts w:ascii="Times New Roman" w:hAnsi="Times New Roman"/>
          <w:b/>
          <w:bCs/>
          <w:sz w:val="28"/>
          <w:szCs w:val="28"/>
        </w:rPr>
        <w:t xml:space="preserve">зультативности и эффективности Программы </w:t>
      </w:r>
    </w:p>
    <w:p w:rsidR="001F1E61" w:rsidRDefault="001F1E61" w:rsidP="001F1E61">
      <w:pPr>
        <w:autoSpaceDE w:val="0"/>
        <w:autoSpaceDN w:val="0"/>
        <w:adjustRightInd w:val="0"/>
        <w:spacing w:after="0" w:line="240" w:lineRule="auto"/>
        <w:ind w:firstLine="709"/>
        <w:jc w:val="center"/>
        <w:outlineLvl w:val="1"/>
        <w:rPr>
          <w:rFonts w:ascii="Times New Roman" w:hAnsi="Times New Roman"/>
          <w:b/>
          <w:bCs/>
          <w:sz w:val="28"/>
          <w:szCs w:val="28"/>
        </w:rPr>
      </w:pPr>
    </w:p>
    <w:p w:rsidR="001F1E61" w:rsidRPr="00A32087" w:rsidRDefault="001F1E61" w:rsidP="00AB09A6">
      <w:pPr>
        <w:autoSpaceDE w:val="0"/>
        <w:autoSpaceDN w:val="0"/>
        <w:adjustRightInd w:val="0"/>
        <w:spacing w:after="0" w:line="360" w:lineRule="auto"/>
        <w:ind w:firstLine="709"/>
        <w:jc w:val="both"/>
        <w:outlineLvl w:val="1"/>
        <w:rPr>
          <w:rFonts w:ascii="Times New Roman" w:hAnsi="Times New Roman"/>
          <w:b/>
          <w:bCs/>
          <w:sz w:val="28"/>
          <w:szCs w:val="28"/>
        </w:rPr>
      </w:pPr>
      <w:r w:rsidRPr="00A32087">
        <w:rPr>
          <w:rFonts w:ascii="Times New Roman" w:eastAsia="Times New Roman" w:hAnsi="Times New Roman"/>
          <w:sz w:val="28"/>
          <w:szCs w:val="28"/>
        </w:rPr>
        <w:t>Показателями результативности и эффективности программы профилактики является:</w:t>
      </w:r>
    </w:p>
    <w:p w:rsidR="001F1E61" w:rsidRPr="00A32087" w:rsidRDefault="001F1E61" w:rsidP="00AB09A6">
      <w:pPr>
        <w:spacing w:after="0" w:line="360" w:lineRule="auto"/>
        <w:ind w:firstLine="708"/>
        <w:jc w:val="both"/>
        <w:rPr>
          <w:rFonts w:ascii="Times New Roman" w:eastAsia="Times New Roman" w:hAnsi="Times New Roman"/>
          <w:sz w:val="28"/>
          <w:szCs w:val="28"/>
        </w:rPr>
      </w:pPr>
      <w:r>
        <w:rPr>
          <w:rFonts w:ascii="Times New Roman" w:eastAsia="Times New Roman" w:hAnsi="Times New Roman"/>
          <w:sz w:val="28"/>
          <w:szCs w:val="28"/>
        </w:rPr>
        <w:t xml:space="preserve">- </w:t>
      </w:r>
      <w:r w:rsidRPr="00A32087">
        <w:rPr>
          <w:rFonts w:ascii="Times New Roman" w:eastAsia="Times New Roman" w:hAnsi="Times New Roman"/>
          <w:sz w:val="28"/>
          <w:szCs w:val="28"/>
        </w:rPr>
        <w:t>информированность</w:t>
      </w:r>
      <w:r>
        <w:rPr>
          <w:rFonts w:ascii="Times New Roman" w:eastAsia="Times New Roman" w:hAnsi="Times New Roman"/>
          <w:sz w:val="28"/>
          <w:szCs w:val="28"/>
        </w:rPr>
        <w:t xml:space="preserve"> и консультирование</w:t>
      </w:r>
      <w:r w:rsidRPr="00A32087">
        <w:rPr>
          <w:rFonts w:ascii="Times New Roman" w:eastAsia="Times New Roman" w:hAnsi="Times New Roman"/>
          <w:sz w:val="28"/>
          <w:szCs w:val="28"/>
        </w:rPr>
        <w:t xml:space="preserve"> контролируемых лиц по вопросам соблюдения обязательных требований;</w:t>
      </w:r>
    </w:p>
    <w:p w:rsidR="001F1E61" w:rsidRPr="00A32087" w:rsidRDefault="001F1E61" w:rsidP="00AB09A6">
      <w:pPr>
        <w:autoSpaceDE w:val="0"/>
        <w:autoSpaceDN w:val="0"/>
        <w:adjustRightInd w:val="0"/>
        <w:spacing w:after="0" w:line="360" w:lineRule="auto"/>
        <w:ind w:firstLine="709"/>
        <w:jc w:val="both"/>
        <w:rPr>
          <w:rFonts w:ascii="Times New Roman" w:eastAsia="Times New Roman" w:hAnsi="Times New Roman"/>
          <w:sz w:val="28"/>
          <w:szCs w:val="28"/>
        </w:rPr>
      </w:pPr>
      <w:r>
        <w:rPr>
          <w:rFonts w:ascii="Times New Roman" w:eastAsia="Times New Roman" w:hAnsi="Times New Roman"/>
          <w:sz w:val="28"/>
          <w:szCs w:val="28"/>
        </w:rPr>
        <w:t xml:space="preserve">- </w:t>
      </w:r>
      <w:r w:rsidRPr="00A32087">
        <w:rPr>
          <w:rFonts w:ascii="Times New Roman" w:eastAsia="Times New Roman" w:hAnsi="Times New Roman"/>
          <w:sz w:val="28"/>
          <w:szCs w:val="28"/>
        </w:rPr>
        <w:t>понятность и доступность обязательных требований;</w:t>
      </w:r>
    </w:p>
    <w:p w:rsidR="001F1E61" w:rsidRPr="00A32087" w:rsidRDefault="001F1E61" w:rsidP="00AB09A6">
      <w:pPr>
        <w:autoSpaceDE w:val="0"/>
        <w:autoSpaceDN w:val="0"/>
        <w:adjustRightInd w:val="0"/>
        <w:spacing w:after="0" w:line="360" w:lineRule="auto"/>
        <w:ind w:firstLine="709"/>
        <w:jc w:val="both"/>
        <w:rPr>
          <w:rFonts w:ascii="Times New Roman" w:eastAsia="Times New Roman" w:hAnsi="Times New Roman"/>
          <w:sz w:val="28"/>
          <w:szCs w:val="28"/>
        </w:rPr>
      </w:pPr>
      <w:r>
        <w:rPr>
          <w:rFonts w:ascii="Times New Roman" w:eastAsia="Times New Roman" w:hAnsi="Times New Roman"/>
          <w:sz w:val="28"/>
          <w:szCs w:val="28"/>
        </w:rPr>
        <w:t xml:space="preserve">- </w:t>
      </w:r>
      <w:r w:rsidRPr="00A32087">
        <w:rPr>
          <w:rFonts w:ascii="Times New Roman" w:eastAsia="Times New Roman" w:hAnsi="Times New Roman"/>
          <w:sz w:val="28"/>
          <w:szCs w:val="28"/>
        </w:rPr>
        <w:t xml:space="preserve">информированность </w:t>
      </w:r>
      <w:r w:rsidRPr="00DC1AD5">
        <w:rPr>
          <w:rFonts w:ascii="Times New Roman" w:eastAsia="Times New Roman" w:hAnsi="Times New Roman"/>
          <w:sz w:val="28"/>
          <w:szCs w:val="28"/>
        </w:rPr>
        <w:t>и к</w:t>
      </w:r>
      <w:r>
        <w:rPr>
          <w:rFonts w:ascii="Times New Roman" w:eastAsia="Times New Roman" w:hAnsi="Times New Roman"/>
          <w:sz w:val="28"/>
          <w:szCs w:val="28"/>
        </w:rPr>
        <w:t>о</w:t>
      </w:r>
      <w:r w:rsidRPr="00DC1AD5">
        <w:rPr>
          <w:rFonts w:ascii="Times New Roman" w:eastAsia="Times New Roman" w:hAnsi="Times New Roman"/>
          <w:sz w:val="28"/>
          <w:szCs w:val="28"/>
        </w:rPr>
        <w:t xml:space="preserve">нсультирование </w:t>
      </w:r>
      <w:r w:rsidRPr="00A32087">
        <w:rPr>
          <w:rFonts w:ascii="Times New Roman" w:eastAsia="Times New Roman" w:hAnsi="Times New Roman"/>
          <w:sz w:val="28"/>
          <w:szCs w:val="28"/>
        </w:rPr>
        <w:t xml:space="preserve">контролируемых лиц о порядке осуществления муниципального </w:t>
      </w:r>
      <w:r w:rsidRPr="00DC1AD5">
        <w:rPr>
          <w:rFonts w:ascii="Times New Roman" w:eastAsia="Times New Roman" w:hAnsi="Times New Roman"/>
          <w:sz w:val="28"/>
          <w:szCs w:val="28"/>
        </w:rPr>
        <w:t>контроля на автомобильном транспорте</w:t>
      </w:r>
      <w:r>
        <w:rPr>
          <w:rFonts w:ascii="Times New Roman" w:eastAsia="Times New Roman" w:hAnsi="Times New Roman"/>
          <w:sz w:val="28"/>
          <w:szCs w:val="28"/>
        </w:rPr>
        <w:t>, городском наземном электрическом транспорте</w:t>
      </w:r>
      <w:r w:rsidRPr="00DC1AD5">
        <w:rPr>
          <w:rFonts w:ascii="Times New Roman" w:eastAsia="Times New Roman" w:hAnsi="Times New Roman"/>
          <w:sz w:val="28"/>
          <w:szCs w:val="28"/>
        </w:rPr>
        <w:t xml:space="preserve"> и в дорожном хозяйстве</w:t>
      </w:r>
      <w:r w:rsidRPr="00A32087">
        <w:rPr>
          <w:rFonts w:ascii="Times New Roman" w:eastAsia="Times New Roman" w:hAnsi="Times New Roman"/>
          <w:sz w:val="28"/>
          <w:szCs w:val="28"/>
        </w:rPr>
        <w:t xml:space="preserve">, об индикаторах риска при осуществлении муниципального </w:t>
      </w:r>
      <w:r w:rsidRPr="00DC1AD5">
        <w:rPr>
          <w:rFonts w:ascii="Times New Roman" w:eastAsia="Times New Roman" w:hAnsi="Times New Roman"/>
          <w:sz w:val="28"/>
          <w:szCs w:val="28"/>
        </w:rPr>
        <w:lastRenderedPageBreak/>
        <w:t>контроля на автомобильном транспорте и в дорожном хозяйстве</w:t>
      </w:r>
      <w:r w:rsidRPr="00A32087">
        <w:rPr>
          <w:rFonts w:ascii="Times New Roman" w:eastAsia="Times New Roman" w:hAnsi="Times New Roman"/>
          <w:sz w:val="28"/>
          <w:szCs w:val="28"/>
        </w:rPr>
        <w:t xml:space="preserve">, о порядке проведения контрольных и профилактических мероприятий, о порядке обжалования решений контрольного органа. </w:t>
      </w:r>
    </w:p>
    <w:p w:rsidR="001F1E61" w:rsidRDefault="001F1E61" w:rsidP="00AB09A6">
      <w:pPr>
        <w:spacing w:line="360" w:lineRule="auto"/>
        <w:ind w:firstLine="709"/>
        <w:jc w:val="both"/>
        <w:rPr>
          <w:rFonts w:ascii="Times New Roman" w:hAnsi="Times New Roman"/>
          <w:sz w:val="28"/>
          <w:szCs w:val="28"/>
        </w:rPr>
      </w:pPr>
      <w:r w:rsidRPr="00A32087">
        <w:rPr>
          <w:rFonts w:ascii="Times New Roman" w:hAnsi="Times New Roman"/>
          <w:sz w:val="28"/>
          <w:szCs w:val="28"/>
        </w:rPr>
        <w:t>Показатели по профилактическим мероприятиям информирование и консультирование:</w:t>
      </w: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629"/>
        <w:gridCol w:w="6237"/>
        <w:gridCol w:w="2552"/>
      </w:tblGrid>
      <w:tr w:rsidR="001F1E61" w:rsidRPr="00AB09A6" w:rsidTr="00525BDE">
        <w:tc>
          <w:tcPr>
            <w:tcW w:w="629" w:type="dxa"/>
            <w:tcBorders>
              <w:top w:val="single" w:sz="4" w:space="0" w:color="auto"/>
              <w:left w:val="single" w:sz="4" w:space="0" w:color="auto"/>
              <w:bottom w:val="single" w:sz="4" w:space="0" w:color="auto"/>
              <w:right w:val="single" w:sz="4" w:space="0" w:color="auto"/>
            </w:tcBorders>
          </w:tcPr>
          <w:p w:rsidR="001F1E61" w:rsidRPr="0081153E" w:rsidRDefault="001F1E61" w:rsidP="00525BDE">
            <w:pPr>
              <w:autoSpaceDE w:val="0"/>
              <w:autoSpaceDN w:val="0"/>
              <w:adjustRightInd w:val="0"/>
              <w:spacing w:after="0" w:line="240" w:lineRule="auto"/>
              <w:jc w:val="center"/>
              <w:rPr>
                <w:rFonts w:ascii="Times New Roman" w:hAnsi="Times New Roman"/>
                <w:sz w:val="24"/>
                <w:szCs w:val="24"/>
              </w:rPr>
            </w:pPr>
            <w:r w:rsidRPr="0081153E">
              <w:rPr>
                <w:rFonts w:ascii="Times New Roman" w:hAnsi="Times New Roman"/>
                <w:sz w:val="24"/>
                <w:szCs w:val="24"/>
              </w:rPr>
              <w:t>№ п/п</w:t>
            </w:r>
          </w:p>
        </w:tc>
        <w:tc>
          <w:tcPr>
            <w:tcW w:w="6237" w:type="dxa"/>
            <w:tcBorders>
              <w:top w:val="single" w:sz="4" w:space="0" w:color="auto"/>
              <w:left w:val="single" w:sz="4" w:space="0" w:color="auto"/>
              <w:bottom w:val="single" w:sz="4" w:space="0" w:color="auto"/>
              <w:right w:val="single" w:sz="4" w:space="0" w:color="auto"/>
            </w:tcBorders>
          </w:tcPr>
          <w:p w:rsidR="001F1E61" w:rsidRPr="0081153E" w:rsidRDefault="001F1E61" w:rsidP="00525BDE">
            <w:pPr>
              <w:autoSpaceDE w:val="0"/>
              <w:autoSpaceDN w:val="0"/>
              <w:adjustRightInd w:val="0"/>
              <w:spacing w:after="0" w:line="240" w:lineRule="auto"/>
              <w:jc w:val="center"/>
              <w:rPr>
                <w:rFonts w:ascii="Times New Roman" w:hAnsi="Times New Roman"/>
                <w:sz w:val="24"/>
                <w:szCs w:val="24"/>
              </w:rPr>
            </w:pPr>
            <w:r w:rsidRPr="0081153E">
              <w:rPr>
                <w:rFonts w:ascii="Times New Roman" w:hAnsi="Times New Roman"/>
                <w:sz w:val="24"/>
                <w:szCs w:val="24"/>
              </w:rPr>
              <w:t>Наименование показателя</w:t>
            </w:r>
          </w:p>
        </w:tc>
        <w:tc>
          <w:tcPr>
            <w:tcW w:w="2552" w:type="dxa"/>
            <w:tcBorders>
              <w:top w:val="single" w:sz="4" w:space="0" w:color="auto"/>
              <w:left w:val="single" w:sz="4" w:space="0" w:color="auto"/>
              <w:bottom w:val="single" w:sz="4" w:space="0" w:color="auto"/>
              <w:right w:val="single" w:sz="4" w:space="0" w:color="auto"/>
            </w:tcBorders>
          </w:tcPr>
          <w:p w:rsidR="001F1E61" w:rsidRPr="0081153E" w:rsidRDefault="001F1E61" w:rsidP="00525BDE">
            <w:pPr>
              <w:autoSpaceDE w:val="0"/>
              <w:autoSpaceDN w:val="0"/>
              <w:adjustRightInd w:val="0"/>
              <w:spacing w:after="0" w:line="240" w:lineRule="auto"/>
              <w:jc w:val="center"/>
              <w:rPr>
                <w:rFonts w:ascii="Times New Roman" w:hAnsi="Times New Roman"/>
                <w:sz w:val="24"/>
                <w:szCs w:val="24"/>
              </w:rPr>
            </w:pPr>
            <w:r w:rsidRPr="0081153E">
              <w:rPr>
                <w:rFonts w:ascii="Times New Roman" w:hAnsi="Times New Roman"/>
                <w:sz w:val="24"/>
                <w:szCs w:val="24"/>
              </w:rPr>
              <w:t>Величина</w:t>
            </w:r>
          </w:p>
        </w:tc>
      </w:tr>
      <w:tr w:rsidR="001F1E61" w:rsidRPr="00AB09A6" w:rsidTr="00525BDE">
        <w:tc>
          <w:tcPr>
            <w:tcW w:w="629" w:type="dxa"/>
            <w:tcBorders>
              <w:top w:val="single" w:sz="4" w:space="0" w:color="auto"/>
              <w:left w:val="single" w:sz="4" w:space="0" w:color="auto"/>
              <w:bottom w:val="single" w:sz="4" w:space="0" w:color="auto"/>
              <w:right w:val="single" w:sz="4" w:space="0" w:color="auto"/>
            </w:tcBorders>
          </w:tcPr>
          <w:p w:rsidR="001F1E61" w:rsidRPr="0081153E" w:rsidRDefault="001F1E61" w:rsidP="00525BDE">
            <w:pPr>
              <w:autoSpaceDE w:val="0"/>
              <w:autoSpaceDN w:val="0"/>
              <w:adjustRightInd w:val="0"/>
              <w:spacing w:after="0" w:line="240" w:lineRule="auto"/>
              <w:jc w:val="center"/>
              <w:rPr>
                <w:rFonts w:ascii="Times New Roman" w:hAnsi="Times New Roman"/>
                <w:sz w:val="24"/>
                <w:szCs w:val="24"/>
              </w:rPr>
            </w:pPr>
            <w:r w:rsidRPr="0081153E">
              <w:rPr>
                <w:rFonts w:ascii="Times New Roman" w:hAnsi="Times New Roman"/>
                <w:sz w:val="24"/>
                <w:szCs w:val="24"/>
              </w:rPr>
              <w:t>1.</w:t>
            </w:r>
          </w:p>
        </w:tc>
        <w:tc>
          <w:tcPr>
            <w:tcW w:w="6237" w:type="dxa"/>
            <w:tcBorders>
              <w:top w:val="single" w:sz="4" w:space="0" w:color="auto"/>
              <w:left w:val="single" w:sz="4" w:space="0" w:color="auto"/>
              <w:bottom w:val="single" w:sz="4" w:space="0" w:color="auto"/>
              <w:right w:val="single" w:sz="4" w:space="0" w:color="auto"/>
            </w:tcBorders>
          </w:tcPr>
          <w:p w:rsidR="001F1E61" w:rsidRPr="0081153E" w:rsidRDefault="001F1E61" w:rsidP="00525BDE">
            <w:pPr>
              <w:autoSpaceDE w:val="0"/>
              <w:autoSpaceDN w:val="0"/>
              <w:adjustRightInd w:val="0"/>
              <w:spacing w:after="0" w:line="240" w:lineRule="auto"/>
              <w:jc w:val="both"/>
              <w:rPr>
                <w:rFonts w:ascii="Times New Roman" w:hAnsi="Times New Roman"/>
                <w:sz w:val="24"/>
                <w:szCs w:val="24"/>
              </w:rPr>
            </w:pPr>
            <w:r w:rsidRPr="0081153E">
              <w:rPr>
                <w:rFonts w:ascii="Times New Roman" w:hAnsi="Times New Roman"/>
                <w:sz w:val="24"/>
                <w:szCs w:val="24"/>
              </w:rPr>
              <w:t>Полнота информации, размещенной на официальном сайте контрольного органа в сети «Интернет» в соответствии с частью 3 статьи 46 Федерального закона от 31 июля 2021 года № 248-ФЗ «О государственном контроле (надзоре) и муниципальном контроле в Российской Федерации»</w:t>
            </w:r>
          </w:p>
        </w:tc>
        <w:tc>
          <w:tcPr>
            <w:tcW w:w="2552" w:type="dxa"/>
            <w:tcBorders>
              <w:top w:val="single" w:sz="4" w:space="0" w:color="auto"/>
              <w:left w:val="single" w:sz="4" w:space="0" w:color="auto"/>
              <w:bottom w:val="single" w:sz="4" w:space="0" w:color="auto"/>
              <w:right w:val="single" w:sz="4" w:space="0" w:color="auto"/>
            </w:tcBorders>
          </w:tcPr>
          <w:p w:rsidR="001F1E61" w:rsidRPr="0081153E" w:rsidRDefault="001F1E61" w:rsidP="00525BDE">
            <w:pPr>
              <w:autoSpaceDE w:val="0"/>
              <w:autoSpaceDN w:val="0"/>
              <w:adjustRightInd w:val="0"/>
              <w:spacing w:after="0" w:line="240" w:lineRule="auto"/>
              <w:jc w:val="center"/>
              <w:rPr>
                <w:rFonts w:ascii="Times New Roman" w:hAnsi="Times New Roman"/>
                <w:sz w:val="24"/>
                <w:szCs w:val="24"/>
              </w:rPr>
            </w:pPr>
            <w:r w:rsidRPr="0081153E">
              <w:rPr>
                <w:rFonts w:ascii="Times New Roman" w:hAnsi="Times New Roman"/>
                <w:sz w:val="24"/>
                <w:szCs w:val="24"/>
              </w:rPr>
              <w:t>100%</w:t>
            </w:r>
          </w:p>
        </w:tc>
      </w:tr>
      <w:tr w:rsidR="001F1E61" w:rsidRPr="00AB09A6" w:rsidTr="00525BDE">
        <w:tc>
          <w:tcPr>
            <w:tcW w:w="629" w:type="dxa"/>
            <w:tcBorders>
              <w:top w:val="single" w:sz="4" w:space="0" w:color="auto"/>
              <w:left w:val="single" w:sz="4" w:space="0" w:color="auto"/>
              <w:bottom w:val="single" w:sz="4" w:space="0" w:color="auto"/>
              <w:right w:val="single" w:sz="4" w:space="0" w:color="auto"/>
            </w:tcBorders>
          </w:tcPr>
          <w:p w:rsidR="001F1E61" w:rsidRPr="0081153E" w:rsidRDefault="001F1E61" w:rsidP="00525BDE">
            <w:pPr>
              <w:autoSpaceDE w:val="0"/>
              <w:autoSpaceDN w:val="0"/>
              <w:adjustRightInd w:val="0"/>
              <w:spacing w:after="0" w:line="240" w:lineRule="auto"/>
              <w:jc w:val="center"/>
              <w:rPr>
                <w:rFonts w:ascii="Times New Roman" w:hAnsi="Times New Roman"/>
                <w:sz w:val="24"/>
                <w:szCs w:val="24"/>
              </w:rPr>
            </w:pPr>
            <w:r w:rsidRPr="0081153E">
              <w:rPr>
                <w:rFonts w:ascii="Times New Roman" w:hAnsi="Times New Roman"/>
                <w:sz w:val="24"/>
                <w:szCs w:val="24"/>
              </w:rPr>
              <w:t>2.</w:t>
            </w:r>
          </w:p>
        </w:tc>
        <w:tc>
          <w:tcPr>
            <w:tcW w:w="6237" w:type="dxa"/>
            <w:tcBorders>
              <w:top w:val="single" w:sz="4" w:space="0" w:color="auto"/>
              <w:left w:val="single" w:sz="4" w:space="0" w:color="auto"/>
              <w:bottom w:val="single" w:sz="4" w:space="0" w:color="auto"/>
              <w:right w:val="single" w:sz="4" w:space="0" w:color="auto"/>
            </w:tcBorders>
          </w:tcPr>
          <w:p w:rsidR="001F1E61" w:rsidRPr="0081153E" w:rsidRDefault="001F1E61" w:rsidP="00525BDE">
            <w:pPr>
              <w:autoSpaceDE w:val="0"/>
              <w:autoSpaceDN w:val="0"/>
              <w:adjustRightInd w:val="0"/>
              <w:spacing w:after="0" w:line="240" w:lineRule="auto"/>
              <w:jc w:val="both"/>
              <w:rPr>
                <w:rFonts w:ascii="Times New Roman" w:hAnsi="Times New Roman"/>
                <w:sz w:val="24"/>
                <w:szCs w:val="24"/>
              </w:rPr>
            </w:pPr>
            <w:r w:rsidRPr="0081153E">
              <w:rPr>
                <w:rFonts w:ascii="Times New Roman" w:hAnsi="Times New Roman"/>
                <w:sz w:val="24"/>
                <w:szCs w:val="24"/>
              </w:rPr>
              <w:t>Удовлетворенность контролируемых лиц и их представителями консультированием контрольного (надзорного) органа</w:t>
            </w:r>
          </w:p>
        </w:tc>
        <w:tc>
          <w:tcPr>
            <w:tcW w:w="2552" w:type="dxa"/>
            <w:tcBorders>
              <w:top w:val="single" w:sz="4" w:space="0" w:color="auto"/>
              <w:left w:val="single" w:sz="4" w:space="0" w:color="auto"/>
              <w:bottom w:val="single" w:sz="4" w:space="0" w:color="auto"/>
              <w:right w:val="single" w:sz="4" w:space="0" w:color="auto"/>
            </w:tcBorders>
          </w:tcPr>
          <w:p w:rsidR="001F1E61" w:rsidRPr="0081153E" w:rsidRDefault="001F1E61" w:rsidP="00525BDE">
            <w:pPr>
              <w:autoSpaceDE w:val="0"/>
              <w:autoSpaceDN w:val="0"/>
              <w:adjustRightInd w:val="0"/>
              <w:spacing w:after="0" w:line="240" w:lineRule="auto"/>
              <w:jc w:val="center"/>
              <w:rPr>
                <w:rFonts w:ascii="Times New Roman" w:hAnsi="Times New Roman"/>
                <w:sz w:val="24"/>
                <w:szCs w:val="24"/>
              </w:rPr>
            </w:pPr>
            <w:r w:rsidRPr="0081153E">
              <w:rPr>
                <w:rFonts w:ascii="Times New Roman" w:hAnsi="Times New Roman"/>
                <w:sz w:val="24"/>
                <w:szCs w:val="24"/>
              </w:rPr>
              <w:t>100% от числа обратившихся</w:t>
            </w:r>
          </w:p>
        </w:tc>
      </w:tr>
    </w:tbl>
    <w:p w:rsidR="00567AAD" w:rsidRDefault="00567AAD"/>
    <w:sectPr w:rsidR="00567AAD" w:rsidSect="0056486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Verdana">
    <w:panose1 w:val="020B0604030504040204"/>
    <w:charset w:val="CC"/>
    <w:family w:val="swiss"/>
    <w:pitch w:val="variable"/>
    <w:sig w:usb0="A10006FF" w:usb1="4000205B" w:usb2="00000010" w:usb3="00000000" w:csb0="0000019F" w:csb1="00000000"/>
  </w:font>
  <w:font w:name="Segoe UI">
    <w:panose1 w:val="020B0502040204020203"/>
    <w:charset w:val="CC"/>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1E61"/>
    <w:rsid w:val="001F1E61"/>
    <w:rsid w:val="002232EB"/>
    <w:rsid w:val="004F77E1"/>
    <w:rsid w:val="00564860"/>
    <w:rsid w:val="00567AAD"/>
    <w:rsid w:val="007A428D"/>
    <w:rsid w:val="0081153E"/>
    <w:rsid w:val="009077E1"/>
    <w:rsid w:val="00AB09A6"/>
    <w:rsid w:val="00AD4F7A"/>
    <w:rsid w:val="00B4205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F1E61"/>
    <w:pPr>
      <w:spacing w:after="200" w:line="276" w:lineRule="auto"/>
    </w:pPr>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rsid w:val="001F1E61"/>
    <w:pPr>
      <w:widowControl w:val="0"/>
      <w:tabs>
        <w:tab w:val="center" w:pos="4677"/>
        <w:tab w:val="right" w:pos="9355"/>
      </w:tabs>
      <w:suppressAutoHyphens/>
      <w:spacing w:after="0" w:line="240" w:lineRule="auto"/>
    </w:pPr>
    <w:rPr>
      <w:rFonts w:ascii="Arial" w:eastAsia="Lucida Sans Unicode" w:hAnsi="Arial" w:cs="Times New Roman"/>
      <w:kern w:val="1"/>
      <w:sz w:val="20"/>
      <w:szCs w:val="24"/>
    </w:rPr>
  </w:style>
  <w:style w:type="character" w:customStyle="1" w:styleId="a4">
    <w:name w:val="Нижний колонтитул Знак"/>
    <w:basedOn w:val="a0"/>
    <w:link w:val="a3"/>
    <w:rsid w:val="001F1E61"/>
    <w:rPr>
      <w:rFonts w:ascii="Arial" w:eastAsia="Lucida Sans Unicode" w:hAnsi="Arial" w:cs="Times New Roman"/>
      <w:kern w:val="1"/>
      <w:sz w:val="20"/>
      <w:szCs w:val="24"/>
      <w:lang w:eastAsia="ru-RU"/>
    </w:rPr>
  </w:style>
  <w:style w:type="character" w:customStyle="1" w:styleId="5">
    <w:name w:val="Основной текст (5)_"/>
    <w:link w:val="50"/>
    <w:uiPriority w:val="99"/>
    <w:rsid w:val="001F1E61"/>
    <w:rPr>
      <w:rFonts w:ascii="Verdana" w:hAnsi="Verdana"/>
      <w:b/>
      <w:bCs/>
      <w:sz w:val="28"/>
      <w:szCs w:val="28"/>
      <w:shd w:val="clear" w:color="auto" w:fill="FFFFFF"/>
      <w:lang w:val="en-US"/>
    </w:rPr>
  </w:style>
  <w:style w:type="paragraph" w:customStyle="1" w:styleId="50">
    <w:name w:val="Основной текст (5)"/>
    <w:basedOn w:val="a"/>
    <w:link w:val="5"/>
    <w:uiPriority w:val="99"/>
    <w:rsid w:val="001F1E61"/>
    <w:pPr>
      <w:widowControl w:val="0"/>
      <w:shd w:val="clear" w:color="auto" w:fill="FFFFFF"/>
      <w:spacing w:before="420" w:after="600" w:line="320" w:lineRule="exact"/>
      <w:ind w:firstLine="360"/>
    </w:pPr>
    <w:rPr>
      <w:rFonts w:ascii="Verdana" w:eastAsiaTheme="minorHAnsi" w:hAnsi="Verdana"/>
      <w:b/>
      <w:bCs/>
      <w:sz w:val="28"/>
      <w:szCs w:val="28"/>
      <w:lang w:val="en-US" w:eastAsia="en-US"/>
    </w:rPr>
  </w:style>
  <w:style w:type="character" w:customStyle="1" w:styleId="2">
    <w:name w:val="Основной текст (2)_"/>
    <w:link w:val="20"/>
    <w:uiPriority w:val="99"/>
    <w:rsid w:val="001F1E61"/>
    <w:rPr>
      <w:rFonts w:ascii="Verdana" w:hAnsi="Verdana"/>
      <w:sz w:val="28"/>
      <w:szCs w:val="28"/>
      <w:shd w:val="clear" w:color="auto" w:fill="FFFFFF"/>
      <w:lang w:val="en-US"/>
    </w:rPr>
  </w:style>
  <w:style w:type="paragraph" w:customStyle="1" w:styleId="20">
    <w:name w:val="Основной текст (2)"/>
    <w:basedOn w:val="a"/>
    <w:link w:val="2"/>
    <w:uiPriority w:val="99"/>
    <w:rsid w:val="001F1E61"/>
    <w:pPr>
      <w:widowControl w:val="0"/>
      <w:shd w:val="clear" w:color="auto" w:fill="FFFFFF"/>
      <w:spacing w:after="240" w:line="245" w:lineRule="exact"/>
    </w:pPr>
    <w:rPr>
      <w:rFonts w:ascii="Verdana" w:eastAsiaTheme="minorHAnsi" w:hAnsi="Verdana"/>
      <w:sz w:val="28"/>
      <w:szCs w:val="28"/>
      <w:lang w:val="en-US" w:eastAsia="en-US"/>
    </w:rPr>
  </w:style>
  <w:style w:type="paragraph" w:customStyle="1" w:styleId="ConsPlusNormal">
    <w:name w:val="ConsPlusNormal"/>
    <w:uiPriority w:val="99"/>
    <w:rsid w:val="001F1E61"/>
    <w:pPr>
      <w:suppressAutoHyphens/>
      <w:spacing w:after="0" w:line="240" w:lineRule="auto"/>
      <w:ind w:firstLine="720"/>
    </w:pPr>
    <w:rPr>
      <w:rFonts w:ascii="Arial" w:eastAsia="Times New Roman" w:hAnsi="Arial" w:cs="Arial"/>
      <w:sz w:val="20"/>
      <w:szCs w:val="20"/>
      <w:lang w:eastAsia="zh-CN"/>
    </w:rPr>
  </w:style>
  <w:style w:type="table" w:styleId="a5">
    <w:name w:val="Table Grid"/>
    <w:basedOn w:val="a1"/>
    <w:uiPriority w:val="59"/>
    <w:rsid w:val="001F1E61"/>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6">
    <w:name w:val="Balloon Text"/>
    <w:basedOn w:val="a"/>
    <w:link w:val="a7"/>
    <w:uiPriority w:val="99"/>
    <w:semiHidden/>
    <w:unhideWhenUsed/>
    <w:rsid w:val="00AB09A6"/>
    <w:pPr>
      <w:widowControl w:val="0"/>
      <w:spacing w:after="0" w:line="240" w:lineRule="auto"/>
    </w:pPr>
    <w:rPr>
      <w:rFonts w:ascii="Segoe UI" w:eastAsia="Arial Unicode MS" w:hAnsi="Segoe UI" w:cs="Segoe UI"/>
      <w:color w:val="000000"/>
      <w:sz w:val="18"/>
      <w:szCs w:val="18"/>
    </w:rPr>
  </w:style>
  <w:style w:type="character" w:customStyle="1" w:styleId="a7">
    <w:name w:val="Текст выноски Знак"/>
    <w:basedOn w:val="a0"/>
    <w:link w:val="a6"/>
    <w:uiPriority w:val="99"/>
    <w:semiHidden/>
    <w:rsid w:val="00AB09A6"/>
    <w:rPr>
      <w:rFonts w:ascii="Segoe UI" w:eastAsia="Arial Unicode MS" w:hAnsi="Segoe UI" w:cs="Segoe UI"/>
      <w:color w:val="000000"/>
      <w:sz w:val="18"/>
      <w:szCs w:val="1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F1E61"/>
    <w:pPr>
      <w:spacing w:after="200" w:line="276" w:lineRule="auto"/>
    </w:pPr>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rsid w:val="001F1E61"/>
    <w:pPr>
      <w:widowControl w:val="0"/>
      <w:tabs>
        <w:tab w:val="center" w:pos="4677"/>
        <w:tab w:val="right" w:pos="9355"/>
      </w:tabs>
      <w:suppressAutoHyphens/>
      <w:spacing w:after="0" w:line="240" w:lineRule="auto"/>
    </w:pPr>
    <w:rPr>
      <w:rFonts w:ascii="Arial" w:eastAsia="Lucida Sans Unicode" w:hAnsi="Arial" w:cs="Times New Roman"/>
      <w:kern w:val="1"/>
      <w:sz w:val="20"/>
      <w:szCs w:val="24"/>
    </w:rPr>
  </w:style>
  <w:style w:type="character" w:customStyle="1" w:styleId="a4">
    <w:name w:val="Нижний колонтитул Знак"/>
    <w:basedOn w:val="a0"/>
    <w:link w:val="a3"/>
    <w:rsid w:val="001F1E61"/>
    <w:rPr>
      <w:rFonts w:ascii="Arial" w:eastAsia="Lucida Sans Unicode" w:hAnsi="Arial" w:cs="Times New Roman"/>
      <w:kern w:val="1"/>
      <w:sz w:val="20"/>
      <w:szCs w:val="24"/>
      <w:lang w:eastAsia="ru-RU"/>
    </w:rPr>
  </w:style>
  <w:style w:type="character" w:customStyle="1" w:styleId="5">
    <w:name w:val="Основной текст (5)_"/>
    <w:link w:val="50"/>
    <w:uiPriority w:val="99"/>
    <w:rsid w:val="001F1E61"/>
    <w:rPr>
      <w:rFonts w:ascii="Verdana" w:hAnsi="Verdana"/>
      <w:b/>
      <w:bCs/>
      <w:sz w:val="28"/>
      <w:szCs w:val="28"/>
      <w:shd w:val="clear" w:color="auto" w:fill="FFFFFF"/>
      <w:lang w:val="en-US"/>
    </w:rPr>
  </w:style>
  <w:style w:type="paragraph" w:customStyle="1" w:styleId="50">
    <w:name w:val="Основной текст (5)"/>
    <w:basedOn w:val="a"/>
    <w:link w:val="5"/>
    <w:uiPriority w:val="99"/>
    <w:rsid w:val="001F1E61"/>
    <w:pPr>
      <w:widowControl w:val="0"/>
      <w:shd w:val="clear" w:color="auto" w:fill="FFFFFF"/>
      <w:spacing w:before="420" w:after="600" w:line="320" w:lineRule="exact"/>
      <w:ind w:firstLine="360"/>
    </w:pPr>
    <w:rPr>
      <w:rFonts w:ascii="Verdana" w:eastAsiaTheme="minorHAnsi" w:hAnsi="Verdana"/>
      <w:b/>
      <w:bCs/>
      <w:sz w:val="28"/>
      <w:szCs w:val="28"/>
      <w:lang w:val="en-US" w:eastAsia="en-US"/>
    </w:rPr>
  </w:style>
  <w:style w:type="character" w:customStyle="1" w:styleId="2">
    <w:name w:val="Основной текст (2)_"/>
    <w:link w:val="20"/>
    <w:uiPriority w:val="99"/>
    <w:rsid w:val="001F1E61"/>
    <w:rPr>
      <w:rFonts w:ascii="Verdana" w:hAnsi="Verdana"/>
      <w:sz w:val="28"/>
      <w:szCs w:val="28"/>
      <w:shd w:val="clear" w:color="auto" w:fill="FFFFFF"/>
      <w:lang w:val="en-US"/>
    </w:rPr>
  </w:style>
  <w:style w:type="paragraph" w:customStyle="1" w:styleId="20">
    <w:name w:val="Основной текст (2)"/>
    <w:basedOn w:val="a"/>
    <w:link w:val="2"/>
    <w:uiPriority w:val="99"/>
    <w:rsid w:val="001F1E61"/>
    <w:pPr>
      <w:widowControl w:val="0"/>
      <w:shd w:val="clear" w:color="auto" w:fill="FFFFFF"/>
      <w:spacing w:after="240" w:line="245" w:lineRule="exact"/>
    </w:pPr>
    <w:rPr>
      <w:rFonts w:ascii="Verdana" w:eastAsiaTheme="minorHAnsi" w:hAnsi="Verdana"/>
      <w:sz w:val="28"/>
      <w:szCs w:val="28"/>
      <w:lang w:val="en-US" w:eastAsia="en-US"/>
    </w:rPr>
  </w:style>
  <w:style w:type="paragraph" w:customStyle="1" w:styleId="ConsPlusNormal">
    <w:name w:val="ConsPlusNormal"/>
    <w:uiPriority w:val="99"/>
    <w:rsid w:val="001F1E61"/>
    <w:pPr>
      <w:suppressAutoHyphens/>
      <w:spacing w:after="0" w:line="240" w:lineRule="auto"/>
      <w:ind w:firstLine="720"/>
    </w:pPr>
    <w:rPr>
      <w:rFonts w:ascii="Arial" w:eastAsia="Times New Roman" w:hAnsi="Arial" w:cs="Arial"/>
      <w:sz w:val="20"/>
      <w:szCs w:val="20"/>
      <w:lang w:eastAsia="zh-CN"/>
    </w:rPr>
  </w:style>
  <w:style w:type="table" w:styleId="a5">
    <w:name w:val="Table Grid"/>
    <w:basedOn w:val="a1"/>
    <w:uiPriority w:val="59"/>
    <w:rsid w:val="001F1E61"/>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6">
    <w:name w:val="Balloon Text"/>
    <w:basedOn w:val="a"/>
    <w:link w:val="a7"/>
    <w:uiPriority w:val="99"/>
    <w:semiHidden/>
    <w:unhideWhenUsed/>
    <w:rsid w:val="00AB09A6"/>
    <w:pPr>
      <w:widowControl w:val="0"/>
      <w:spacing w:after="0" w:line="240" w:lineRule="auto"/>
    </w:pPr>
    <w:rPr>
      <w:rFonts w:ascii="Segoe UI" w:eastAsia="Arial Unicode MS" w:hAnsi="Segoe UI" w:cs="Segoe UI"/>
      <w:color w:val="000000"/>
      <w:sz w:val="18"/>
      <w:szCs w:val="18"/>
    </w:rPr>
  </w:style>
  <w:style w:type="character" w:customStyle="1" w:styleId="a7">
    <w:name w:val="Текст выноски Знак"/>
    <w:basedOn w:val="a0"/>
    <w:link w:val="a6"/>
    <w:uiPriority w:val="99"/>
    <w:semiHidden/>
    <w:rsid w:val="00AB09A6"/>
    <w:rPr>
      <w:rFonts w:ascii="Segoe UI" w:eastAsia="Arial Unicode MS" w:hAnsi="Segoe UI" w:cs="Segoe UI"/>
      <w:color w:val="000000"/>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60</TotalTime>
  <Pages>9</Pages>
  <Words>1855</Words>
  <Characters>10580</Characters>
  <Application>Microsoft Office Word</Application>
  <DocSecurity>0</DocSecurity>
  <Lines>88</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12411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Бражников</dc:creator>
  <cp:keywords/>
  <dc:description/>
  <cp:lastModifiedBy>Каменецкая ВВ</cp:lastModifiedBy>
  <cp:revision>5</cp:revision>
  <cp:lastPrinted>2025-12-25T05:41:00Z</cp:lastPrinted>
  <dcterms:created xsi:type="dcterms:W3CDTF">2025-12-22T02:47:00Z</dcterms:created>
  <dcterms:modified xsi:type="dcterms:W3CDTF">2025-12-26T05:48:00Z</dcterms:modified>
</cp:coreProperties>
</file>