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1E9" w:rsidRPr="00A361E9" w:rsidRDefault="00A361E9" w:rsidP="00A36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61E9">
        <w:rPr>
          <w:rFonts w:ascii="Times New Roman" w:eastAsia="Times New Roman" w:hAnsi="Times New Roman" w:cs="Times New Roman"/>
          <w:b/>
          <w:noProof/>
        </w:rPr>
        <w:drawing>
          <wp:inline distT="0" distB="0" distL="0" distR="0">
            <wp:extent cx="600075" cy="685800"/>
            <wp:effectExtent l="19050" t="0" r="9525" b="0"/>
            <wp:docPr id="2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61E9"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A361E9" w:rsidRPr="00A361E9" w:rsidRDefault="00A361E9" w:rsidP="00A361E9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b/>
          <w:sz w:val="28"/>
          <w:szCs w:val="28"/>
        </w:rPr>
        <w:t xml:space="preserve"> АДМИНИСТРАЦИЯ</w:t>
      </w:r>
    </w:p>
    <w:p w:rsidR="00A361E9" w:rsidRPr="00A361E9" w:rsidRDefault="00A361E9" w:rsidP="00A361E9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A361E9" w:rsidRPr="00A361E9" w:rsidRDefault="00A361E9" w:rsidP="00A361E9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b/>
          <w:sz w:val="28"/>
          <w:szCs w:val="28"/>
        </w:rPr>
        <w:t>ПРИМОРСКОГО  КРАЯ</w:t>
      </w:r>
    </w:p>
    <w:p w:rsidR="00A361E9" w:rsidRPr="00A361E9" w:rsidRDefault="00A361E9" w:rsidP="00A361E9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61E9" w:rsidRPr="00A361E9" w:rsidRDefault="00A361E9" w:rsidP="00A361E9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A361E9" w:rsidRPr="00A361E9" w:rsidRDefault="00A361E9" w:rsidP="00A361E9">
      <w:pPr>
        <w:tabs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61E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A361E9" w:rsidRPr="00A361E9" w:rsidRDefault="00A361E9" w:rsidP="00A361E9">
      <w:pPr>
        <w:tabs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17740">
        <w:rPr>
          <w:rFonts w:ascii="Times New Roman" w:eastAsia="Times New Roman" w:hAnsi="Times New Roman" w:cs="Times New Roman"/>
          <w:sz w:val="28"/>
          <w:szCs w:val="28"/>
          <w:u w:val="single"/>
        </w:rPr>
        <w:t>17.04.2025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17740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787F96">
        <w:rPr>
          <w:rFonts w:ascii="Times New Roman" w:eastAsia="Times New Roman" w:hAnsi="Times New Roman" w:cs="Times New Roman"/>
          <w:sz w:val="28"/>
          <w:szCs w:val="28"/>
        </w:rPr>
        <w:t>г. Дальнереченск</w:t>
      </w:r>
      <w:r w:rsidRPr="00A361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87F9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 w:rsidR="00807DB1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7177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7740" w:rsidRPr="00717740">
        <w:rPr>
          <w:rFonts w:ascii="Times New Roman" w:eastAsia="Times New Roman" w:hAnsi="Times New Roman" w:cs="Times New Roman"/>
          <w:sz w:val="26"/>
          <w:szCs w:val="26"/>
          <w:u w:val="single"/>
        </w:rPr>
        <w:t>603-па</w:t>
      </w:r>
      <w:r w:rsidRPr="00A361E9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</w:t>
      </w:r>
    </w:p>
    <w:p w:rsidR="00A361E9" w:rsidRPr="000B605A" w:rsidRDefault="00A361E9" w:rsidP="00A361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color w:val="22272F"/>
          <w:sz w:val="28"/>
          <w:szCs w:val="28"/>
        </w:rPr>
        <w:br/>
      </w:r>
      <w:r w:rsidRPr="000B605A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Порядка инвентаризации благоустройства дворовых территорий Дальнереченского городского округа</w:t>
      </w:r>
    </w:p>
    <w:p w:rsidR="00787F96" w:rsidRPr="00A361E9" w:rsidRDefault="00787F96" w:rsidP="00A361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</w:rPr>
      </w:pPr>
    </w:p>
    <w:p w:rsidR="00A361E9" w:rsidRPr="00A361E9" w:rsidRDefault="00A361E9" w:rsidP="00ED64CD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DC74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8" w:anchor="/document/71609392/entry/0" w:history="1">
        <w:r w:rsidRPr="00A361E9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A361E9">
        <w:rPr>
          <w:rFonts w:ascii="Times New Roman" w:eastAsia="Times New Roman" w:hAnsi="Times New Roman" w:cs="Times New Roman"/>
          <w:sz w:val="28"/>
          <w:szCs w:val="28"/>
        </w:rPr>
        <w:t> Правительства Российской Фед</w:t>
      </w:r>
      <w:r w:rsidR="00557716">
        <w:rPr>
          <w:rFonts w:ascii="Times New Roman" w:eastAsia="Times New Roman" w:hAnsi="Times New Roman" w:cs="Times New Roman"/>
          <w:sz w:val="28"/>
          <w:szCs w:val="28"/>
        </w:rPr>
        <w:t>ерации от 10 февраля 2017 года №</w:t>
      </w:r>
      <w:r w:rsidR="00787F96">
        <w:rPr>
          <w:rFonts w:ascii="Times New Roman" w:eastAsia="Times New Roman" w:hAnsi="Times New Roman" w:cs="Times New Roman"/>
          <w:sz w:val="28"/>
          <w:szCs w:val="28"/>
        </w:rPr>
        <w:t xml:space="preserve"> 169 «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</w:t>
      </w:r>
      <w:r w:rsidR="00787F96">
        <w:rPr>
          <w:rFonts w:ascii="Times New Roman" w:eastAsia="Times New Roman" w:hAnsi="Times New Roman" w:cs="Times New Roman"/>
          <w:sz w:val="28"/>
          <w:szCs w:val="28"/>
        </w:rPr>
        <w:t>ния современной городской среды»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 xml:space="preserve"> и </w:t>
      </w:r>
      <w:hyperlink r:id="rId9" w:anchor="/document/71650768/entry/0" w:history="1">
        <w:r w:rsidRPr="00A361E9">
          <w:rPr>
            <w:rFonts w:ascii="Times New Roman" w:eastAsia="Times New Roman" w:hAnsi="Times New Roman" w:cs="Times New Roman"/>
            <w:sz w:val="28"/>
            <w:szCs w:val="28"/>
          </w:rPr>
          <w:t>приказом</w:t>
        </w:r>
      </w:hyperlink>
      <w:r w:rsidRPr="00A361E9">
        <w:rPr>
          <w:rFonts w:ascii="Times New Roman" w:eastAsia="Times New Roman" w:hAnsi="Times New Roman" w:cs="Times New Roman"/>
          <w:sz w:val="28"/>
          <w:szCs w:val="28"/>
        </w:rPr>
        <w:t> Министерства строительства и жилищно-коммунального хозяйства Российской Ф</w:t>
      </w:r>
      <w:r w:rsidR="00557716">
        <w:rPr>
          <w:rFonts w:ascii="Times New Roman" w:eastAsia="Times New Roman" w:hAnsi="Times New Roman" w:cs="Times New Roman"/>
          <w:sz w:val="28"/>
          <w:szCs w:val="28"/>
        </w:rPr>
        <w:t>едерации от 6 апреля 2017 года №</w:t>
      </w:r>
      <w:r w:rsidR="00787F96">
        <w:rPr>
          <w:rFonts w:ascii="Times New Roman" w:eastAsia="Times New Roman" w:hAnsi="Times New Roman" w:cs="Times New Roman"/>
          <w:sz w:val="28"/>
          <w:szCs w:val="28"/>
        </w:rPr>
        <w:t xml:space="preserve"> 691/пр «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</w:t>
      </w:r>
      <w:r w:rsidR="00E32791">
        <w:rPr>
          <w:rFonts w:ascii="Times New Roman" w:eastAsia="Times New Roman" w:hAnsi="Times New Roman" w:cs="Times New Roman"/>
          <w:sz w:val="28"/>
          <w:szCs w:val="28"/>
        </w:rPr>
        <w:t>ализации приоритетного проекта «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>Формирование ком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>фортной городской среды»</w:t>
      </w:r>
      <w:r w:rsidR="00D27AE5">
        <w:rPr>
          <w:rFonts w:ascii="Times New Roman" w:eastAsia="Times New Roman" w:hAnsi="Times New Roman" w:cs="Times New Roman"/>
          <w:sz w:val="28"/>
          <w:szCs w:val="28"/>
        </w:rPr>
        <w:t xml:space="preserve"> на 2020-2022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>, на основании </w:t>
      </w:r>
      <w:hyperlink r:id="rId10" w:anchor="/document/30107217/entry/0" w:history="1">
        <w:r w:rsidRPr="00A361E9">
          <w:rPr>
            <w:rFonts w:ascii="Times New Roman" w:eastAsia="Times New Roman" w:hAnsi="Times New Roman" w:cs="Times New Roman"/>
            <w:sz w:val="28"/>
            <w:szCs w:val="28"/>
          </w:rPr>
          <w:t>Устава</w:t>
        </w:r>
      </w:hyperlink>
      <w:r w:rsidRPr="00A361E9">
        <w:rPr>
          <w:rFonts w:ascii="Times New Roman" w:eastAsia="Times New Roman" w:hAnsi="Times New Roman" w:cs="Times New Roman"/>
          <w:sz w:val="28"/>
          <w:szCs w:val="28"/>
        </w:rPr>
        <w:t> Дальнереченского городского округа, администрация Дальнереченского городского округа</w:t>
      </w:r>
    </w:p>
    <w:p w:rsidR="00A361E9" w:rsidRPr="00EB0A97" w:rsidRDefault="006D0C93" w:rsidP="00EB0A97">
      <w:pPr>
        <w:spacing w:before="100" w:beforeAutospacing="1" w:after="100" w:afterAutospacing="1" w:line="36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A9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32791">
        <w:rPr>
          <w:rFonts w:ascii="Times New Roman" w:eastAsia="Times New Roman" w:hAnsi="Times New Roman" w:cs="Times New Roman"/>
          <w:sz w:val="28"/>
          <w:szCs w:val="28"/>
        </w:rPr>
        <w:t>ОСТА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>НОВЛЯЕТ</w:t>
      </w:r>
      <w:r w:rsidR="00A361E9" w:rsidRPr="00EB0A9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479C9" w:rsidRDefault="00A361E9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A97">
        <w:rPr>
          <w:rFonts w:ascii="Times New Roman" w:eastAsia="Times New Roman" w:hAnsi="Times New Roman" w:cs="Times New Roman"/>
          <w:sz w:val="28"/>
          <w:szCs w:val="28"/>
        </w:rPr>
        <w:t>1. Утвердить Порядок инвентаризации благоустройства дворовых территорий</w:t>
      </w:r>
      <w:r w:rsidR="00CC71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0A9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hyperlink r:id="rId11" w:anchor="/document/48023318/entry/100" w:history="1">
        <w:r w:rsidR="00557716" w:rsidRPr="00EB0A97">
          <w:rPr>
            <w:rFonts w:ascii="Times New Roman" w:eastAsia="Times New Roman" w:hAnsi="Times New Roman" w:cs="Times New Roman"/>
            <w:sz w:val="28"/>
            <w:szCs w:val="28"/>
          </w:rPr>
          <w:t>приложение №</w:t>
        </w:r>
        <w:r w:rsidRPr="00EB0A97">
          <w:rPr>
            <w:rFonts w:ascii="Times New Roman" w:eastAsia="Times New Roman" w:hAnsi="Times New Roman" w:cs="Times New Roman"/>
            <w:sz w:val="28"/>
            <w:szCs w:val="28"/>
          </w:rPr>
          <w:t xml:space="preserve"> 1</w:t>
        </w:r>
      </w:hyperlink>
      <w:r w:rsidRPr="00EB0A97">
        <w:rPr>
          <w:rFonts w:ascii="Times New Roman" w:eastAsia="Times New Roman" w:hAnsi="Times New Roman" w:cs="Times New Roman"/>
          <w:sz w:val="28"/>
          <w:szCs w:val="28"/>
        </w:rPr>
        <w:t>).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D64CD" w:rsidRDefault="00A361E9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A9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Утвердить состав комиссии </w:t>
      </w:r>
      <w:r w:rsidR="00E32791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EB0A97">
        <w:rPr>
          <w:rFonts w:ascii="Times New Roman" w:eastAsia="Times New Roman" w:hAnsi="Times New Roman" w:cs="Times New Roman"/>
          <w:sz w:val="28"/>
          <w:szCs w:val="28"/>
        </w:rPr>
        <w:t>инвентаризации благоустройства дворовых территорий</w:t>
      </w:r>
      <w:r w:rsidR="00CC71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0A9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hyperlink r:id="rId12" w:anchor="/document/48023318/entry/200" w:history="1">
        <w:r w:rsidR="00557716" w:rsidRPr="00EB0A97">
          <w:rPr>
            <w:rFonts w:ascii="Times New Roman" w:eastAsia="Times New Roman" w:hAnsi="Times New Roman" w:cs="Times New Roman"/>
            <w:sz w:val="28"/>
            <w:szCs w:val="28"/>
          </w:rPr>
          <w:t>приложение №</w:t>
        </w:r>
        <w:r w:rsidRPr="00EB0A97">
          <w:rPr>
            <w:rFonts w:ascii="Times New Roman" w:eastAsia="Times New Roman" w:hAnsi="Times New Roman" w:cs="Times New Roman"/>
            <w:sz w:val="28"/>
            <w:szCs w:val="28"/>
          </w:rPr>
          <w:t xml:space="preserve"> 2</w:t>
        </w:r>
      </w:hyperlink>
      <w:r w:rsidR="00ED64C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D64CD" w:rsidRDefault="00A361E9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A9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A17AD9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Pr="00EB0A97">
        <w:rPr>
          <w:rFonts w:ascii="Times New Roman" w:eastAsia="Times New Roman" w:hAnsi="Times New Roman" w:cs="Times New Roman"/>
          <w:sz w:val="28"/>
          <w:szCs w:val="28"/>
        </w:rPr>
        <w:t>инвентаризации благоустройства дворовых территорий</w:t>
      </w:r>
      <w:r w:rsidR="00A17AD9">
        <w:rPr>
          <w:rFonts w:ascii="Times New Roman" w:eastAsia="Times New Roman" w:hAnsi="Times New Roman" w:cs="Times New Roman"/>
          <w:sz w:val="28"/>
          <w:szCs w:val="28"/>
        </w:rPr>
        <w:t xml:space="preserve"> Дальнереченского городского округа </w:t>
      </w:r>
      <w:r w:rsidRPr="00EB0A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7AD9">
        <w:rPr>
          <w:rFonts w:ascii="Times New Roman" w:eastAsia="Times New Roman" w:hAnsi="Times New Roman" w:cs="Times New Roman"/>
          <w:sz w:val="28"/>
          <w:szCs w:val="28"/>
        </w:rPr>
        <w:t>в срок до 12.05.2025.</w:t>
      </w:r>
    </w:p>
    <w:p w:rsidR="00ED64CD" w:rsidRDefault="00EB0A97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/>
          <w:color w:val="000000"/>
          <w:sz w:val="28"/>
          <w:szCs w:val="28"/>
        </w:rPr>
        <w:t xml:space="preserve">4. </w:t>
      </w:r>
      <w:r w:rsidR="002368DE" w:rsidRPr="00EB0A97">
        <w:rPr>
          <w:rFonts w:ascii="Times New Roman" w:eastAsia="Arial" w:hAnsi="Times New Roman"/>
          <w:color w:val="000000"/>
          <w:sz w:val="28"/>
          <w:szCs w:val="28"/>
        </w:rPr>
        <w:t>Отделу делопроизводства администрации Дальнереченского городского округа обнародовать настоящее постановление.</w:t>
      </w:r>
      <w:bookmarkStart w:id="0" w:name="bookmark5"/>
      <w:bookmarkStart w:id="1" w:name="bookmark6"/>
      <w:bookmarkStart w:id="2" w:name="bookmark7"/>
      <w:bookmarkEnd w:id="0"/>
      <w:bookmarkEnd w:id="1"/>
      <w:bookmarkEnd w:id="2"/>
    </w:p>
    <w:p w:rsidR="00E32791" w:rsidRDefault="00EB0A97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2368DE" w:rsidRPr="00EB0A97">
        <w:rPr>
          <w:rFonts w:ascii="Times New Roman" w:hAnsi="Times New Roman"/>
          <w:sz w:val="28"/>
          <w:szCs w:val="28"/>
        </w:rPr>
        <w:t>Организационно - информационному отделу администрации Дальнереченского городского округа разместить настоящее постановление на официальном сайте Дальнереченского городского округа.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61E9" w:rsidRDefault="00EB0A97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A361E9" w:rsidRPr="00EB0A97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DE5747" w:rsidRPr="00EB0A97">
        <w:rPr>
          <w:rFonts w:ascii="Times New Roman" w:eastAsia="Times New Roman" w:hAnsi="Times New Roman" w:cs="Times New Roman"/>
          <w:sz w:val="28"/>
          <w:szCs w:val="28"/>
        </w:rPr>
        <w:t>первого заместителя</w:t>
      </w:r>
      <w:r w:rsidR="00A361E9" w:rsidRPr="00EB0A97">
        <w:rPr>
          <w:rFonts w:ascii="Times New Roman" w:eastAsia="Times New Roman" w:hAnsi="Times New Roman" w:cs="Times New Roman"/>
          <w:sz w:val="28"/>
          <w:szCs w:val="28"/>
        </w:rPr>
        <w:t xml:space="preserve"> главы администрации Дальнереченского городского округа</w:t>
      </w:r>
      <w:r w:rsidR="00DE5747" w:rsidRPr="00EB0A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 xml:space="preserve"> Е.А. Старикову</w:t>
      </w:r>
      <w:r w:rsidR="00A361E9" w:rsidRPr="00EB0A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0A97" w:rsidRPr="00EB0A97" w:rsidRDefault="00EB0A97" w:rsidP="00EB0A9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56"/>
        <w:gridCol w:w="3129"/>
      </w:tblGrid>
      <w:tr w:rsidR="00A361E9" w:rsidRPr="00EB0A97" w:rsidTr="00A361E9">
        <w:tc>
          <w:tcPr>
            <w:tcW w:w="3300" w:type="pct"/>
            <w:vAlign w:val="bottom"/>
            <w:hideMark/>
          </w:tcPr>
          <w:p w:rsidR="00ED64CD" w:rsidRDefault="00A361E9" w:rsidP="00E32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A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Дальнереченского </w:t>
            </w:r>
          </w:p>
          <w:p w:rsidR="00A361E9" w:rsidRPr="00EB0A97" w:rsidRDefault="00A361E9" w:rsidP="00E32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A97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 округа</w:t>
            </w:r>
          </w:p>
        </w:tc>
        <w:tc>
          <w:tcPr>
            <w:tcW w:w="1650" w:type="pct"/>
            <w:vAlign w:val="bottom"/>
            <w:hideMark/>
          </w:tcPr>
          <w:p w:rsidR="00A361E9" w:rsidRPr="00EB0A97" w:rsidRDefault="006D0C93" w:rsidP="00EB0A9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A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С.В</w:t>
            </w:r>
            <w:r w:rsidR="00A361E9" w:rsidRPr="00EB0A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EB0A97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Старков</w:t>
            </w:r>
          </w:p>
        </w:tc>
      </w:tr>
    </w:tbl>
    <w:p w:rsidR="00E32791" w:rsidRDefault="00A361E9" w:rsidP="00EB0A9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A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E5747" w:rsidRPr="00EB0A97" w:rsidRDefault="00E32791" w:rsidP="00E3279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Ind w:w="-106" w:type="dxa"/>
        <w:tblLook w:val="00A0"/>
      </w:tblPr>
      <w:tblGrid>
        <w:gridCol w:w="4785"/>
        <w:gridCol w:w="4786"/>
      </w:tblGrid>
      <w:tr w:rsidR="00D479C9" w:rsidRPr="007B60B9" w:rsidTr="00DC74A1">
        <w:tc>
          <w:tcPr>
            <w:tcW w:w="4643" w:type="dxa"/>
          </w:tcPr>
          <w:p w:rsidR="00D479C9" w:rsidRPr="007B60B9" w:rsidRDefault="00D479C9" w:rsidP="00DC74A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E32791" w:rsidRDefault="00D479C9" w:rsidP="00E3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60B9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E32791" w:rsidRDefault="00E32791" w:rsidP="00E3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2791" w:rsidRDefault="00E32791" w:rsidP="00E3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D479C9" w:rsidRPr="007B60B9" w:rsidRDefault="00D479C9" w:rsidP="0071774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Дальнереченского городского округа</w:t>
            </w:r>
            <w:r w:rsidR="00E327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17740" w:rsidRPr="007177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от 17.04.2025 </w:t>
            </w:r>
            <w:r w:rsidRPr="007177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717740" w:rsidRPr="007177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603 -па</w:t>
            </w:r>
          </w:p>
        </w:tc>
      </w:tr>
    </w:tbl>
    <w:p w:rsidR="00A361E9" w:rsidRPr="00A361E9" w:rsidRDefault="00A361E9" w:rsidP="000B60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br/>
        <w:t>инвентаризации благоустройства дворовых территорий</w:t>
      </w:r>
      <w:r w:rsidR="00583B6F">
        <w:rPr>
          <w:rFonts w:ascii="Times New Roman" w:eastAsia="Times New Roman" w:hAnsi="Times New Roman" w:cs="Times New Roman"/>
          <w:sz w:val="28"/>
          <w:szCs w:val="28"/>
        </w:rPr>
        <w:t xml:space="preserve"> Дальнереченского городского округа</w:t>
      </w:r>
    </w:p>
    <w:p w:rsidR="00A361E9" w:rsidRPr="00A361E9" w:rsidRDefault="00A361E9" w:rsidP="00ED64CD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>1. Общие положения</w:t>
      </w:r>
    </w:p>
    <w:p w:rsidR="00A361E9" w:rsidRPr="00A361E9" w:rsidRDefault="00A361E9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>1.1. Настоящий Порядок инвентаризации благоустройства дворовых территорий (далее - Порядок) разработан в соответствии с </w:t>
      </w:r>
      <w:hyperlink r:id="rId13" w:anchor="/document/71609392/entry/0" w:history="1">
        <w:r w:rsidRPr="00A361E9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A361E9">
        <w:rPr>
          <w:rFonts w:ascii="Times New Roman" w:eastAsia="Times New Roman" w:hAnsi="Times New Roman" w:cs="Times New Roman"/>
          <w:sz w:val="28"/>
          <w:szCs w:val="28"/>
        </w:rPr>
        <w:t> Правительства Российской Фед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>ерации от 10 февраля 2017 года № 169 «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>ния современной городской среды»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>, </w:t>
      </w:r>
      <w:hyperlink r:id="rId14" w:anchor="/document/71650768/entry/0" w:history="1">
        <w:r w:rsidRPr="00A361E9">
          <w:rPr>
            <w:rFonts w:ascii="Times New Roman" w:eastAsia="Times New Roman" w:hAnsi="Times New Roman" w:cs="Times New Roman"/>
            <w:sz w:val="28"/>
            <w:szCs w:val="28"/>
          </w:rPr>
          <w:t>приказом</w:t>
        </w:r>
      </w:hyperlink>
      <w:r w:rsidRPr="00A361E9">
        <w:rPr>
          <w:rFonts w:ascii="Times New Roman" w:eastAsia="Times New Roman" w:hAnsi="Times New Roman" w:cs="Times New Roman"/>
          <w:sz w:val="28"/>
          <w:szCs w:val="28"/>
        </w:rPr>
        <w:t> Министерства строительства и жилищно-коммунального хозяйства Российской Ф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>едерации от 6 апреля 2017 года №</w:t>
      </w:r>
      <w:r w:rsidR="00DF6C20">
        <w:rPr>
          <w:rFonts w:ascii="Times New Roman" w:eastAsia="Times New Roman" w:hAnsi="Times New Roman" w:cs="Times New Roman"/>
          <w:sz w:val="28"/>
          <w:szCs w:val="28"/>
        </w:rPr>
        <w:t xml:space="preserve"> 691/пр «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</w:t>
      </w:r>
      <w:r w:rsidR="00E32791">
        <w:rPr>
          <w:rFonts w:ascii="Times New Roman" w:eastAsia="Times New Roman" w:hAnsi="Times New Roman" w:cs="Times New Roman"/>
          <w:sz w:val="28"/>
          <w:szCs w:val="28"/>
        </w:rPr>
        <w:t>ализации приоритетного проекта «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комфортной </w:t>
      </w:r>
      <w:r w:rsidR="00DF6C20">
        <w:rPr>
          <w:rFonts w:ascii="Times New Roman" w:eastAsia="Times New Roman" w:hAnsi="Times New Roman" w:cs="Times New Roman"/>
          <w:sz w:val="28"/>
          <w:szCs w:val="28"/>
        </w:rPr>
        <w:t>городской</w:t>
      </w:r>
      <w:r w:rsidR="00583B6F">
        <w:rPr>
          <w:rFonts w:ascii="Times New Roman" w:eastAsia="Times New Roman" w:hAnsi="Times New Roman" w:cs="Times New Roman"/>
          <w:sz w:val="28"/>
          <w:szCs w:val="28"/>
        </w:rPr>
        <w:t xml:space="preserve"> среды» на 2018-2030</w:t>
      </w:r>
      <w:r w:rsidR="00DF6C20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 xml:space="preserve"> и устанавливает требования к проведению инвентаризации.</w:t>
      </w:r>
    </w:p>
    <w:p w:rsidR="00A361E9" w:rsidRDefault="00A361E9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>1.2. Цель инвентаризации - оценка состояния сферы благоустройства дворовых территорий</w:t>
      </w:r>
      <w:r w:rsidR="00583B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 xml:space="preserve"> (далее - Территории).</w:t>
      </w:r>
    </w:p>
    <w:p w:rsidR="00807DB1" w:rsidRPr="00807DB1" w:rsidRDefault="00807DB1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 </w:t>
      </w:r>
      <w:r w:rsidRPr="00807DB1">
        <w:rPr>
          <w:rFonts w:ascii="Times New Roman" w:eastAsia="Times New Roman" w:hAnsi="Times New Roman" w:cs="Times New Roman"/>
          <w:sz w:val="28"/>
          <w:szCs w:val="28"/>
        </w:rPr>
        <w:t>Для целей настоящего Порядка применяются следующие понятия:</w:t>
      </w:r>
    </w:p>
    <w:p w:rsidR="00807DB1" w:rsidRPr="00807DB1" w:rsidRDefault="000B605A" w:rsidP="000B605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807DB1" w:rsidRPr="00807DB1">
        <w:rPr>
          <w:rFonts w:ascii="Times New Roman" w:eastAsia="Times New Roman" w:hAnsi="Times New Roman" w:cs="Times New Roman"/>
          <w:sz w:val="28"/>
          <w:szCs w:val="28"/>
        </w:rPr>
        <w:t>воровая территория многоквартирных домов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 (далее - дворовая территория);</w:t>
      </w:r>
    </w:p>
    <w:p w:rsidR="00807DB1" w:rsidRPr="00A361E9" w:rsidRDefault="00807DB1" w:rsidP="00A17A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DB1">
        <w:rPr>
          <w:rFonts w:ascii="Times New Roman" w:eastAsia="Times New Roman" w:hAnsi="Times New Roman" w:cs="Times New Roman"/>
          <w:sz w:val="28"/>
          <w:szCs w:val="28"/>
        </w:rPr>
        <w:t>паспорт благоустройства - итоговый документ, содержащий инвентаризационные данные о территории и расположенных на ней элементах (далее - паспорт благоустройства).</w:t>
      </w:r>
    </w:p>
    <w:p w:rsidR="00DC74A1" w:rsidRDefault="00807DB1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. В ходе инвентаризации определяется физическое состояние Территорий и необходимость их благоустройства.</w:t>
      </w:r>
    </w:p>
    <w:p w:rsidR="00A17AD9" w:rsidRDefault="00A17AD9" w:rsidP="00583B6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61E9" w:rsidRDefault="00A361E9" w:rsidP="00583B6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>2. Порядок проведения инвентаризации</w:t>
      </w:r>
    </w:p>
    <w:p w:rsidR="00A17AD9" w:rsidRPr="00A361E9" w:rsidRDefault="00A17AD9" w:rsidP="00583B6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61E9" w:rsidRPr="00A361E9" w:rsidRDefault="00A361E9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 xml:space="preserve">2.1. Первичная инвентаризация Территорий Дальнереченского городского округа проводится в </w:t>
      </w:r>
      <w:r w:rsidR="00583B6F">
        <w:rPr>
          <w:rFonts w:ascii="Times New Roman" w:eastAsia="Times New Roman" w:hAnsi="Times New Roman" w:cs="Times New Roman"/>
          <w:sz w:val="28"/>
          <w:szCs w:val="28"/>
        </w:rPr>
        <w:t>один этап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361E9" w:rsidRPr="00A361E9" w:rsidRDefault="00A361E9" w:rsidP="00583B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>инвентаризация дворовых</w:t>
      </w:r>
      <w:r w:rsidR="000B605A">
        <w:rPr>
          <w:rFonts w:ascii="Times New Roman" w:eastAsia="Times New Roman" w:hAnsi="Times New Roman" w:cs="Times New Roman"/>
          <w:sz w:val="28"/>
          <w:szCs w:val="28"/>
        </w:rPr>
        <w:t xml:space="preserve"> территорий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B6F">
        <w:rPr>
          <w:rFonts w:ascii="Times New Roman" w:eastAsia="Times New Roman" w:hAnsi="Times New Roman" w:cs="Times New Roman"/>
          <w:sz w:val="28"/>
          <w:szCs w:val="28"/>
        </w:rPr>
        <w:t xml:space="preserve">в срок до 12 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B6F">
        <w:rPr>
          <w:rFonts w:ascii="Times New Roman" w:eastAsia="Times New Roman" w:hAnsi="Times New Roman" w:cs="Times New Roman"/>
          <w:sz w:val="28"/>
          <w:szCs w:val="28"/>
        </w:rPr>
        <w:t>мая 2025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 xml:space="preserve"> года;</w:t>
      </w:r>
    </w:p>
    <w:p w:rsidR="00A361E9" w:rsidRPr="00A361E9" w:rsidRDefault="00A361E9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>2.2. Инвентаризация проводится в соответствии с</w:t>
      </w:r>
      <w:r w:rsidR="000B605A">
        <w:rPr>
          <w:rFonts w:ascii="Times New Roman" w:eastAsia="Times New Roman" w:hAnsi="Times New Roman" w:cs="Times New Roman"/>
          <w:sz w:val="28"/>
          <w:szCs w:val="28"/>
        </w:rPr>
        <w:t>роком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>, утвержденным администрацией Дальнереченского городского округа.</w:t>
      </w:r>
    </w:p>
    <w:p w:rsidR="00A361E9" w:rsidRPr="00A361E9" w:rsidRDefault="00A361E9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>2</w:t>
      </w:r>
      <w:r w:rsidR="00A17AD9">
        <w:rPr>
          <w:rFonts w:ascii="Times New Roman" w:eastAsia="Times New Roman" w:hAnsi="Times New Roman" w:cs="Times New Roman"/>
          <w:sz w:val="28"/>
          <w:szCs w:val="28"/>
        </w:rPr>
        <w:t>.3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>. Инвентаризация осуществляется комиссией, созданной администрацией Дальнереченского городского округа.</w:t>
      </w:r>
    </w:p>
    <w:p w:rsidR="00A361E9" w:rsidRPr="00A361E9" w:rsidRDefault="00A361E9" w:rsidP="00583B6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>Для участия в инвентаризации с учетом вида инвентаризуемой территории приглашаются:</w:t>
      </w:r>
    </w:p>
    <w:p w:rsidR="00A361E9" w:rsidRPr="00A361E9" w:rsidRDefault="00583B6F" w:rsidP="00583B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представители собственников помещений в МКД;</w:t>
      </w:r>
    </w:p>
    <w:p w:rsidR="00A361E9" w:rsidRPr="00A361E9" w:rsidRDefault="00583B6F" w:rsidP="00583B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представители организаций, осуществляющих управление МК</w:t>
      </w:r>
      <w:r w:rsidR="00EB0A97">
        <w:rPr>
          <w:rFonts w:ascii="Times New Roman" w:eastAsia="Times New Roman" w:hAnsi="Times New Roman" w:cs="Times New Roman"/>
          <w:sz w:val="28"/>
          <w:szCs w:val="28"/>
        </w:rPr>
        <w:t>Д, территории которых подлежат и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нвентаризации;</w:t>
      </w:r>
    </w:p>
    <w:p w:rsidR="00A361E9" w:rsidRPr="00A361E9" w:rsidRDefault="00583B6F" w:rsidP="00583B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лица либо представители лиц, в чьем ведении (на правах собственности, пользования, аренды и т.п.) находятся территории;</w:t>
      </w:r>
    </w:p>
    <w:p w:rsidR="00A361E9" w:rsidRPr="00A361E9" w:rsidRDefault="00583B6F" w:rsidP="00583B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представители иных заинтересованных организаций.</w:t>
      </w:r>
    </w:p>
    <w:p w:rsidR="00A361E9" w:rsidRPr="00A361E9" w:rsidRDefault="00A361E9" w:rsidP="00583B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 xml:space="preserve">При непосредственном способе управления МКД ответственность за организацию инвентаризации и актуализацию 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>паспортов Территорий несет МКУ «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>Управление жилищно-коммунального хозяйства Дал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>ьнереченского городского округа»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61E9" w:rsidRPr="00A361E9" w:rsidRDefault="00A17AD9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. Инвентаризация проводится путем натурного обследования территорий и расположенных на ней элементов.</w:t>
      </w:r>
    </w:p>
    <w:p w:rsidR="00A361E9" w:rsidRPr="00A361E9" w:rsidRDefault="00A17AD9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. По итогам проведения инвентаризации составляется Паспорт благоустройства обследуемой территории (далее - Паспорт территории) в соответствии с </w:t>
      </w:r>
      <w:hyperlink r:id="rId15" w:anchor="/document/48023318/entry/1100" w:history="1">
        <w:r w:rsidR="006D0C93">
          <w:rPr>
            <w:rFonts w:ascii="Times New Roman" w:eastAsia="Times New Roman" w:hAnsi="Times New Roman" w:cs="Times New Roman"/>
            <w:sz w:val="28"/>
            <w:szCs w:val="28"/>
          </w:rPr>
          <w:t>приложением №</w:t>
        </w:r>
        <w:r w:rsidR="00A361E9" w:rsidRPr="00A361E9">
          <w:rPr>
            <w:rFonts w:ascii="Times New Roman" w:eastAsia="Times New Roman" w:hAnsi="Times New Roman" w:cs="Times New Roman"/>
            <w:sz w:val="28"/>
            <w:szCs w:val="28"/>
          </w:rPr>
          <w:t xml:space="preserve"> 1</w:t>
        </w:r>
      </w:hyperlink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 к Порядку.</w:t>
      </w:r>
    </w:p>
    <w:p w:rsidR="00A361E9" w:rsidRPr="00A361E9" w:rsidRDefault="00A17AD9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. Паспорта формируются с учетом следующих особенностей:</w:t>
      </w:r>
    </w:p>
    <w:p w:rsidR="00A361E9" w:rsidRPr="00A361E9" w:rsidRDefault="00082464" w:rsidP="00E3279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не допускается пересечение границ территорий, указанных в Паспортах;</w:t>
      </w:r>
    </w:p>
    <w:p w:rsidR="00A361E9" w:rsidRPr="00A361E9" w:rsidRDefault="00082464" w:rsidP="00E3279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не допускается установление границ территорий, указанных в Паспортах территорий, приводящее к образованию неучтённых объектов;</w:t>
      </w:r>
    </w:p>
    <w:p w:rsidR="00A361E9" w:rsidRPr="00A361E9" w:rsidRDefault="00082464" w:rsidP="00E3279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инвентаризация дворовой территории, прилегающей к двум и более МКД, оформляется единым Паспортом с указанием перечня МКД;</w:t>
      </w:r>
    </w:p>
    <w:p w:rsidR="00A361E9" w:rsidRPr="00A361E9" w:rsidRDefault="00082464" w:rsidP="00E3279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в случае примыкания внутриквартального проезда к дворовой территории необходимо включать данный внутриквартальный проезд в состав Паспорта, разрабатываемого на дворовую территорию;</w:t>
      </w:r>
    </w:p>
    <w:p w:rsidR="00A361E9" w:rsidRPr="00A361E9" w:rsidRDefault="00082464" w:rsidP="00E3279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аспорт территории, находящейся в ведении юридических лиц и индивидуальных предпринимателей, включается информация об объектах недвижимого имущества, объектах незавершенного строительства, их состоянии.</w:t>
      </w:r>
    </w:p>
    <w:p w:rsidR="00A361E9" w:rsidRPr="00A361E9" w:rsidRDefault="00A17AD9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2.7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. Копия паспорта соответствующей территории передается в управляющую организацию, товарищество собственников жилья (далее - ТСЖ). Другим заинтересованным лицам копия Паспорта выдается по письменному запросу.</w:t>
      </w:r>
    </w:p>
    <w:p w:rsidR="00A361E9" w:rsidRPr="00A361E9" w:rsidRDefault="00A361E9" w:rsidP="00CC71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>До начала проведения инвентаризации рекомендуется предварительное заполнение Паспортов Территорий:</w:t>
      </w:r>
    </w:p>
    <w:p w:rsidR="00A361E9" w:rsidRPr="00A361E9" w:rsidRDefault="00AE1A81" w:rsidP="00E3279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по дворовым территориям - управл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>яющими организациями, ТСЖ, МКУ «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Управление жилищно-коммунального хозяйства Дал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>ьнереченского городского округа»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 xml:space="preserve"> и ответственными лицами при непосредственном управлении МКД;</w:t>
      </w:r>
    </w:p>
    <w:p w:rsidR="00A361E9" w:rsidRPr="00A361E9" w:rsidRDefault="00A17AD9" w:rsidP="00AE1A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2.8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. Последующая актуализация Паспортов территории проводится не реже одного раза в 5 лет с момента проведения первичной (предыдущей) инвентаризации.</w:t>
      </w:r>
      <w:r w:rsidR="00AE1A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Повторная инвентаризация проводится в соответствии с </w:t>
      </w:r>
      <w:hyperlink r:id="rId16" w:anchor="/document/48023318/entry/115" w:history="1">
        <w:r w:rsidR="00A361E9" w:rsidRPr="00A361E9">
          <w:rPr>
            <w:rFonts w:ascii="Times New Roman" w:eastAsia="Times New Roman" w:hAnsi="Times New Roman" w:cs="Times New Roman"/>
            <w:sz w:val="28"/>
            <w:szCs w:val="28"/>
          </w:rPr>
          <w:t>пунктами 2.2 - 2.9</w:t>
        </w:r>
      </w:hyperlink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 настоящего Порядка.</w:t>
      </w:r>
    </w:p>
    <w:p w:rsidR="00A361E9" w:rsidRPr="00A361E9" w:rsidRDefault="00A17AD9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2.8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.1. Лица, в чьем ведении находится территория (управляющие организации, ТСЖ, администрация Дальнереченского городского округа при непосредственном управлении многоквартирных жилых домов и иные заинтересованные лица), обязаны не позднее 30 (тридцати) календарных дней с момента изменения состояния территории, обратиться в администрацию Дальнереченского городского округа с заявлением о включении территории в график инвентаризации на текущий год.</w:t>
      </w:r>
    </w:p>
    <w:p w:rsidR="00A361E9" w:rsidRPr="00A361E9" w:rsidRDefault="00A17AD9" w:rsidP="00E32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2.9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. По итогам инвентаризации отделом благоустрой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>ства и дорожного хозяйства МКУ «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Управление жилищно-коммунального хозяйства Дал</w:t>
      </w:r>
      <w:r w:rsidR="00ED64CD">
        <w:rPr>
          <w:rFonts w:ascii="Times New Roman" w:eastAsia="Times New Roman" w:hAnsi="Times New Roman" w:cs="Times New Roman"/>
          <w:sz w:val="28"/>
          <w:szCs w:val="28"/>
        </w:rPr>
        <w:t>ьнереченского городского округа» составляется п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аспорт благоустройства территории Дальнереченского городского округа по форме, утверждённой в соответствии с </w:t>
      </w:r>
      <w:hyperlink r:id="rId17" w:anchor="/document/48023318/entry/1200" w:history="1">
        <w:r w:rsidR="006D0C93">
          <w:rPr>
            <w:rFonts w:ascii="Times New Roman" w:eastAsia="Times New Roman" w:hAnsi="Times New Roman" w:cs="Times New Roman"/>
            <w:sz w:val="28"/>
            <w:szCs w:val="28"/>
          </w:rPr>
          <w:t>приложением №</w:t>
        </w:r>
        <w:r w:rsidR="00A361E9" w:rsidRPr="00A361E9">
          <w:rPr>
            <w:rFonts w:ascii="Times New Roman" w:eastAsia="Times New Roman" w:hAnsi="Times New Roman" w:cs="Times New Roman"/>
            <w:sz w:val="28"/>
            <w:szCs w:val="28"/>
          </w:rPr>
          <w:t xml:space="preserve"> 2</w:t>
        </w:r>
      </w:hyperlink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 к Порядку.</w:t>
      </w:r>
    </w:p>
    <w:p w:rsidR="009D618C" w:rsidRDefault="00A17AD9" w:rsidP="00AE1A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2.10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. Паспорт благоустройства территории Дальнереченского городского округа подлежит обязательной ежегодной актуализации администрацией Дальнереченского городского округа не позднее 1 февраля с уч</w:t>
      </w:r>
      <w:r w:rsidR="00CC71B1">
        <w:rPr>
          <w:rFonts w:ascii="Times New Roman" w:eastAsia="Times New Roman" w:hAnsi="Times New Roman" w:cs="Times New Roman"/>
          <w:sz w:val="28"/>
          <w:szCs w:val="28"/>
        </w:rPr>
        <w:t>етом изменений благоустройства т</w:t>
      </w:r>
      <w:r w:rsidR="00A361E9" w:rsidRPr="00A361E9">
        <w:rPr>
          <w:rFonts w:ascii="Times New Roman" w:eastAsia="Times New Roman" w:hAnsi="Times New Roman" w:cs="Times New Roman"/>
          <w:sz w:val="28"/>
          <w:szCs w:val="28"/>
        </w:rPr>
        <w:t>ерриторий, произошедших в предыдущем году, на основании проведенной инвентаризации.</w:t>
      </w:r>
    </w:p>
    <w:p w:rsidR="003F6491" w:rsidRDefault="003F6491" w:rsidP="00AE1A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61E9" w:rsidRPr="000B605A" w:rsidRDefault="00A361E9" w:rsidP="003F649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605A">
        <w:rPr>
          <w:rFonts w:ascii="Times New Roman" w:eastAsia="Times New Roman" w:hAnsi="Times New Roman" w:cs="Times New Roman"/>
          <w:sz w:val="28"/>
          <w:szCs w:val="28"/>
        </w:rPr>
        <w:t>3. Заключительные положения</w:t>
      </w:r>
    </w:p>
    <w:p w:rsidR="00A17AD9" w:rsidRPr="000B605A" w:rsidRDefault="00A17AD9" w:rsidP="00E3279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61E9" w:rsidRPr="000B605A" w:rsidRDefault="00A361E9" w:rsidP="000B60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05A">
        <w:rPr>
          <w:rFonts w:ascii="Times New Roman" w:eastAsia="Times New Roman" w:hAnsi="Times New Roman" w:cs="Times New Roman"/>
          <w:sz w:val="28"/>
          <w:szCs w:val="28"/>
        </w:rPr>
        <w:t xml:space="preserve">3.1. На основании Паспортов благоустройства </w:t>
      </w:r>
      <w:r w:rsidR="000B605A" w:rsidRPr="000B605A">
        <w:rPr>
          <w:rFonts w:ascii="Times New Roman" w:eastAsia="Times New Roman" w:hAnsi="Times New Roman" w:cs="Times New Roman"/>
          <w:sz w:val="28"/>
          <w:szCs w:val="28"/>
        </w:rPr>
        <w:t xml:space="preserve">дворовых территорий </w:t>
      </w:r>
      <w:r w:rsidRPr="000B605A">
        <w:rPr>
          <w:rFonts w:ascii="Times New Roman" w:eastAsia="Times New Roman" w:hAnsi="Times New Roman" w:cs="Times New Roman"/>
          <w:sz w:val="28"/>
          <w:szCs w:val="28"/>
        </w:rPr>
        <w:t>Дальнереченского городского округа</w:t>
      </w:r>
      <w:r w:rsidR="000B605A" w:rsidRPr="000B605A">
        <w:t xml:space="preserve"> </w:t>
      </w:r>
      <w:r w:rsidR="000B605A" w:rsidRPr="000B605A">
        <w:rPr>
          <w:rFonts w:ascii="Times New Roman" w:hAnsi="Times New Roman" w:cs="Times New Roman"/>
          <w:sz w:val="28"/>
          <w:szCs w:val="28"/>
        </w:rPr>
        <w:t>м</w:t>
      </w:r>
      <w:r w:rsidR="000B605A" w:rsidRPr="000B605A">
        <w:rPr>
          <w:rFonts w:ascii="Times New Roman" w:eastAsia="Times New Roman" w:hAnsi="Times New Roman" w:cs="Times New Roman"/>
          <w:sz w:val="28"/>
          <w:szCs w:val="28"/>
        </w:rPr>
        <w:t xml:space="preserve">униципальная программа «Формирование современной городской среды  Дальнереченского городского округа» на 2018-2030 годы» должна предусматривать 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перечня работ по благоустройству (очередность благоустройства определяется в порядке поступления предложений заинтересованных лиц об их участии в выполнении указанных работ). </w:t>
      </w:r>
    </w:p>
    <w:p w:rsidR="00A361E9" w:rsidRDefault="00EB0A97" w:rsidP="00EB0A9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Ind w:w="-106" w:type="dxa"/>
        <w:tblLook w:val="00A0"/>
      </w:tblPr>
      <w:tblGrid>
        <w:gridCol w:w="4785"/>
        <w:gridCol w:w="4786"/>
      </w:tblGrid>
      <w:tr w:rsidR="007B60B9" w:rsidRPr="007B60B9" w:rsidTr="007B60B9">
        <w:tc>
          <w:tcPr>
            <w:tcW w:w="4643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7B60B9" w:rsidRPr="007B60B9" w:rsidRDefault="007B60B9" w:rsidP="00ED64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60B9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</w:t>
            </w:r>
          </w:p>
          <w:p w:rsidR="007B60B9" w:rsidRPr="007B60B9" w:rsidRDefault="007B60B9" w:rsidP="00ED64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60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Порядку инвентаризации благоустройства дворовых территорий, общественных территорий, территорий индивидуальной жилой застройки и территорий в ведении юридических лиц и индивидуальных предпринимателей, утвержденному </w:t>
            </w:r>
            <w:r w:rsidRPr="007B60B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постановлением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B60B9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Дальнереченского городского округа</w:t>
            </w:r>
          </w:p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B60B9" w:rsidRPr="007B60B9" w:rsidRDefault="007B60B9" w:rsidP="007B60B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B60B9" w:rsidRPr="00DF6C20" w:rsidRDefault="007B60B9" w:rsidP="00DF6C20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6C20">
        <w:rPr>
          <w:rFonts w:ascii="Times New Roman" w:eastAsia="Times New Roman" w:hAnsi="Times New Roman" w:cs="Times New Roman"/>
          <w:bCs/>
          <w:sz w:val="28"/>
          <w:szCs w:val="28"/>
        </w:rPr>
        <w:t>ПАСПОРТ</w:t>
      </w:r>
    </w:p>
    <w:p w:rsidR="007B60B9" w:rsidRPr="00DF6C20" w:rsidRDefault="007B60B9" w:rsidP="00DF6C20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6C20">
        <w:rPr>
          <w:rFonts w:ascii="Times New Roman" w:eastAsia="Times New Roman" w:hAnsi="Times New Roman" w:cs="Times New Roman"/>
          <w:bCs/>
          <w:sz w:val="28"/>
          <w:szCs w:val="28"/>
        </w:rPr>
        <w:t>благоустройства дворовой территории</w:t>
      </w:r>
    </w:p>
    <w:p w:rsidR="007B60B9" w:rsidRPr="00DF6C20" w:rsidRDefault="007B60B9" w:rsidP="00DF6C20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6C20">
        <w:rPr>
          <w:rFonts w:ascii="Times New Roman" w:eastAsia="Times New Roman" w:hAnsi="Times New Roman" w:cs="Times New Roman"/>
          <w:bCs/>
          <w:sz w:val="28"/>
          <w:szCs w:val="28"/>
        </w:rPr>
        <w:t>по состоянию на _________________</w:t>
      </w:r>
    </w:p>
    <w:p w:rsidR="007B60B9" w:rsidRPr="00DF6C20" w:rsidRDefault="007B60B9" w:rsidP="007B60B9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6C20">
        <w:rPr>
          <w:rFonts w:ascii="Times New Roman" w:eastAsia="Times New Roman" w:hAnsi="Times New Roman" w:cs="Times New Roman"/>
          <w:bCs/>
          <w:sz w:val="28"/>
          <w:szCs w:val="28"/>
        </w:rPr>
        <w:t>1. Общие сведения о территории благоустройства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0"/>
        <w:gridCol w:w="4709"/>
        <w:gridCol w:w="4102"/>
      </w:tblGrid>
      <w:tr w:rsidR="007B60B9" w:rsidRPr="007B60B9" w:rsidTr="007B60B9">
        <w:trPr>
          <w:trHeight w:val="287"/>
        </w:trPr>
        <w:tc>
          <w:tcPr>
            <w:tcW w:w="70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Align w:val="center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827" w:type="dxa"/>
            <w:vAlign w:val="center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7B60B9" w:rsidRPr="007B60B9" w:rsidTr="007B60B9">
        <w:trPr>
          <w:trHeight w:val="287"/>
        </w:trPr>
        <w:tc>
          <w:tcPr>
            <w:tcW w:w="70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многоквартирного жилого дома* </w:t>
            </w:r>
          </w:p>
        </w:tc>
        <w:tc>
          <w:tcPr>
            <w:tcW w:w="3827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B60B9" w:rsidRPr="007B60B9" w:rsidTr="007B60B9">
        <w:trPr>
          <w:trHeight w:val="287"/>
        </w:trPr>
        <w:tc>
          <w:tcPr>
            <w:tcW w:w="70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 земельного участка (дворовой территории)*</w:t>
            </w:r>
          </w:p>
        </w:tc>
        <w:tc>
          <w:tcPr>
            <w:tcW w:w="3827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B60B9" w:rsidRPr="007B60B9" w:rsidTr="0088285C">
        <w:trPr>
          <w:trHeight w:val="643"/>
        </w:trPr>
        <w:tc>
          <w:tcPr>
            <w:tcW w:w="70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9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827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B60B9" w:rsidRPr="007B60B9" w:rsidTr="007B60B9">
        <w:trPr>
          <w:trHeight w:val="287"/>
        </w:trPr>
        <w:tc>
          <w:tcPr>
            <w:tcW w:w="70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9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площадь территории, кв. м</w:t>
            </w:r>
          </w:p>
        </w:tc>
        <w:tc>
          <w:tcPr>
            <w:tcW w:w="3827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B60B9" w:rsidRPr="007B60B9" w:rsidTr="007B60B9">
        <w:trPr>
          <w:trHeight w:val="287"/>
        </w:trPr>
        <w:tc>
          <w:tcPr>
            <w:tcW w:w="70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39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3827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7B60B9" w:rsidRPr="007B60B9" w:rsidRDefault="007B60B9" w:rsidP="007B60B9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B60B9">
        <w:rPr>
          <w:rFonts w:ascii="Times New Roman" w:eastAsia="Times New Roman" w:hAnsi="Times New Roman" w:cs="Times New Roman"/>
          <w:i/>
          <w:iCs/>
          <w:sz w:val="24"/>
          <w:szCs w:val="24"/>
        </w:rPr>
        <w:t>*  - при образовании дворовой территории земельными участками нескольких МКД в пунктах 1.1. и 1.2. указываются данные для каждого МКД.</w:t>
      </w:r>
    </w:p>
    <w:p w:rsidR="007B60B9" w:rsidRPr="007B60B9" w:rsidRDefault="007B60B9" w:rsidP="007B60B9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B60B9">
        <w:rPr>
          <w:rFonts w:ascii="Times New Roman" w:eastAsia="Times New Roman" w:hAnsi="Times New Roman" w:cs="Times New Roman"/>
          <w:i/>
          <w:iCs/>
          <w:sz w:val="24"/>
          <w:szCs w:val="24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7B60B9" w:rsidRPr="007B60B9" w:rsidRDefault="007B60B9" w:rsidP="007B60B9">
      <w:pPr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7B60B9" w:rsidRPr="00DF6C20" w:rsidRDefault="007B60B9" w:rsidP="007B60B9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6C20">
        <w:rPr>
          <w:rFonts w:ascii="Times New Roman" w:eastAsia="Times New Roman" w:hAnsi="Times New Roman" w:cs="Times New Roman"/>
          <w:bCs/>
          <w:sz w:val="28"/>
          <w:szCs w:val="28"/>
        </w:rPr>
        <w:t>2. Характеристика благоустройства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8"/>
        <w:gridCol w:w="3439"/>
        <w:gridCol w:w="1645"/>
        <w:gridCol w:w="1944"/>
        <w:gridCol w:w="1795"/>
      </w:tblGrid>
      <w:tr w:rsidR="007B60B9" w:rsidRPr="007B60B9" w:rsidTr="0010656B">
        <w:trPr>
          <w:trHeight w:val="287"/>
        </w:trPr>
        <w:tc>
          <w:tcPr>
            <w:tcW w:w="748" w:type="dxa"/>
            <w:vAlign w:val="center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39" w:type="dxa"/>
            <w:vAlign w:val="center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5" w:type="dxa"/>
            <w:vAlign w:val="center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944" w:type="dxa"/>
            <w:vAlign w:val="center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  <w:tc>
          <w:tcPr>
            <w:tcW w:w="1795" w:type="dxa"/>
            <w:vAlign w:val="center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B60B9" w:rsidRPr="007B60B9" w:rsidTr="0010656B">
        <w:trPr>
          <w:trHeight w:val="287"/>
          <w:tblHeader/>
        </w:trPr>
        <w:tc>
          <w:tcPr>
            <w:tcW w:w="748" w:type="dxa"/>
            <w:vAlign w:val="center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9" w:type="dxa"/>
            <w:vAlign w:val="center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5" w:type="dxa"/>
            <w:vAlign w:val="center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4" w:type="dxa"/>
            <w:vAlign w:val="center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5" w:type="dxa"/>
            <w:vAlign w:val="center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60B9" w:rsidRPr="007B60B9" w:rsidTr="0010656B">
        <w:trPr>
          <w:trHeight w:val="377"/>
        </w:trPr>
        <w:tc>
          <w:tcPr>
            <w:tcW w:w="748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43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Требует ремонта дорожное покрытие</w:t>
            </w:r>
          </w:p>
        </w:tc>
        <w:tc>
          <w:tcPr>
            <w:tcW w:w="164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4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0B9" w:rsidRPr="007B60B9" w:rsidTr="0010656B">
        <w:trPr>
          <w:trHeight w:val="377"/>
        </w:trPr>
        <w:tc>
          <w:tcPr>
            <w:tcW w:w="748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43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парковочных мест</w:t>
            </w:r>
          </w:p>
        </w:tc>
        <w:tc>
          <w:tcPr>
            <w:tcW w:w="164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4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0B9" w:rsidRPr="007B60B9" w:rsidTr="0010656B">
        <w:trPr>
          <w:trHeight w:val="287"/>
        </w:trPr>
        <w:tc>
          <w:tcPr>
            <w:tcW w:w="748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43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достаточного освещения территории</w:t>
            </w:r>
          </w:p>
        </w:tc>
        <w:tc>
          <w:tcPr>
            <w:tcW w:w="164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4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0B9" w:rsidRPr="007B60B9" w:rsidTr="0010656B">
        <w:trPr>
          <w:trHeight w:val="287"/>
        </w:trPr>
        <w:tc>
          <w:tcPr>
            <w:tcW w:w="748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43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площадок (детских, спортивных, для отдыха и т.д.)</w:t>
            </w:r>
          </w:p>
        </w:tc>
        <w:tc>
          <w:tcPr>
            <w:tcW w:w="164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0B9" w:rsidRPr="007B60B9" w:rsidTr="0010656B">
        <w:trPr>
          <w:trHeight w:val="287"/>
        </w:trPr>
        <w:tc>
          <w:tcPr>
            <w:tcW w:w="748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</w:t>
            </w:r>
          </w:p>
        </w:tc>
        <w:tc>
          <w:tcPr>
            <w:tcW w:w="164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4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0B9" w:rsidRPr="007B60B9" w:rsidTr="0010656B">
        <w:trPr>
          <w:trHeight w:val="287"/>
        </w:trPr>
        <w:tc>
          <w:tcPr>
            <w:tcW w:w="748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- площадь</w:t>
            </w:r>
          </w:p>
        </w:tc>
        <w:tc>
          <w:tcPr>
            <w:tcW w:w="164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94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0B9" w:rsidRPr="007B60B9" w:rsidTr="0010656B">
        <w:trPr>
          <w:trHeight w:val="287"/>
        </w:trPr>
        <w:tc>
          <w:tcPr>
            <w:tcW w:w="748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43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Наличие оборудованной контейнерной площадки (выделенная)</w:t>
            </w:r>
          </w:p>
        </w:tc>
        <w:tc>
          <w:tcPr>
            <w:tcW w:w="164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4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0B9" w:rsidRPr="007B60B9" w:rsidTr="0010656B">
        <w:trPr>
          <w:trHeight w:val="287"/>
        </w:trPr>
        <w:tc>
          <w:tcPr>
            <w:tcW w:w="748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43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64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4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0B9" w:rsidRPr="007B60B9" w:rsidTr="0010656B">
        <w:trPr>
          <w:trHeight w:val="287"/>
        </w:trPr>
        <w:tc>
          <w:tcPr>
            <w:tcW w:w="748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43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освещения:</w:t>
            </w:r>
          </w:p>
        </w:tc>
        <w:tc>
          <w:tcPr>
            <w:tcW w:w="164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0B9" w:rsidRPr="007B60B9" w:rsidTr="0010656B">
        <w:trPr>
          <w:trHeight w:val="287"/>
        </w:trPr>
        <w:tc>
          <w:tcPr>
            <w:tcW w:w="748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</w:t>
            </w:r>
          </w:p>
        </w:tc>
        <w:tc>
          <w:tcPr>
            <w:tcW w:w="164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4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0B9" w:rsidRPr="007B60B9" w:rsidTr="0010656B">
        <w:trPr>
          <w:trHeight w:val="287"/>
        </w:trPr>
        <w:tc>
          <w:tcPr>
            <w:tcW w:w="748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- достаточность</w:t>
            </w:r>
          </w:p>
        </w:tc>
        <w:tc>
          <w:tcPr>
            <w:tcW w:w="164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4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0B9" w:rsidRPr="007B60B9" w:rsidTr="0010656B">
        <w:trPr>
          <w:trHeight w:val="287"/>
        </w:trPr>
        <w:tc>
          <w:tcPr>
            <w:tcW w:w="748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439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</w:p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пандусов для обеспечения беспрепятственного перемещения)</w:t>
            </w:r>
          </w:p>
        </w:tc>
        <w:tc>
          <w:tcPr>
            <w:tcW w:w="164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0B9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44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7B60B9" w:rsidRPr="007B60B9" w:rsidRDefault="007B60B9" w:rsidP="007B60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3B6F" w:rsidRDefault="00583B6F" w:rsidP="007B60B9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B60B9" w:rsidRPr="00DF6C20" w:rsidRDefault="007B60B9" w:rsidP="007B60B9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C20">
        <w:rPr>
          <w:rFonts w:ascii="Times New Roman" w:eastAsia="Times New Roman" w:hAnsi="Times New Roman" w:cs="Times New Roman"/>
          <w:bCs/>
          <w:sz w:val="24"/>
          <w:szCs w:val="24"/>
        </w:rPr>
        <w:t>Приложение:</w:t>
      </w:r>
    </w:p>
    <w:p w:rsidR="007B60B9" w:rsidRPr="00DF6C20" w:rsidRDefault="007B60B9" w:rsidP="007B60B9">
      <w:pPr>
        <w:rPr>
          <w:rFonts w:ascii="Times New Roman" w:eastAsia="Times New Roman" w:hAnsi="Times New Roman" w:cs="Times New Roman"/>
          <w:sz w:val="24"/>
          <w:szCs w:val="24"/>
        </w:rPr>
      </w:pPr>
      <w:r w:rsidRPr="00DF6C20">
        <w:rPr>
          <w:rFonts w:ascii="Times New Roman" w:eastAsia="Times New Roman" w:hAnsi="Times New Roman" w:cs="Times New Roman"/>
          <w:sz w:val="24"/>
          <w:szCs w:val="24"/>
        </w:rPr>
        <w:t>Схема земельного участка территории с указанием ее размеров и границ, размещением объектов благоустройства на _____ л.</w:t>
      </w:r>
    </w:p>
    <w:p w:rsidR="007B60B9" w:rsidRPr="00DF6C20" w:rsidRDefault="007B60B9" w:rsidP="007B60B9">
      <w:pPr>
        <w:rPr>
          <w:rFonts w:ascii="Times New Roman" w:eastAsia="Times New Roman" w:hAnsi="Times New Roman" w:cs="Times New Roman"/>
          <w:sz w:val="24"/>
          <w:szCs w:val="24"/>
        </w:rPr>
      </w:pPr>
      <w:r w:rsidRPr="00DF6C20">
        <w:rPr>
          <w:rFonts w:ascii="Times New Roman" w:eastAsia="Times New Roman" w:hAnsi="Times New Roman" w:cs="Times New Roman"/>
          <w:bCs/>
          <w:sz w:val="24"/>
          <w:szCs w:val="24"/>
        </w:rPr>
        <w:t>Дата проведения инвентаризации:</w:t>
      </w:r>
      <w:r w:rsidRPr="00DF6C20">
        <w:rPr>
          <w:rFonts w:ascii="Times New Roman" w:eastAsia="Times New Roman" w:hAnsi="Times New Roman" w:cs="Times New Roman"/>
          <w:sz w:val="24"/>
          <w:szCs w:val="24"/>
        </w:rPr>
        <w:t xml:space="preserve"> «___»_____________ 20___г.</w:t>
      </w:r>
    </w:p>
    <w:p w:rsidR="007B60B9" w:rsidRPr="00DF6C20" w:rsidRDefault="007B60B9" w:rsidP="007B60B9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C20">
        <w:rPr>
          <w:rFonts w:ascii="Times New Roman" w:eastAsia="Times New Roman" w:hAnsi="Times New Roman" w:cs="Times New Roman"/>
          <w:bCs/>
          <w:sz w:val="24"/>
          <w:szCs w:val="24"/>
        </w:rPr>
        <w:t>Ф.И.О., должности и подписи членов инвентаризационной комиссии:</w:t>
      </w:r>
    </w:p>
    <w:p w:rsidR="007B60B9" w:rsidRPr="007B60B9" w:rsidRDefault="007B60B9" w:rsidP="007B60B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60B9" w:rsidRPr="007B60B9" w:rsidRDefault="007B60B9" w:rsidP="007B60B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60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____________________       ________________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Pr="007B60B9">
        <w:rPr>
          <w:rFonts w:ascii="Times New Roman" w:eastAsia="Times New Roman" w:hAnsi="Times New Roman" w:cs="Times New Roman"/>
          <w:b/>
          <w:bCs/>
          <w:sz w:val="24"/>
          <w:szCs w:val="24"/>
        </w:rPr>
        <w:t>/_____________/</w:t>
      </w:r>
    </w:p>
    <w:p w:rsidR="007B60B9" w:rsidRPr="007B60B9" w:rsidRDefault="007B60B9" w:rsidP="007B60B9">
      <w:pPr>
        <w:rPr>
          <w:rFonts w:ascii="Times New Roman" w:eastAsia="Times New Roman" w:hAnsi="Times New Roman" w:cs="Times New Roman"/>
          <w:sz w:val="24"/>
          <w:szCs w:val="24"/>
        </w:rPr>
      </w:pPr>
      <w:r w:rsidRPr="007B60B9">
        <w:rPr>
          <w:rFonts w:ascii="Times New Roman" w:eastAsia="Times New Roman" w:hAnsi="Times New Roman" w:cs="Times New Roman"/>
          <w:sz w:val="24"/>
          <w:szCs w:val="24"/>
        </w:rPr>
        <w:t xml:space="preserve">              (организация, должность)  (подпись)                         (Ф.И.О.)</w:t>
      </w:r>
    </w:p>
    <w:p w:rsidR="007B60B9" w:rsidRPr="007B60B9" w:rsidRDefault="007B60B9" w:rsidP="007B60B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60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____________________       ________________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Pr="007B60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/_____________/</w:t>
      </w:r>
    </w:p>
    <w:p w:rsidR="007B60B9" w:rsidRPr="007B60B9" w:rsidRDefault="007B60B9" w:rsidP="007B60B9">
      <w:pPr>
        <w:rPr>
          <w:rFonts w:ascii="Times New Roman" w:eastAsia="Times New Roman" w:hAnsi="Times New Roman" w:cs="Times New Roman"/>
          <w:sz w:val="24"/>
          <w:szCs w:val="24"/>
        </w:rPr>
      </w:pPr>
      <w:r w:rsidRPr="007B60B9">
        <w:rPr>
          <w:rFonts w:ascii="Times New Roman" w:eastAsia="Times New Roman" w:hAnsi="Times New Roman" w:cs="Times New Roman"/>
          <w:sz w:val="24"/>
          <w:szCs w:val="24"/>
        </w:rPr>
        <w:t xml:space="preserve">              (организация, должность)  (подпись)                         (Ф.И.О.)</w:t>
      </w:r>
    </w:p>
    <w:p w:rsidR="007B60B9" w:rsidRPr="007B60B9" w:rsidRDefault="007B60B9" w:rsidP="007B60B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60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____________________       ________________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7B60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/_____________/</w:t>
      </w:r>
    </w:p>
    <w:p w:rsidR="007B60B9" w:rsidRPr="007B60B9" w:rsidRDefault="007B60B9" w:rsidP="007B60B9">
      <w:pPr>
        <w:rPr>
          <w:rFonts w:ascii="Times New Roman" w:eastAsia="Times New Roman" w:hAnsi="Times New Roman" w:cs="Times New Roman"/>
          <w:sz w:val="24"/>
          <w:szCs w:val="24"/>
        </w:rPr>
      </w:pPr>
      <w:r w:rsidRPr="007B60B9">
        <w:rPr>
          <w:rFonts w:ascii="Times New Roman" w:eastAsia="Times New Roman" w:hAnsi="Times New Roman" w:cs="Times New Roman"/>
          <w:sz w:val="24"/>
          <w:szCs w:val="24"/>
        </w:rPr>
        <w:t xml:space="preserve">              (организация, должность)  (подпись)                         (Ф.И.О.)</w:t>
      </w:r>
    </w:p>
    <w:p w:rsidR="007B60B9" w:rsidRPr="007B60B9" w:rsidRDefault="007B60B9" w:rsidP="007B60B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B60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____________________       ________________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7B60B9">
        <w:rPr>
          <w:rFonts w:ascii="Times New Roman" w:eastAsia="Times New Roman" w:hAnsi="Times New Roman" w:cs="Times New Roman"/>
          <w:b/>
          <w:bCs/>
          <w:sz w:val="24"/>
          <w:szCs w:val="24"/>
        </w:rPr>
        <w:t>/_____________/</w:t>
      </w:r>
    </w:p>
    <w:p w:rsidR="007B60B9" w:rsidRPr="007B60B9" w:rsidRDefault="007B60B9" w:rsidP="007B60B9">
      <w:pPr>
        <w:rPr>
          <w:rFonts w:ascii="Times New Roman" w:eastAsia="Times New Roman" w:hAnsi="Times New Roman" w:cs="Times New Roman"/>
          <w:sz w:val="24"/>
          <w:szCs w:val="24"/>
        </w:rPr>
      </w:pPr>
      <w:r w:rsidRPr="007B60B9">
        <w:rPr>
          <w:rFonts w:ascii="Times New Roman" w:eastAsia="Times New Roman" w:hAnsi="Times New Roman" w:cs="Times New Roman"/>
          <w:sz w:val="24"/>
          <w:szCs w:val="24"/>
        </w:rPr>
        <w:t xml:space="preserve">              (организация, должность)  (подпись)                         (Ф.И.О.)</w:t>
      </w:r>
    </w:p>
    <w:p w:rsidR="007B60B9" w:rsidRPr="00A361E9" w:rsidRDefault="007B60B9" w:rsidP="00CC71B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60B9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  <w:r w:rsidR="00CC71B1" w:rsidRPr="007B60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Ind w:w="-106" w:type="dxa"/>
        <w:tblLook w:val="00A0"/>
      </w:tblPr>
      <w:tblGrid>
        <w:gridCol w:w="4785"/>
        <w:gridCol w:w="4786"/>
      </w:tblGrid>
      <w:tr w:rsidR="00D479C9" w:rsidRPr="007B60B9" w:rsidTr="00DC74A1">
        <w:tc>
          <w:tcPr>
            <w:tcW w:w="4643" w:type="dxa"/>
          </w:tcPr>
          <w:p w:rsidR="00D479C9" w:rsidRPr="007B60B9" w:rsidRDefault="00D479C9" w:rsidP="00DC74A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D479C9" w:rsidRDefault="00D479C9" w:rsidP="00D479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60B9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</w:t>
            </w:r>
            <w:r w:rsidR="003F649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3F6491" w:rsidRDefault="003F6491" w:rsidP="003F64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D479C9" w:rsidRDefault="00D479C9" w:rsidP="003F64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Дальнереченского городского округа</w:t>
            </w:r>
          </w:p>
          <w:p w:rsidR="00D479C9" w:rsidRPr="007B60B9" w:rsidRDefault="00717740" w:rsidP="007177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77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 17.04.2025 № 603 -па</w:t>
            </w:r>
          </w:p>
        </w:tc>
      </w:tr>
    </w:tbl>
    <w:p w:rsidR="001A6BDD" w:rsidRDefault="00A361E9" w:rsidP="007B60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61E9">
        <w:rPr>
          <w:rFonts w:ascii="Times New Roman" w:eastAsia="Times New Roman" w:hAnsi="Times New Roman" w:cs="Times New Roman"/>
          <w:sz w:val="28"/>
          <w:szCs w:val="28"/>
        </w:rPr>
        <w:t>Состав</w:t>
      </w:r>
      <w:r w:rsidRPr="00A361E9">
        <w:rPr>
          <w:rFonts w:ascii="Times New Roman" w:eastAsia="Times New Roman" w:hAnsi="Times New Roman" w:cs="Times New Roman"/>
          <w:sz w:val="28"/>
          <w:szCs w:val="28"/>
        </w:rPr>
        <w:br/>
        <w:t>комиссии по инвентаризации благоустройства дворовых территорий, Дальнереченского городского округа</w:t>
      </w:r>
    </w:p>
    <w:p w:rsidR="003836E2" w:rsidRDefault="003836E2" w:rsidP="007B60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087"/>
      </w:tblGrid>
      <w:tr w:rsidR="001A6BDD" w:rsidRPr="001A6BDD" w:rsidTr="007B60B9">
        <w:tc>
          <w:tcPr>
            <w:tcW w:w="2660" w:type="dxa"/>
          </w:tcPr>
          <w:p w:rsidR="001A6BDD" w:rsidRPr="003836E2" w:rsidRDefault="003836E2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7087" w:type="dxa"/>
          </w:tcPr>
          <w:p w:rsidR="001A6BDD" w:rsidRPr="003836E2" w:rsidRDefault="001A6BDD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первый заместитель главы администрации Дальнереченского городского округа</w:t>
            </w:r>
            <w:r w:rsidR="003836E2"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лицо, его заменяющее;</w:t>
            </w:r>
          </w:p>
        </w:tc>
      </w:tr>
      <w:tr w:rsidR="001A6BDD" w:rsidRPr="001A6BDD" w:rsidTr="007B60B9">
        <w:tc>
          <w:tcPr>
            <w:tcW w:w="2660" w:type="dxa"/>
          </w:tcPr>
          <w:p w:rsidR="001A6BDD" w:rsidRPr="003836E2" w:rsidRDefault="003836E2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7087" w:type="dxa"/>
          </w:tcPr>
          <w:p w:rsidR="001A6BDD" w:rsidRPr="003836E2" w:rsidRDefault="001A6BDD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- и.о. начальника управления МКУ «Управление жилищно-коммунального хозяйства Дальнереченского городского округа»,</w:t>
            </w:r>
            <w:r w:rsidR="003836E2"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лицо, его заменяющее;</w:t>
            </w: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A6BDD" w:rsidRPr="001A6BDD" w:rsidTr="007B60B9">
        <w:tc>
          <w:tcPr>
            <w:tcW w:w="2660" w:type="dxa"/>
          </w:tcPr>
          <w:p w:rsidR="001A6BDD" w:rsidRPr="003836E2" w:rsidRDefault="003836E2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7087" w:type="dxa"/>
          </w:tcPr>
          <w:p w:rsidR="001A6BDD" w:rsidRPr="003836E2" w:rsidRDefault="001A6BDD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начальник отдела по разработке программ и вопросам ЖКХ МКУ «Управление жилищно-коммунального хозяйства Дальнереченского городского округа», </w:t>
            </w:r>
            <w:r w:rsidR="003836E2"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или лицо, его заменяющее;</w:t>
            </w:r>
          </w:p>
        </w:tc>
      </w:tr>
      <w:tr w:rsidR="001A6BDD" w:rsidRPr="001A6BDD" w:rsidTr="007B60B9">
        <w:tc>
          <w:tcPr>
            <w:tcW w:w="9747" w:type="dxa"/>
            <w:gridSpan w:val="2"/>
          </w:tcPr>
          <w:p w:rsidR="001A6BDD" w:rsidRPr="003836E2" w:rsidRDefault="001A6BDD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 комиссии:</w:t>
            </w:r>
          </w:p>
        </w:tc>
      </w:tr>
      <w:tr w:rsidR="001A6BDD" w:rsidRPr="001A6BDD" w:rsidTr="007B60B9">
        <w:tc>
          <w:tcPr>
            <w:tcW w:w="2660" w:type="dxa"/>
          </w:tcPr>
          <w:p w:rsidR="001A6BDD" w:rsidRPr="003836E2" w:rsidRDefault="003836E2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Бражников. В.Е</w:t>
            </w:r>
          </w:p>
        </w:tc>
        <w:tc>
          <w:tcPr>
            <w:tcW w:w="7087" w:type="dxa"/>
          </w:tcPr>
          <w:p w:rsidR="001A6BDD" w:rsidRPr="003836E2" w:rsidRDefault="002A533A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836E2"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благоустройства и дорожного хозяйства МКУ «Управление ЖКХ Дальнереченского городского округа» или лицо, его замещающее; </w:t>
            </w:r>
          </w:p>
        </w:tc>
      </w:tr>
      <w:tr w:rsidR="00807DB1" w:rsidRPr="001A6BDD" w:rsidTr="007B60B9">
        <w:tc>
          <w:tcPr>
            <w:tcW w:w="2660" w:type="dxa"/>
          </w:tcPr>
          <w:p w:rsidR="00807DB1" w:rsidRPr="003836E2" w:rsidRDefault="003836E2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Дубовицкая Н.Б.</w:t>
            </w:r>
          </w:p>
        </w:tc>
        <w:tc>
          <w:tcPr>
            <w:tcW w:w="7087" w:type="dxa"/>
          </w:tcPr>
          <w:p w:rsidR="00807DB1" w:rsidRPr="003836E2" w:rsidRDefault="00807DB1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836E2"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экономист по разработке программ и вопросам ЖКХ МКУ «Управление жилищно-коммунального хозяйства Дальнереченского городского округа» или лицо</w:t>
            </w:r>
            <w:r w:rsid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836E2"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заменяющее;</w:t>
            </w:r>
          </w:p>
        </w:tc>
      </w:tr>
      <w:tr w:rsidR="001A6BDD" w:rsidRPr="001A6BDD" w:rsidTr="007B60B9">
        <w:tc>
          <w:tcPr>
            <w:tcW w:w="2660" w:type="dxa"/>
          </w:tcPr>
          <w:p w:rsidR="001A6BDD" w:rsidRPr="003836E2" w:rsidRDefault="001A6BDD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Суровая Т.И.</w:t>
            </w:r>
          </w:p>
        </w:tc>
        <w:tc>
          <w:tcPr>
            <w:tcW w:w="7087" w:type="dxa"/>
          </w:tcPr>
          <w:p w:rsidR="001A6BDD" w:rsidRPr="003836E2" w:rsidRDefault="00DC74A1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- инженер-</w:t>
            </w:r>
            <w:r w:rsidR="001A6BDD"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 отдела по разработке программ и вопросам ЖКХ МКУ «Управление жилищно-коммунального хозяйства Дальнереченского городского округа»</w:t>
            </w:r>
            <w:r w:rsidR="003836E2"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лицо</w:t>
            </w:r>
            <w:r w:rsid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836E2"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заменяющее;</w:t>
            </w:r>
          </w:p>
        </w:tc>
      </w:tr>
      <w:tr w:rsidR="001A6BDD" w:rsidRPr="001A6BDD" w:rsidTr="007B60B9">
        <w:trPr>
          <w:trHeight w:val="602"/>
        </w:trPr>
        <w:tc>
          <w:tcPr>
            <w:tcW w:w="2660" w:type="dxa"/>
          </w:tcPr>
          <w:p w:rsidR="001A6BDD" w:rsidRPr="003836E2" w:rsidRDefault="001A6BDD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Чернышева Ю.В.</w:t>
            </w:r>
          </w:p>
        </w:tc>
        <w:tc>
          <w:tcPr>
            <w:tcW w:w="7087" w:type="dxa"/>
          </w:tcPr>
          <w:p w:rsidR="001A6BDD" w:rsidRPr="003836E2" w:rsidRDefault="001A6BDD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начальник отдела муниципального имущества </w:t>
            </w: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Дальнереченского городского округа</w:t>
            </w:r>
            <w:r w:rsid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36E2"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или лицо</w:t>
            </w:r>
            <w:r w:rsid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836E2"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заменяющее;</w:t>
            </w:r>
          </w:p>
        </w:tc>
      </w:tr>
      <w:tr w:rsidR="001A6BDD" w:rsidRPr="001A6BDD" w:rsidTr="007B60B9">
        <w:trPr>
          <w:trHeight w:val="602"/>
        </w:trPr>
        <w:tc>
          <w:tcPr>
            <w:tcW w:w="2660" w:type="dxa"/>
          </w:tcPr>
          <w:p w:rsidR="001A6BDD" w:rsidRPr="003836E2" w:rsidRDefault="001A6BDD" w:rsidP="003836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Шовкун Г.Н.</w:t>
            </w:r>
          </w:p>
        </w:tc>
        <w:tc>
          <w:tcPr>
            <w:tcW w:w="7087" w:type="dxa"/>
          </w:tcPr>
          <w:p w:rsidR="001A6BDD" w:rsidRPr="003836E2" w:rsidRDefault="001A6BDD" w:rsidP="003836E2">
            <w:pPr>
              <w:spacing w:before="100" w:beforeAutospacing="1" w:after="100" w:afterAutospacing="1"/>
              <w:jc w:val="both"/>
            </w:pP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3836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начальник</w:t>
            </w:r>
            <w:r w:rsidRPr="00383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836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отдела земельных отношений</w:t>
            </w:r>
            <w:r w:rsidRPr="00383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Дал</w:t>
            </w:r>
            <w:r w:rsid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ьнереченского городского округа</w:t>
            </w:r>
            <w:r w:rsidR="003836E2"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лицо</w:t>
            </w:r>
            <w:r w:rsid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836E2" w:rsidRPr="00383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заменяющее;</w:t>
            </w:r>
          </w:p>
        </w:tc>
      </w:tr>
    </w:tbl>
    <w:p w:rsidR="006D0C93" w:rsidRDefault="006D0C93" w:rsidP="00A361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0C93" w:rsidRDefault="006D0C93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6D0C93" w:rsidSect="00CC7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B9E" w:rsidRDefault="00660B9E" w:rsidP="00AE1A81">
      <w:pPr>
        <w:spacing w:after="0" w:line="240" w:lineRule="auto"/>
      </w:pPr>
      <w:r>
        <w:separator/>
      </w:r>
    </w:p>
  </w:endnote>
  <w:endnote w:type="continuationSeparator" w:id="1">
    <w:p w:rsidR="00660B9E" w:rsidRDefault="00660B9E" w:rsidP="00AE1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B9E" w:rsidRDefault="00660B9E" w:rsidP="00AE1A81">
      <w:pPr>
        <w:spacing w:after="0" w:line="240" w:lineRule="auto"/>
      </w:pPr>
      <w:r>
        <w:separator/>
      </w:r>
    </w:p>
  </w:footnote>
  <w:footnote w:type="continuationSeparator" w:id="1">
    <w:p w:rsidR="00660B9E" w:rsidRDefault="00660B9E" w:rsidP="00AE1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C7CBC"/>
    <w:multiLevelType w:val="hybridMultilevel"/>
    <w:tmpl w:val="8BBE9A2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436D9"/>
    <w:multiLevelType w:val="hybridMultilevel"/>
    <w:tmpl w:val="E460E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A361E9"/>
    <w:rsid w:val="000007E5"/>
    <w:rsid w:val="00060E4A"/>
    <w:rsid w:val="00082464"/>
    <w:rsid w:val="000871D8"/>
    <w:rsid w:val="000B605A"/>
    <w:rsid w:val="0010656B"/>
    <w:rsid w:val="0013748F"/>
    <w:rsid w:val="00137DAF"/>
    <w:rsid w:val="001523AD"/>
    <w:rsid w:val="001705AE"/>
    <w:rsid w:val="001A6BDD"/>
    <w:rsid w:val="001B3D43"/>
    <w:rsid w:val="001D1836"/>
    <w:rsid w:val="001E77CB"/>
    <w:rsid w:val="002368DE"/>
    <w:rsid w:val="00236C6D"/>
    <w:rsid w:val="00264C02"/>
    <w:rsid w:val="002A533A"/>
    <w:rsid w:val="002C250A"/>
    <w:rsid w:val="002F3977"/>
    <w:rsid w:val="00326D84"/>
    <w:rsid w:val="00342ABA"/>
    <w:rsid w:val="00354F23"/>
    <w:rsid w:val="003836E2"/>
    <w:rsid w:val="003C3E6E"/>
    <w:rsid w:val="003D1571"/>
    <w:rsid w:val="003F6491"/>
    <w:rsid w:val="00411C4B"/>
    <w:rsid w:val="004450A3"/>
    <w:rsid w:val="004A78BB"/>
    <w:rsid w:val="004B4E3D"/>
    <w:rsid w:val="004C25D6"/>
    <w:rsid w:val="0051203D"/>
    <w:rsid w:val="005515A6"/>
    <w:rsid w:val="00557716"/>
    <w:rsid w:val="00583B6F"/>
    <w:rsid w:val="005A69DE"/>
    <w:rsid w:val="005E1B53"/>
    <w:rsid w:val="00660B9E"/>
    <w:rsid w:val="006A784F"/>
    <w:rsid w:val="006D0C93"/>
    <w:rsid w:val="00717740"/>
    <w:rsid w:val="00756587"/>
    <w:rsid w:val="00782882"/>
    <w:rsid w:val="00787F96"/>
    <w:rsid w:val="007A7D88"/>
    <w:rsid w:val="007B60B9"/>
    <w:rsid w:val="007F3D1E"/>
    <w:rsid w:val="00807DB1"/>
    <w:rsid w:val="0088285C"/>
    <w:rsid w:val="008F7FE9"/>
    <w:rsid w:val="00904AA7"/>
    <w:rsid w:val="009224D0"/>
    <w:rsid w:val="00965C28"/>
    <w:rsid w:val="00995158"/>
    <w:rsid w:val="009D618C"/>
    <w:rsid w:val="009E55F1"/>
    <w:rsid w:val="00A17AD9"/>
    <w:rsid w:val="00A361E9"/>
    <w:rsid w:val="00A40D6F"/>
    <w:rsid w:val="00A55012"/>
    <w:rsid w:val="00A57C2C"/>
    <w:rsid w:val="00A640F9"/>
    <w:rsid w:val="00A72914"/>
    <w:rsid w:val="00A80483"/>
    <w:rsid w:val="00AE1A81"/>
    <w:rsid w:val="00AF6A8E"/>
    <w:rsid w:val="00B63E87"/>
    <w:rsid w:val="00BE4D9F"/>
    <w:rsid w:val="00CB3383"/>
    <w:rsid w:val="00CC71B1"/>
    <w:rsid w:val="00D27AE5"/>
    <w:rsid w:val="00D479C9"/>
    <w:rsid w:val="00DA3FA6"/>
    <w:rsid w:val="00DC74A1"/>
    <w:rsid w:val="00DE5747"/>
    <w:rsid w:val="00DF6072"/>
    <w:rsid w:val="00DF6C20"/>
    <w:rsid w:val="00E32791"/>
    <w:rsid w:val="00E51FAE"/>
    <w:rsid w:val="00E97DE3"/>
    <w:rsid w:val="00EB0A97"/>
    <w:rsid w:val="00EC1D03"/>
    <w:rsid w:val="00ED64CD"/>
    <w:rsid w:val="00F12045"/>
    <w:rsid w:val="00F15BD3"/>
    <w:rsid w:val="00F66416"/>
    <w:rsid w:val="00F8056F"/>
    <w:rsid w:val="00F812C4"/>
    <w:rsid w:val="00F85DFD"/>
    <w:rsid w:val="00FC3F58"/>
    <w:rsid w:val="00FE5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D6F"/>
  </w:style>
  <w:style w:type="paragraph" w:styleId="4">
    <w:name w:val="heading 4"/>
    <w:basedOn w:val="a"/>
    <w:link w:val="40"/>
    <w:uiPriority w:val="9"/>
    <w:qFormat/>
    <w:rsid w:val="00A361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361E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">
    <w:name w:val="s_3"/>
    <w:basedOn w:val="a"/>
    <w:rsid w:val="00A3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A3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361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361E9"/>
    <w:rPr>
      <w:color w:val="800080"/>
      <w:u w:val="single"/>
    </w:rPr>
  </w:style>
  <w:style w:type="character" w:customStyle="1" w:styleId="entry">
    <w:name w:val="entry"/>
    <w:basedOn w:val="a0"/>
    <w:rsid w:val="00A361E9"/>
  </w:style>
  <w:style w:type="paragraph" w:customStyle="1" w:styleId="s16">
    <w:name w:val="s_16"/>
    <w:basedOn w:val="a"/>
    <w:rsid w:val="00A3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A3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A3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A361E9"/>
  </w:style>
  <w:style w:type="paragraph" w:styleId="HTML">
    <w:name w:val="HTML Preformatted"/>
    <w:basedOn w:val="a"/>
    <w:link w:val="HTML0"/>
    <w:uiPriority w:val="99"/>
    <w:semiHidden/>
    <w:unhideWhenUsed/>
    <w:rsid w:val="00A361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361E9"/>
    <w:rPr>
      <w:rFonts w:ascii="Courier New" w:eastAsia="Times New Roman" w:hAnsi="Courier New" w:cs="Courier New"/>
      <w:sz w:val="20"/>
      <w:szCs w:val="20"/>
    </w:rPr>
  </w:style>
  <w:style w:type="paragraph" w:customStyle="1" w:styleId="s22">
    <w:name w:val="s_22"/>
    <w:basedOn w:val="a"/>
    <w:rsid w:val="00A3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"/>
    <w:rsid w:val="00A3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36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61E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24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List Paragraph"/>
    <w:basedOn w:val="a"/>
    <w:uiPriority w:val="34"/>
    <w:qFormat/>
    <w:rsid w:val="002368DE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semiHidden/>
    <w:unhideWhenUsed/>
    <w:rsid w:val="00AE1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E1A81"/>
  </w:style>
  <w:style w:type="paragraph" w:styleId="aa">
    <w:name w:val="footer"/>
    <w:basedOn w:val="a"/>
    <w:link w:val="ab"/>
    <w:uiPriority w:val="99"/>
    <w:semiHidden/>
    <w:unhideWhenUsed/>
    <w:rsid w:val="00AE1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E1A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99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9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65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53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89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3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9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2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90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6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77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75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89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4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48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7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2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9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699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41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5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583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5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vo.garant.ru/" TargetMode="External"/><Relationship Id="rId13" Type="http://schemas.openxmlformats.org/officeDocument/2006/relationships/hyperlink" Target="https://ivo.garant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vo.garant.ru/" TargetMode="External"/><Relationship Id="rId17" Type="http://schemas.openxmlformats.org/officeDocument/2006/relationships/hyperlink" Target="https://ivo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vo.gara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vo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vo.garant.ru/" TargetMode="External"/><Relationship Id="rId10" Type="http://schemas.openxmlformats.org/officeDocument/2006/relationships/hyperlink" Target="https://ivo.garant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vo.garant.ru/" TargetMode="External"/><Relationship Id="rId14" Type="http://schemas.openxmlformats.org/officeDocument/2006/relationships/hyperlink" Target="https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11</Pages>
  <Words>2071</Words>
  <Characters>11808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Паничкин</dc:creator>
  <cp:keywords/>
  <dc:description/>
  <cp:lastModifiedBy>Паничкин</cp:lastModifiedBy>
  <cp:revision>44</cp:revision>
  <cp:lastPrinted>2025-04-16T01:41:00Z</cp:lastPrinted>
  <dcterms:created xsi:type="dcterms:W3CDTF">2024-06-07T05:31:00Z</dcterms:created>
  <dcterms:modified xsi:type="dcterms:W3CDTF">2025-04-29T02:23:00Z</dcterms:modified>
</cp:coreProperties>
</file>