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D1" w:rsidRPr="00E56FD1" w:rsidRDefault="00E56FD1" w:rsidP="00641C1B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18"/>
          <w:szCs w:val="18"/>
        </w:rPr>
      </w:pPr>
      <w:bookmarkStart w:id="0" w:name="sub_1100"/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t>Приложение N 1</w:t>
      </w:r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br/>
        <w:t xml:space="preserve">к </w:t>
      </w:r>
      <w:hyperlink w:anchor="sub_1000" w:history="1">
        <w:r w:rsidRPr="00E56FD1">
          <w:rPr>
            <w:rStyle w:val="a7"/>
            <w:rFonts w:ascii="Times New Roman" w:hAnsi="Times New Roman" w:cs="Times New Roman"/>
            <w:b w:val="0"/>
            <w:sz w:val="18"/>
            <w:szCs w:val="18"/>
          </w:rPr>
          <w:t>Порядку</w:t>
        </w:r>
      </w:hyperlink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br/>
        <w:t>организации и проведения публичных слушаний</w:t>
      </w:r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br/>
        <w:t>по вопросам градостроительной деятельности</w:t>
      </w:r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br/>
        <w:t xml:space="preserve">на территории </w:t>
      </w:r>
      <w:proofErr w:type="spellStart"/>
      <w:r w:rsidRPr="00E56FD1">
        <w:rPr>
          <w:rStyle w:val="a3"/>
          <w:rFonts w:ascii="Times New Roman" w:hAnsi="Times New Roman" w:cs="Times New Roman"/>
          <w:b w:val="0"/>
          <w:sz w:val="18"/>
          <w:szCs w:val="18"/>
        </w:rPr>
        <w:t>Дальнереченского</w:t>
      </w:r>
      <w:proofErr w:type="spellEnd"/>
      <w:r w:rsidRPr="00E56FD1">
        <w:rPr>
          <w:rStyle w:val="a3"/>
          <w:rFonts w:ascii="Times New Roman" w:hAnsi="Times New Roman" w:cs="Times New Roman"/>
          <w:b w:val="0"/>
          <w:sz w:val="18"/>
          <w:szCs w:val="18"/>
        </w:rPr>
        <w:t xml:space="preserve"> городского округа</w:t>
      </w:r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t>,</w:t>
      </w:r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br/>
        <w:t xml:space="preserve">утвержденного </w:t>
      </w:r>
      <w:hyperlink w:anchor="sub_0" w:history="1">
        <w:r w:rsidRPr="00E56FD1">
          <w:rPr>
            <w:rStyle w:val="a7"/>
            <w:rFonts w:ascii="Times New Roman" w:hAnsi="Times New Roman" w:cs="Times New Roman"/>
            <w:b w:val="0"/>
            <w:sz w:val="18"/>
            <w:szCs w:val="18"/>
          </w:rPr>
          <w:t>решением</w:t>
        </w:r>
      </w:hyperlink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t xml:space="preserve"> Думы</w:t>
      </w:r>
      <w:r w:rsidRPr="00E56FD1">
        <w:rPr>
          <w:rStyle w:val="a6"/>
          <w:rFonts w:ascii="Times New Roman" w:hAnsi="Times New Roman" w:cs="Times New Roman"/>
          <w:b w:val="0"/>
          <w:sz w:val="18"/>
          <w:szCs w:val="18"/>
        </w:rPr>
        <w:br/>
      </w:r>
      <w:proofErr w:type="spellStart"/>
      <w:r w:rsidRPr="00E56FD1">
        <w:rPr>
          <w:rStyle w:val="a3"/>
          <w:rFonts w:ascii="Times New Roman" w:hAnsi="Times New Roman" w:cs="Times New Roman"/>
          <w:b w:val="0"/>
          <w:sz w:val="18"/>
          <w:szCs w:val="18"/>
        </w:rPr>
        <w:t>Дальнереченского</w:t>
      </w:r>
      <w:proofErr w:type="spellEnd"/>
      <w:r w:rsidRPr="00E56FD1">
        <w:rPr>
          <w:rStyle w:val="a3"/>
          <w:rFonts w:ascii="Times New Roman" w:hAnsi="Times New Roman" w:cs="Times New Roman"/>
          <w:b w:val="0"/>
          <w:sz w:val="18"/>
          <w:szCs w:val="18"/>
        </w:rPr>
        <w:t xml:space="preserve"> городского округа</w:t>
      </w:r>
    </w:p>
    <w:bookmarkEnd w:id="0"/>
    <w:p w:rsidR="00E56FD1" w:rsidRDefault="00E56FD1" w:rsidP="00E56FD1"/>
    <w:p w:rsidR="00E56FD1" w:rsidRPr="00493004" w:rsidRDefault="00E56FD1" w:rsidP="00E56F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93004">
        <w:rPr>
          <w:rStyle w:val="a6"/>
          <w:rFonts w:ascii="Times New Roman" w:hAnsi="Times New Roman" w:cs="Times New Roman"/>
          <w:sz w:val="28"/>
          <w:szCs w:val="28"/>
        </w:rPr>
        <w:t>ОПОВЕЩЕНИЕ</w:t>
      </w:r>
    </w:p>
    <w:p w:rsidR="00E56FD1" w:rsidRPr="00493004" w:rsidRDefault="00E56FD1" w:rsidP="00E56F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93004">
        <w:rPr>
          <w:rStyle w:val="a6"/>
          <w:rFonts w:ascii="Times New Roman" w:hAnsi="Times New Roman" w:cs="Times New Roman"/>
          <w:sz w:val="28"/>
          <w:szCs w:val="28"/>
        </w:rPr>
        <w:t>о начале проведения публичных слушаний</w:t>
      </w:r>
    </w:p>
    <w:p w:rsidR="00E56FD1" w:rsidRPr="00E56FD1" w:rsidRDefault="00E56FD1" w:rsidP="00E56F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FD1" w:rsidRP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93004">
        <w:rPr>
          <w:rFonts w:ascii="Times New Roman" w:hAnsi="Times New Roman" w:cs="Times New Roman"/>
          <w:sz w:val="28"/>
          <w:szCs w:val="28"/>
        </w:rPr>
        <w:t>Комиссией</w:t>
      </w:r>
      <w:r w:rsidRPr="00493004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проекта Правил землепользован</w:t>
      </w:r>
      <w:r w:rsidRPr="00493004">
        <w:rPr>
          <w:rFonts w:ascii="Times New Roman" w:hAnsi="Times New Roman" w:cs="Times New Roman"/>
          <w:sz w:val="28"/>
          <w:szCs w:val="28"/>
        </w:rPr>
        <w:t xml:space="preserve">ия и </w:t>
      </w:r>
      <w:r w:rsidRPr="00493004">
        <w:rPr>
          <w:rFonts w:ascii="Times New Roman" w:hAnsi="Times New Roman" w:cs="Times New Roman"/>
          <w:sz w:val="28"/>
          <w:szCs w:val="28"/>
          <w:u w:val="single"/>
        </w:rPr>
        <w:t xml:space="preserve">застройки </w:t>
      </w:r>
      <w:proofErr w:type="spellStart"/>
      <w:r w:rsidRPr="00493004">
        <w:rPr>
          <w:rFonts w:ascii="Times New Roman" w:hAnsi="Times New Roman" w:cs="Times New Roman"/>
          <w:sz w:val="28"/>
          <w:szCs w:val="28"/>
          <w:u w:val="single"/>
        </w:rPr>
        <w:t>Дальнереченского</w:t>
      </w:r>
      <w:proofErr w:type="spellEnd"/>
      <w:r w:rsidRPr="004930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3004"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городского округа</w:t>
      </w:r>
      <w:r w:rsidR="00493004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49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D1" w:rsidRP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004">
        <w:rPr>
          <w:rFonts w:ascii="Times New Roman" w:hAnsi="Times New Roman" w:cs="Times New Roman"/>
          <w:sz w:val="20"/>
          <w:szCs w:val="20"/>
        </w:rPr>
        <w:t>(организатор проведения публичных слушаний)</w:t>
      </w:r>
    </w:p>
    <w:p w:rsidR="00E56FD1" w:rsidRPr="00493004" w:rsidRDefault="00E56FD1" w:rsidP="00641C1B">
      <w:pPr>
        <w:jc w:val="both"/>
        <w:rPr>
          <w:sz w:val="28"/>
          <w:szCs w:val="28"/>
          <w:lang w:eastAsia="ru-RU"/>
        </w:rPr>
      </w:pPr>
    </w:p>
    <w:p w:rsidR="00E56FD1" w:rsidRP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004">
        <w:rPr>
          <w:rFonts w:ascii="Times New Roman" w:hAnsi="Times New Roman" w:cs="Times New Roman"/>
          <w:sz w:val="28"/>
          <w:szCs w:val="28"/>
        </w:rPr>
        <w:t xml:space="preserve">по заявлению: </w:t>
      </w:r>
      <w:proofErr w:type="spellStart"/>
      <w:r w:rsidRPr="00493004">
        <w:rPr>
          <w:rFonts w:ascii="Times New Roman" w:hAnsi="Times New Roman" w:cs="Times New Roman"/>
          <w:sz w:val="28"/>
          <w:szCs w:val="28"/>
        </w:rPr>
        <w:t>_____</w:t>
      </w:r>
      <w:r w:rsidR="00641C1B">
        <w:rPr>
          <w:rFonts w:ascii="Times New Roman" w:hAnsi="Times New Roman" w:cs="Times New Roman"/>
          <w:sz w:val="28"/>
          <w:szCs w:val="28"/>
          <w:u w:val="single"/>
        </w:rPr>
        <w:t>Егорова</w:t>
      </w:r>
      <w:proofErr w:type="spellEnd"/>
      <w:r w:rsidR="00641C1B">
        <w:rPr>
          <w:rFonts w:ascii="Times New Roman" w:hAnsi="Times New Roman" w:cs="Times New Roman"/>
          <w:sz w:val="28"/>
          <w:szCs w:val="28"/>
          <w:u w:val="single"/>
        </w:rPr>
        <w:t xml:space="preserve"> Александра  Викторовича</w:t>
      </w:r>
      <w:r w:rsidRPr="00493004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004">
        <w:rPr>
          <w:rFonts w:ascii="Times New Roman" w:hAnsi="Times New Roman" w:cs="Times New Roman"/>
          <w:sz w:val="20"/>
          <w:szCs w:val="20"/>
        </w:rPr>
        <w:t>(Ф.И.О (последнее - при наличии)</w:t>
      </w:r>
    </w:p>
    <w:p w:rsidR="00641C1B" w:rsidRDefault="00E56FD1" w:rsidP="00641C1B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3004">
        <w:rPr>
          <w:sz w:val="28"/>
          <w:szCs w:val="28"/>
        </w:rPr>
        <w:t xml:space="preserve">проводятся публичные слушания по проекту: предоставления разрешения на </w:t>
      </w:r>
      <w:r w:rsidRPr="00493004">
        <w:rPr>
          <w:bCs/>
          <w:sz w:val="28"/>
          <w:szCs w:val="28"/>
        </w:rPr>
        <w:t xml:space="preserve">отклонение от предельных параметров разрешенного </w:t>
      </w:r>
      <w:r w:rsidRPr="00493004">
        <w:rPr>
          <w:sz w:val="28"/>
          <w:szCs w:val="28"/>
        </w:rPr>
        <w:t xml:space="preserve">строительства, реконструкции объектов капитального строительства - </w:t>
      </w:r>
      <w:r w:rsidR="00641C1B">
        <w:rPr>
          <w:bCs/>
          <w:sz w:val="28"/>
          <w:szCs w:val="28"/>
        </w:rPr>
        <w:t>Здания  «Физкультурно-оздоровительный комплекс»</w:t>
      </w:r>
      <w:r w:rsidR="00641C1B" w:rsidRPr="007D4C09">
        <w:rPr>
          <w:bCs/>
          <w:sz w:val="28"/>
          <w:szCs w:val="28"/>
        </w:rPr>
        <w:t xml:space="preserve"> </w:t>
      </w:r>
      <w:r w:rsidR="00641C1B" w:rsidRPr="0056398F">
        <w:rPr>
          <w:bCs/>
          <w:sz w:val="28"/>
          <w:szCs w:val="28"/>
        </w:rPr>
        <w:t>на земельном участке  с кадастровым номером 25:</w:t>
      </w:r>
      <w:r w:rsidR="00641C1B">
        <w:rPr>
          <w:bCs/>
          <w:sz w:val="28"/>
          <w:szCs w:val="28"/>
        </w:rPr>
        <w:t xml:space="preserve">29:010103:1938, </w:t>
      </w:r>
      <w:r w:rsidR="00641C1B" w:rsidRPr="00540E0E">
        <w:rPr>
          <w:bCs/>
          <w:sz w:val="28"/>
          <w:szCs w:val="28"/>
        </w:rPr>
        <w:t xml:space="preserve">по адресу: </w:t>
      </w:r>
      <w:r w:rsidR="00641C1B" w:rsidRPr="00540E0E">
        <w:rPr>
          <w:sz w:val="28"/>
          <w:szCs w:val="28"/>
        </w:rPr>
        <w:t xml:space="preserve">Приморский край, город Дальнереченск, улица Красная, д.2, в части </w:t>
      </w:r>
      <w:r w:rsidR="00641C1B" w:rsidRPr="00540E0E">
        <w:rPr>
          <w:bCs/>
          <w:sz w:val="28"/>
          <w:szCs w:val="28"/>
        </w:rPr>
        <w:t xml:space="preserve"> уменьшения отступа от здания до границы земельного участка с 5</w:t>
      </w:r>
      <w:r w:rsidR="00641C1B">
        <w:rPr>
          <w:bCs/>
          <w:sz w:val="28"/>
          <w:szCs w:val="28"/>
        </w:rPr>
        <w:t xml:space="preserve"> </w:t>
      </w:r>
      <w:r w:rsidR="00641C1B" w:rsidRPr="00540E0E">
        <w:rPr>
          <w:bCs/>
          <w:sz w:val="28"/>
          <w:szCs w:val="28"/>
        </w:rPr>
        <w:t>м до 1 м</w:t>
      </w:r>
      <w:r w:rsidR="00641C1B">
        <w:rPr>
          <w:bCs/>
          <w:sz w:val="28"/>
          <w:szCs w:val="28"/>
        </w:rPr>
        <w:t>.</w:t>
      </w:r>
    </w:p>
    <w:p w:rsidR="00E56FD1" w:rsidRP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FD1" w:rsidRP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004">
        <w:rPr>
          <w:rFonts w:ascii="Times New Roman" w:hAnsi="Times New Roman" w:cs="Times New Roman"/>
          <w:sz w:val="28"/>
          <w:szCs w:val="28"/>
        </w:rPr>
        <w:t xml:space="preserve">     Перечень информационных материалов к рассматриваемому проекту:</w:t>
      </w:r>
    </w:p>
    <w:p w:rsidR="00641C1B" w:rsidRPr="00641C1B" w:rsidRDefault="00E56FD1" w:rsidP="00641C1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1C1B">
        <w:rPr>
          <w:rFonts w:ascii="Times New Roman" w:hAnsi="Times New Roman" w:cs="Times New Roman"/>
          <w:sz w:val="28"/>
          <w:szCs w:val="28"/>
        </w:rPr>
        <w:t xml:space="preserve">     1. Постановление</w:t>
      </w:r>
      <w:r w:rsidR="00546B01" w:rsidRPr="00641C1B">
        <w:rPr>
          <w:rFonts w:ascii="Times New Roman" w:hAnsi="Times New Roman" w:cs="Times New Roman"/>
          <w:sz w:val="28"/>
          <w:szCs w:val="28"/>
        </w:rPr>
        <w:t xml:space="preserve"> </w:t>
      </w:r>
      <w:r w:rsidR="00641C1B" w:rsidRPr="00641C1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разрешения на </w:t>
      </w:r>
      <w:r w:rsidR="00641C1B" w:rsidRPr="00641C1B">
        <w:rPr>
          <w:rFonts w:ascii="Times New Roman" w:eastAsia="Calibri" w:hAnsi="Times New Roman" w:cs="Times New Roman"/>
          <w:bCs/>
          <w:sz w:val="28"/>
          <w:szCs w:val="28"/>
        </w:rPr>
        <w:t xml:space="preserve">отклонение от предельных параметров разрешенного </w:t>
      </w:r>
      <w:r w:rsidR="00641C1B" w:rsidRPr="00641C1B">
        <w:rPr>
          <w:rFonts w:ascii="Times New Roman" w:eastAsia="Calibri" w:hAnsi="Times New Roman" w:cs="Times New Roman"/>
          <w:sz w:val="28"/>
          <w:szCs w:val="28"/>
        </w:rPr>
        <w:t xml:space="preserve">строительства, реконструкции </w:t>
      </w:r>
      <w:r w:rsidR="00641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C1B" w:rsidRPr="00641C1B">
        <w:rPr>
          <w:rFonts w:ascii="Times New Roman" w:eastAsia="Calibri" w:hAnsi="Times New Roman" w:cs="Times New Roman"/>
          <w:sz w:val="28"/>
          <w:szCs w:val="28"/>
        </w:rPr>
        <w:t xml:space="preserve">объекта капитального строительства - </w:t>
      </w:r>
      <w:r w:rsidR="00641C1B" w:rsidRPr="00641C1B">
        <w:rPr>
          <w:rFonts w:ascii="Times New Roman" w:eastAsia="Calibri" w:hAnsi="Times New Roman" w:cs="Times New Roman"/>
          <w:bCs/>
          <w:sz w:val="28"/>
          <w:szCs w:val="28"/>
        </w:rPr>
        <w:t xml:space="preserve">Здания  «Физкультурно-оздоровительный комплекс» по адресу: </w:t>
      </w:r>
      <w:r w:rsidR="00641C1B" w:rsidRPr="00641C1B">
        <w:rPr>
          <w:rFonts w:ascii="Times New Roman" w:eastAsia="Calibri" w:hAnsi="Times New Roman" w:cs="Times New Roman"/>
          <w:sz w:val="28"/>
          <w:szCs w:val="28"/>
        </w:rPr>
        <w:t>Приморский край, город Дальнереченск, улица Красная, д.2</w:t>
      </w:r>
    </w:p>
    <w:p w:rsidR="00E56FD1" w:rsidRPr="00493004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004">
        <w:rPr>
          <w:rFonts w:ascii="Times New Roman" w:hAnsi="Times New Roman" w:cs="Times New Roman"/>
          <w:sz w:val="28"/>
          <w:szCs w:val="28"/>
        </w:rPr>
        <w:t xml:space="preserve">     2. </w:t>
      </w:r>
      <w:r w:rsidR="00493004">
        <w:rPr>
          <w:rFonts w:ascii="Times New Roman" w:hAnsi="Times New Roman" w:cs="Times New Roman"/>
          <w:sz w:val="28"/>
          <w:szCs w:val="28"/>
        </w:rPr>
        <w:t xml:space="preserve">Ситуационный план размещения </w:t>
      </w:r>
      <w:r w:rsidR="00641C1B">
        <w:rPr>
          <w:rFonts w:ascii="Times New Roman" w:hAnsi="Times New Roman" w:cs="Times New Roman"/>
          <w:sz w:val="28"/>
          <w:szCs w:val="28"/>
        </w:rPr>
        <w:t>ОКС</w:t>
      </w:r>
      <w:r w:rsidR="00493004">
        <w:rPr>
          <w:rFonts w:ascii="Times New Roman" w:hAnsi="Times New Roman" w:cs="Times New Roman"/>
          <w:sz w:val="28"/>
          <w:szCs w:val="28"/>
        </w:rPr>
        <w:t xml:space="preserve"> на земельном участке с размерами.</w:t>
      </w:r>
    </w:p>
    <w:p w:rsidR="00E56FD1" w:rsidRPr="00493004" w:rsidRDefault="00E56FD1" w:rsidP="00641C1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1583">
        <w:rPr>
          <w:sz w:val="22"/>
          <w:szCs w:val="22"/>
        </w:rPr>
        <w:t xml:space="preserve">     </w:t>
      </w:r>
      <w:r w:rsidR="00546B01">
        <w:rPr>
          <w:sz w:val="22"/>
          <w:szCs w:val="22"/>
        </w:rPr>
        <w:tab/>
      </w:r>
      <w:r w:rsidRPr="00493004">
        <w:rPr>
          <w:sz w:val="28"/>
          <w:szCs w:val="28"/>
        </w:rPr>
        <w:t xml:space="preserve">Проект и информационные материалы  будут  размещены  на  официальном сайте </w:t>
      </w:r>
      <w:proofErr w:type="spellStart"/>
      <w:r w:rsidRPr="00493004">
        <w:rPr>
          <w:sz w:val="28"/>
          <w:szCs w:val="28"/>
        </w:rPr>
        <w:t>Дальнереченского</w:t>
      </w:r>
      <w:proofErr w:type="spellEnd"/>
      <w:r w:rsidRPr="00493004">
        <w:rPr>
          <w:sz w:val="28"/>
          <w:szCs w:val="28"/>
        </w:rPr>
        <w:t xml:space="preserve"> городского округа</w:t>
      </w:r>
      <w:r w:rsidR="00175A8D">
        <w:rPr>
          <w:sz w:val="28"/>
          <w:szCs w:val="28"/>
        </w:rPr>
        <w:t xml:space="preserve"> по ссылке:</w:t>
      </w:r>
      <w:r w:rsidRPr="00493004">
        <w:rPr>
          <w:sz w:val="28"/>
          <w:szCs w:val="28"/>
        </w:rPr>
        <w:t xml:space="preserve">   </w:t>
      </w:r>
      <w:r w:rsidR="00175A8D" w:rsidRPr="00175A8D">
        <w:rPr>
          <w:b/>
          <w:sz w:val="28"/>
          <w:szCs w:val="28"/>
        </w:rPr>
        <w:t>http://dalnerokrug.ru/otdel-arkhitektury-i-gradostroitelstva/publichnye-slushaniya-v-sfere-arkhitektury-i-gradostroitelstva.html</w:t>
      </w:r>
      <w:r w:rsidRPr="00493004">
        <w:rPr>
          <w:sz w:val="28"/>
          <w:szCs w:val="28"/>
        </w:rPr>
        <w:t xml:space="preserve">  </w:t>
      </w:r>
      <w:r w:rsidR="00175A8D">
        <w:rPr>
          <w:sz w:val="28"/>
          <w:szCs w:val="28"/>
        </w:rPr>
        <w:t xml:space="preserve"> </w:t>
      </w:r>
      <w:r w:rsidR="00641C1B">
        <w:rPr>
          <w:sz w:val="28"/>
          <w:szCs w:val="28"/>
        </w:rPr>
        <w:t>с «25</w:t>
      </w:r>
      <w:r w:rsidR="00493004" w:rsidRPr="00493004">
        <w:rPr>
          <w:sz w:val="28"/>
          <w:szCs w:val="28"/>
        </w:rPr>
        <w:t>»</w:t>
      </w:r>
      <w:r w:rsidRPr="00493004">
        <w:rPr>
          <w:sz w:val="28"/>
          <w:szCs w:val="28"/>
        </w:rPr>
        <w:t xml:space="preserve"> </w:t>
      </w:r>
      <w:r w:rsidR="00641C1B">
        <w:rPr>
          <w:sz w:val="28"/>
          <w:szCs w:val="28"/>
        </w:rPr>
        <w:t>августа</w:t>
      </w:r>
      <w:r w:rsidR="00493004" w:rsidRPr="00493004">
        <w:rPr>
          <w:sz w:val="28"/>
          <w:szCs w:val="28"/>
        </w:rPr>
        <w:t xml:space="preserve">  20</w:t>
      </w:r>
      <w:r w:rsidR="00641C1B">
        <w:rPr>
          <w:sz w:val="28"/>
          <w:szCs w:val="28"/>
        </w:rPr>
        <w:t>25</w:t>
      </w:r>
      <w:r w:rsidRPr="00493004">
        <w:rPr>
          <w:sz w:val="28"/>
          <w:szCs w:val="28"/>
        </w:rPr>
        <w:t xml:space="preserve"> г.</w:t>
      </w:r>
    </w:p>
    <w:p w:rsidR="00641C1B" w:rsidRPr="00540E0E" w:rsidRDefault="00493004" w:rsidP="00641C1B">
      <w:pPr>
        <w:pStyle w:val="ConsPlusNormal"/>
        <w:tabs>
          <w:tab w:val="left" w:pos="2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FD1" w:rsidRPr="00493004">
        <w:rPr>
          <w:rFonts w:ascii="Times New Roman" w:hAnsi="Times New Roman" w:cs="Times New Roman"/>
          <w:sz w:val="28"/>
          <w:szCs w:val="28"/>
        </w:rPr>
        <w:t xml:space="preserve">Публичные  слушания  будут  проведены   </w:t>
      </w:r>
      <w:r w:rsidRPr="00493004">
        <w:rPr>
          <w:rFonts w:ascii="Times New Roman" w:hAnsi="Times New Roman" w:cs="Times New Roman"/>
          <w:sz w:val="28"/>
          <w:szCs w:val="28"/>
        </w:rPr>
        <w:t>«</w:t>
      </w:r>
      <w:r w:rsidR="00641C1B">
        <w:rPr>
          <w:rFonts w:ascii="Times New Roman" w:hAnsi="Times New Roman" w:cs="Times New Roman"/>
          <w:sz w:val="28"/>
          <w:szCs w:val="28"/>
        </w:rPr>
        <w:t>04</w:t>
      </w:r>
      <w:r w:rsidRPr="00493004">
        <w:rPr>
          <w:rFonts w:ascii="Times New Roman" w:hAnsi="Times New Roman" w:cs="Times New Roman"/>
          <w:sz w:val="28"/>
          <w:szCs w:val="28"/>
        </w:rPr>
        <w:t xml:space="preserve">» </w:t>
      </w:r>
      <w:r w:rsidR="00641C1B">
        <w:rPr>
          <w:rFonts w:ascii="Times New Roman" w:hAnsi="Times New Roman" w:cs="Times New Roman"/>
          <w:sz w:val="28"/>
          <w:szCs w:val="28"/>
        </w:rPr>
        <w:t>сентября  2025</w:t>
      </w:r>
      <w:r w:rsidRPr="00493004">
        <w:rPr>
          <w:rFonts w:ascii="Times New Roman" w:hAnsi="Times New Roman" w:cs="Times New Roman"/>
          <w:sz w:val="28"/>
          <w:szCs w:val="28"/>
        </w:rPr>
        <w:t xml:space="preserve"> г. </w:t>
      </w:r>
      <w:r w:rsidR="00641C1B" w:rsidRPr="00540E0E">
        <w:rPr>
          <w:rFonts w:ascii="Times New Roman" w:hAnsi="Times New Roman" w:cs="Times New Roman"/>
          <w:bCs/>
          <w:sz w:val="28"/>
          <w:szCs w:val="28"/>
        </w:rPr>
        <w:t xml:space="preserve">в 12.00 </w:t>
      </w:r>
      <w:r w:rsidR="00641C1B">
        <w:rPr>
          <w:rFonts w:ascii="Times New Roman" w:hAnsi="Times New Roman" w:cs="Times New Roman"/>
          <w:bCs/>
          <w:sz w:val="28"/>
          <w:szCs w:val="28"/>
        </w:rPr>
        <w:t xml:space="preserve">часов </w:t>
      </w:r>
      <w:r w:rsidR="00641C1B" w:rsidRPr="00540E0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641C1B" w:rsidRPr="00540E0E">
        <w:rPr>
          <w:rFonts w:ascii="Times New Roman" w:hAnsi="Times New Roman" w:cs="Times New Roman"/>
          <w:sz w:val="28"/>
          <w:szCs w:val="28"/>
        </w:rPr>
        <w:t xml:space="preserve"> земельного участка  </w:t>
      </w:r>
      <w:r w:rsidR="00641C1B" w:rsidRPr="00540E0E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641C1B" w:rsidRPr="00540E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25:29:010103:1938 по адресу: </w:t>
      </w:r>
      <w:r w:rsidR="00641C1B" w:rsidRPr="00540E0E">
        <w:rPr>
          <w:rFonts w:ascii="Times New Roman" w:hAnsi="Times New Roman" w:cs="Times New Roman"/>
          <w:sz w:val="28"/>
          <w:szCs w:val="28"/>
        </w:rPr>
        <w:t>Приморский край, город Дальнереченск, улица Красная, д.2.</w:t>
      </w:r>
      <w:r w:rsidR="00641C1B" w:rsidRPr="00540E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5C0F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5C0F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ab/>
      </w:r>
    </w:p>
    <w:p w:rsidR="00E56FD1" w:rsidRPr="00B45C0F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</w:t>
      </w:r>
      <w:r w:rsidR="00175A8D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 срок  до  </w:t>
      </w:r>
      <w:r w:rsidR="00641C1B">
        <w:rPr>
          <w:rFonts w:ascii="Times New Roman" w:hAnsi="Times New Roman" w:cs="Times New Roman"/>
          <w:sz w:val="28"/>
          <w:szCs w:val="28"/>
        </w:rPr>
        <w:t>04.09.2025</w:t>
      </w:r>
    </w:p>
    <w:p w:rsidR="00546B01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1) в устной форме  в  ходе  проведения   собрани</w:t>
      </w:r>
      <w:r w:rsidR="00546B01">
        <w:rPr>
          <w:rFonts w:ascii="Times New Roman" w:hAnsi="Times New Roman" w:cs="Times New Roman"/>
          <w:sz w:val="28"/>
          <w:szCs w:val="28"/>
        </w:rPr>
        <w:t>я;</w:t>
      </w:r>
    </w:p>
    <w:p w:rsidR="00E56FD1" w:rsidRPr="00546B01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2) в письменной форме по адресу: </w:t>
      </w:r>
      <w:r w:rsidR="00546B01">
        <w:rPr>
          <w:rFonts w:ascii="Times New Roman" w:hAnsi="Times New Roman" w:cs="Times New Roman"/>
          <w:sz w:val="28"/>
          <w:szCs w:val="28"/>
        </w:rPr>
        <w:t>Приморский край, г.Дальнереченск, ул. Победы, д.13, на имя председателя комиссии</w:t>
      </w:r>
      <w:r w:rsidR="00546B01" w:rsidRPr="00546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B01" w:rsidRPr="00493004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</w:t>
      </w:r>
      <w:r w:rsidR="00546B01" w:rsidRPr="00493004">
        <w:rPr>
          <w:rFonts w:ascii="Times New Roman" w:hAnsi="Times New Roman" w:cs="Times New Roman"/>
          <w:sz w:val="28"/>
          <w:szCs w:val="28"/>
        </w:rPr>
        <w:t xml:space="preserve">ия и </w:t>
      </w:r>
      <w:r w:rsidR="00546B01" w:rsidRPr="00546B01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="00546B01" w:rsidRPr="00546B0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546B01" w:rsidRPr="00546B01">
        <w:rPr>
          <w:rFonts w:ascii="Times New Roman" w:hAnsi="Times New Roman" w:cs="Times New Roman"/>
          <w:sz w:val="28"/>
          <w:szCs w:val="28"/>
        </w:rPr>
        <w:t xml:space="preserve"> </w:t>
      </w:r>
      <w:r w:rsidR="00546B01" w:rsidRPr="00546B01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546B01" w:rsidRPr="00546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FD1" w:rsidRPr="00B45C0F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5A8D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</w:t>
      </w:r>
      <w:r w:rsidR="00175A8D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>Участники публичных слушаний, при внесении замечаний и предложений в целях идентификации представляют сведения о себе (фамилию, имя,  отчество(при наличии), дату рождения, адрес места жительства (регистрации) -  для физических лиц;</w:t>
      </w:r>
    </w:p>
    <w:p w:rsidR="00E56FD1" w:rsidRPr="00B45C0F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</w:t>
      </w:r>
      <w:r w:rsidR="00175A8D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>Участники   публичных   слушаний,    являющиеся    правообладателями соответствующих земельных участков и (или) расположенных на них  объектов капитального строительства и (или) помещений, являющихся частью указанных объектов  капитального   строительства,   также   представляют   сведения соответственно  о  таких  земельных   участках,   объектах   капитального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B45C0F">
        <w:rPr>
          <w:rFonts w:ascii="Times New Roman" w:hAnsi="Times New Roman" w:cs="Times New Roman"/>
          <w:sz w:val="28"/>
          <w:szCs w:val="28"/>
        </w:rPr>
        <w:t>строительства,   помещениях,   являющихся   частью   указанных   объектов капитального   строительства,   из   Единого     государственного реестра недвижимости и иные  документы,  устанавливающие  или   удостоверяющие их права на такие земельные  участки,  объекты  капитального  строительства, помещения,   являющиеся   частью    указанных    объектов    капитального строительства.</w:t>
      </w:r>
    </w:p>
    <w:p w:rsidR="00E56FD1" w:rsidRPr="00B45C0F" w:rsidRDefault="00E56FD1" w:rsidP="00641C1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0F">
        <w:rPr>
          <w:rFonts w:ascii="Times New Roman" w:hAnsi="Times New Roman" w:cs="Times New Roman"/>
          <w:sz w:val="28"/>
          <w:szCs w:val="28"/>
        </w:rPr>
        <w:t xml:space="preserve">     </w:t>
      </w:r>
      <w:r w:rsidR="00175A8D">
        <w:rPr>
          <w:rFonts w:ascii="Times New Roman" w:hAnsi="Times New Roman" w:cs="Times New Roman"/>
          <w:sz w:val="28"/>
          <w:szCs w:val="28"/>
        </w:rPr>
        <w:tab/>
      </w:r>
      <w:r w:rsidRPr="00B45C0F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по вопросам  градостроительной деятельности на  территории  </w:t>
      </w:r>
      <w:proofErr w:type="spellStart"/>
      <w:r w:rsidRPr="00B45C0F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45C0F">
        <w:rPr>
          <w:rFonts w:ascii="Times New Roman" w:hAnsi="Times New Roman" w:cs="Times New Roman"/>
          <w:sz w:val="28"/>
          <w:szCs w:val="28"/>
        </w:rPr>
        <w:t xml:space="preserve"> городского округа утвержден решением Думы </w:t>
      </w:r>
      <w:proofErr w:type="spellStart"/>
      <w:r w:rsidRPr="00B45C0F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45C0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46B01">
        <w:rPr>
          <w:rFonts w:ascii="Times New Roman" w:hAnsi="Times New Roman" w:cs="Times New Roman"/>
          <w:sz w:val="28"/>
          <w:szCs w:val="28"/>
        </w:rPr>
        <w:t>№ 52</w:t>
      </w:r>
      <w:r w:rsidRPr="00B45C0F">
        <w:rPr>
          <w:rFonts w:ascii="Times New Roman" w:hAnsi="Times New Roman" w:cs="Times New Roman"/>
          <w:sz w:val="28"/>
          <w:szCs w:val="28"/>
        </w:rPr>
        <w:t xml:space="preserve">    от  </w:t>
      </w:r>
      <w:r w:rsidR="00546B01">
        <w:rPr>
          <w:rFonts w:ascii="Times New Roman" w:hAnsi="Times New Roman" w:cs="Times New Roman"/>
          <w:sz w:val="28"/>
          <w:szCs w:val="28"/>
        </w:rPr>
        <w:t>02.10.</w:t>
      </w:r>
      <w:r w:rsidRPr="00B45C0F">
        <w:rPr>
          <w:rFonts w:ascii="Times New Roman" w:hAnsi="Times New Roman" w:cs="Times New Roman"/>
          <w:sz w:val="28"/>
          <w:szCs w:val="28"/>
        </w:rPr>
        <w:t>2020 года.</w:t>
      </w:r>
    </w:p>
    <w:p w:rsidR="00E56FD1" w:rsidRDefault="00E56FD1" w:rsidP="00641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CE5" w:rsidRDefault="00CD2CE5" w:rsidP="00641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CE5" w:rsidRPr="00B45C0F" w:rsidRDefault="00CD2CE5" w:rsidP="00641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BF7" w:rsidRPr="00CD2CE5" w:rsidRDefault="00641C1B" w:rsidP="0064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Т.В. Фатеева</w:t>
      </w:r>
    </w:p>
    <w:sectPr w:rsidR="00603BF7" w:rsidRPr="00CD2CE5" w:rsidSect="0060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4A2"/>
    <w:rsid w:val="00175A8D"/>
    <w:rsid w:val="00493004"/>
    <w:rsid w:val="00546B01"/>
    <w:rsid w:val="005F177E"/>
    <w:rsid w:val="00603BF7"/>
    <w:rsid w:val="00641C1B"/>
    <w:rsid w:val="007D6B89"/>
    <w:rsid w:val="00893559"/>
    <w:rsid w:val="009025B0"/>
    <w:rsid w:val="00A174A2"/>
    <w:rsid w:val="00A606F9"/>
    <w:rsid w:val="00A851E1"/>
    <w:rsid w:val="00B45C0F"/>
    <w:rsid w:val="00CD2CE5"/>
    <w:rsid w:val="00CF623B"/>
    <w:rsid w:val="00E5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E1"/>
    <w:rPr>
      <w:b/>
      <w:bCs/>
    </w:rPr>
  </w:style>
  <w:style w:type="paragraph" w:styleId="a4">
    <w:name w:val="Normal (Web)"/>
    <w:basedOn w:val="a"/>
    <w:uiPriority w:val="99"/>
    <w:unhideWhenUsed/>
    <w:rsid w:val="00E5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6FD1"/>
    <w:rPr>
      <w:color w:val="0000FF" w:themeColor="hyperlink"/>
      <w:u w:val="single"/>
    </w:rPr>
  </w:style>
  <w:style w:type="character" w:customStyle="1" w:styleId="a6">
    <w:name w:val="Цветовое выделение"/>
    <w:uiPriority w:val="99"/>
    <w:rsid w:val="00E56FD1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56FD1"/>
    <w:rPr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E56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1C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41C1B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Фатеева</cp:lastModifiedBy>
  <cp:revision>2</cp:revision>
  <dcterms:created xsi:type="dcterms:W3CDTF">2025-08-22T05:39:00Z</dcterms:created>
  <dcterms:modified xsi:type="dcterms:W3CDTF">2025-08-22T05:39:00Z</dcterms:modified>
</cp:coreProperties>
</file>