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CC0" w:rsidRDefault="00022CC0" w:rsidP="00022CC0">
      <w:pPr>
        <w:pStyle w:val="a3"/>
        <w:shd w:val="clear" w:color="auto" w:fill="FFFFFF"/>
        <w:spacing w:after="0" w:afterAutospacing="0" w:line="360" w:lineRule="auto"/>
        <w:jc w:val="both"/>
        <w:rPr>
          <w:color w:val="000000"/>
          <w:sz w:val="28"/>
          <w:szCs w:val="28"/>
        </w:rPr>
      </w:pPr>
      <w:bookmarkStart w:id="0" w:name="_GoBack"/>
      <w:bookmarkEnd w:id="0"/>
      <w:r w:rsidRPr="00022CC0">
        <w:rPr>
          <w:color w:val="000000"/>
          <w:sz w:val="28"/>
          <w:szCs w:val="28"/>
        </w:rPr>
        <w:t>31 июля и 1 августа библиотекарь Наталья Борисовна Божок предложила вниманию ребят интерактивную викторину «Своя игра. Всё обо всём». Ребята,  поделившись на две команды, активно выбирали категории заданий и количество баллов, весело отвечали на вопросы. Не смотря на кажущуюся простоту вопросов, не все они поддались игрокам. Строгое жюри вело подсчёт заработанных баллов. Победившие команды не на много опередили своих соперников.  Силы оказались почти равны. </w:t>
      </w:r>
    </w:p>
    <w:p w:rsidR="00022CC0" w:rsidRPr="00022CC0" w:rsidRDefault="00022CC0" w:rsidP="00022CC0">
      <w:pPr>
        <w:pStyle w:val="a3"/>
        <w:shd w:val="clear" w:color="auto" w:fill="FFFFFF"/>
        <w:spacing w:after="0" w:afterAutospacing="0" w:line="360" w:lineRule="auto"/>
        <w:jc w:val="both"/>
        <w:rPr>
          <w:color w:val="000000"/>
          <w:sz w:val="28"/>
          <w:szCs w:val="28"/>
        </w:rPr>
      </w:pPr>
    </w:p>
    <w:p w:rsidR="00022CC0" w:rsidRDefault="00022CC0" w:rsidP="00022CC0">
      <w:pPr>
        <w:pStyle w:val="a3"/>
        <w:shd w:val="clear" w:color="auto" w:fill="FFFFFF"/>
        <w:spacing w:after="0" w:afterAutospacing="0"/>
        <w:jc w:val="center"/>
        <w:rPr>
          <w:rFonts w:ascii="Verdana" w:hAnsi="Verdana"/>
          <w:color w:val="000000"/>
          <w:sz w:val="17"/>
          <w:szCs w:val="17"/>
        </w:rPr>
      </w:pPr>
      <w:r>
        <w:rPr>
          <w:rFonts w:ascii="Verdana" w:hAnsi="Verdana"/>
          <w:noProof/>
          <w:color w:val="000000"/>
          <w:sz w:val="18"/>
          <w:szCs w:val="18"/>
        </w:rPr>
        <w:drawing>
          <wp:inline distT="0" distB="0" distL="0" distR="0" wp14:anchorId="3140E674" wp14:editId="21D5C111">
            <wp:extent cx="5981700" cy="4486275"/>
            <wp:effectExtent l="0" t="0" r="0" b="9525"/>
            <wp:docPr id="1" name="Рисунок 1" descr="https://dalnerbib.ucoz.ru/2019/avgust/svoja_ig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alnerbib.ucoz.ru/2019/avgust/svoja_igra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700" cy="4486275"/>
                    </a:xfrm>
                    <a:prstGeom prst="rect">
                      <a:avLst/>
                    </a:prstGeom>
                    <a:noFill/>
                    <a:ln>
                      <a:noFill/>
                    </a:ln>
                  </pic:spPr>
                </pic:pic>
              </a:graphicData>
            </a:graphic>
          </wp:inline>
        </w:drawing>
      </w:r>
    </w:p>
    <w:p w:rsidR="00022CC0" w:rsidRDefault="00022CC0" w:rsidP="00022CC0">
      <w:pPr>
        <w:pStyle w:val="a3"/>
        <w:shd w:val="clear" w:color="auto" w:fill="FFFFFF"/>
        <w:spacing w:after="0" w:afterAutospacing="0"/>
        <w:jc w:val="center"/>
        <w:rPr>
          <w:rFonts w:ascii="Verdana" w:hAnsi="Verdana"/>
          <w:color w:val="000000"/>
          <w:sz w:val="17"/>
          <w:szCs w:val="17"/>
        </w:rPr>
      </w:pPr>
      <w:r>
        <w:rPr>
          <w:rFonts w:ascii="Verdana" w:hAnsi="Verdana"/>
          <w:noProof/>
          <w:color w:val="000000"/>
          <w:sz w:val="18"/>
          <w:szCs w:val="18"/>
        </w:rPr>
        <w:lastRenderedPageBreak/>
        <w:drawing>
          <wp:inline distT="0" distB="0" distL="0" distR="0" wp14:anchorId="205C633F" wp14:editId="135838F6">
            <wp:extent cx="5991225" cy="4493419"/>
            <wp:effectExtent l="0" t="0" r="0" b="2540"/>
            <wp:docPr id="2" name="Рисунок 2" descr="https://dalnerbib.ucoz.ru/2019/avgust/svoja_igr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alnerbib.ucoz.ru/2019/avgust/svoja_igra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91225" cy="4493419"/>
                    </a:xfrm>
                    <a:prstGeom prst="rect">
                      <a:avLst/>
                    </a:prstGeom>
                    <a:noFill/>
                    <a:ln>
                      <a:noFill/>
                    </a:ln>
                  </pic:spPr>
                </pic:pic>
              </a:graphicData>
            </a:graphic>
          </wp:inline>
        </w:drawing>
      </w:r>
    </w:p>
    <w:p w:rsidR="007855A5" w:rsidRDefault="007855A5"/>
    <w:p w:rsidR="00022CC0" w:rsidRDefault="00022CC0"/>
    <w:p w:rsidR="00022CC0" w:rsidRDefault="00022CC0"/>
    <w:p w:rsidR="00022CC0" w:rsidRDefault="00022CC0"/>
    <w:p w:rsidR="00022CC0" w:rsidRDefault="00022CC0"/>
    <w:p w:rsidR="00022CC0" w:rsidRDefault="00022CC0"/>
    <w:p w:rsidR="00022CC0" w:rsidRDefault="00022CC0"/>
    <w:p w:rsidR="00022CC0" w:rsidRDefault="00022CC0"/>
    <w:p w:rsidR="00022CC0" w:rsidRDefault="00022CC0"/>
    <w:p w:rsidR="00022CC0" w:rsidRDefault="00022CC0"/>
    <w:p w:rsidR="00022CC0" w:rsidRDefault="00022CC0"/>
    <w:p w:rsidR="00022CC0" w:rsidRDefault="00022CC0"/>
    <w:p w:rsidR="00022CC0" w:rsidRDefault="00022CC0"/>
    <w:p w:rsidR="00022CC0" w:rsidRDefault="00022CC0"/>
    <w:p w:rsidR="00022CC0" w:rsidRDefault="00022CC0"/>
    <w:p w:rsidR="00022CC0" w:rsidRDefault="00022CC0"/>
    <w:p w:rsidR="00022CC0" w:rsidRDefault="00022CC0"/>
    <w:sectPr w:rsidR="00022C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CC0"/>
    <w:rsid w:val="00022CC0"/>
    <w:rsid w:val="007855A5"/>
    <w:rsid w:val="00C67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BE7643-DE3E-4E4B-8B79-D23704AAF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22C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22C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22C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78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031DC-6F49-4C8C-81C2-4A0582575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72</Words>
  <Characters>413</Characters>
  <Application>Microsoft Office Word</Application>
  <DocSecurity>0</DocSecurity>
  <Lines>3</Lines>
  <Paragraphs>1</Paragraphs>
  <ScaleCrop>false</ScaleCrop>
  <Company>SPecialiST RePack</Company>
  <LinksUpToDate>false</LinksUpToDate>
  <CharactersWithSpaces>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Библиотека</dc:creator>
  <cp:lastModifiedBy>Буcина ТВ</cp:lastModifiedBy>
  <cp:revision>3</cp:revision>
  <dcterms:created xsi:type="dcterms:W3CDTF">2019-08-04T05:09:00Z</dcterms:created>
  <dcterms:modified xsi:type="dcterms:W3CDTF">2019-08-05T02:36:00Z</dcterms:modified>
</cp:coreProperties>
</file>