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FA1CC0" w:rsidRDefault="00FA1CC0" w:rsidP="00FA1CC0">
      <w:pPr>
        <w:shd w:val="clear" w:color="auto" w:fill="E5DFEC" w:themeFill="accent4" w:themeFillTint="3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РУКОВОДИТЕЛЕЙ, РАБОТНИКОВ ХОЗЯЙСТВ И ПРЕДПРИЯТИЙ, ЧЛЕНОВ САДОВОДЧЕСКИХ ОБЩЕСТВ, А ТАКЖЕ ЖИТЕЛЕЙ НАСЕЛЁННЫХ ПУНКТОВ, НАХОДЯЩИХСЯ В ЗОНЕ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ПРОХОЖДЕНИЯ  В</w:t>
      </w:r>
      <w:r w:rsidR="002E7057">
        <w:rPr>
          <w:rFonts w:ascii="Times New Roman" w:hAnsi="Times New Roman" w:cs="Times New Roman"/>
          <w:b/>
          <w:sz w:val="24"/>
          <w:szCs w:val="24"/>
        </w:rPr>
        <w:t>ОЗДУШНЫХ</w:t>
      </w:r>
      <w:proofErr w:type="gramEnd"/>
      <w:r w:rsidR="002E7057">
        <w:rPr>
          <w:rFonts w:ascii="Times New Roman" w:hAnsi="Times New Roman" w:cs="Times New Roman"/>
          <w:b/>
          <w:sz w:val="24"/>
          <w:szCs w:val="24"/>
        </w:rPr>
        <w:t xml:space="preserve"> ЛИНИЙ ЭЛЕКТРОПЕРЕДАЧИ 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2E7057">
        <w:rPr>
          <w:rFonts w:ascii="Times New Roman" w:hAnsi="Times New Roman" w:cs="Times New Roman"/>
          <w:b/>
          <w:sz w:val="24"/>
          <w:szCs w:val="24"/>
        </w:rPr>
        <w:t>500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ФИЛИАЛА ПАО «</w:t>
      </w:r>
      <w:r w:rsidR="002E7057">
        <w:rPr>
          <w:rFonts w:ascii="Times New Roman" w:hAnsi="Times New Roman" w:cs="Times New Roman"/>
          <w:b/>
          <w:sz w:val="24"/>
          <w:szCs w:val="24"/>
        </w:rPr>
        <w:t>ФСК ЕЭС</w:t>
      </w:r>
      <w:r>
        <w:rPr>
          <w:rFonts w:ascii="Times New Roman" w:hAnsi="Times New Roman" w:cs="Times New Roman"/>
          <w:b/>
          <w:sz w:val="24"/>
          <w:szCs w:val="24"/>
        </w:rPr>
        <w:t>» -</w:t>
      </w:r>
      <w:r w:rsidR="002E7057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D712AD">
        <w:rPr>
          <w:rFonts w:ascii="Times New Roman" w:hAnsi="Times New Roman" w:cs="Times New Roman"/>
          <w:b/>
          <w:sz w:val="24"/>
          <w:szCs w:val="24"/>
        </w:rPr>
        <w:t xml:space="preserve">РИМОРСКОЕ </w:t>
      </w:r>
      <w:r w:rsidR="002E7057">
        <w:rPr>
          <w:rFonts w:ascii="Times New Roman" w:hAnsi="Times New Roman" w:cs="Times New Roman"/>
          <w:b/>
          <w:sz w:val="24"/>
          <w:szCs w:val="24"/>
        </w:rPr>
        <w:t>ПМЭС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ВНИМАНИЕ!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Охранные зоны электрических сетей устанавливаются вдоль воздушных линий электропередачи в виде земельного участка и воздушного пространства, ограниченных вертикальными плоскостями, отстоящими по обе стороны линий от крайних проводов на расстоянии: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1 киловольт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метра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1-20 киловольт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10 метров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 киловольт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15 метров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110 киловольт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20 метров</w:t>
      </w:r>
    </w:p>
    <w:p w:rsidR="002E7057" w:rsidRDefault="002E7057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 киловольт                                   25 метров</w:t>
      </w:r>
    </w:p>
    <w:p w:rsidR="002E7057" w:rsidRDefault="002E7057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 киловольт                                   30 метров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пожарной безопасности в охранных зонах электрических сетей и вблизи них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ЗАПРЕЩАЕТСЯ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размещать автозаправочные станции и иные хранилища горюче-смазочных материалов;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устраивать всякого рода свалки и 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кладировать корма, удобрения, солому, сено, торф, дрова и другие материалы;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разводить огонь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полях</w:t>
      </w:r>
      <w:proofErr w:type="gramEnd"/>
      <w:r>
        <w:rPr>
          <w:rFonts w:ascii="Times New Roman" w:hAnsi="Times New Roman" w:cs="Times New Roman"/>
          <w:sz w:val="24"/>
          <w:szCs w:val="24"/>
        </w:rPr>
        <w:t>; сжигать мусор, отходы, солому, камыш, автопокрышки;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слив горюче-смазочных материалов;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Туристам, рыболовам, охотникам, владельцам дачных участков и остальным лицам, находящимся в охранных зонах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 xml:space="preserve">, в целях сохранения собственной жизни и здоровья необходимо обращать внимание на предупреждающие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знаки и плакаты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установленные на опорах и рядом с опорами BJI, а также строго соблюдать следующие требования: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залезать на опоры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набр</w:t>
      </w:r>
      <w:r w:rsidR="002E705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сы</w:t>
      </w:r>
      <w:r w:rsidR="002E7057">
        <w:rPr>
          <w:rFonts w:ascii="Times New Roman" w:hAnsi="Times New Roman" w:cs="Times New Roman"/>
          <w:sz w:val="24"/>
          <w:szCs w:val="24"/>
        </w:rPr>
        <w:t xml:space="preserve">вать </w:t>
      </w:r>
      <w:r>
        <w:rPr>
          <w:rFonts w:ascii="Times New Roman" w:hAnsi="Times New Roman" w:cs="Times New Roman"/>
          <w:sz w:val="24"/>
          <w:szCs w:val="24"/>
        </w:rPr>
        <w:t>различны</w:t>
      </w:r>
      <w:r w:rsidR="002E705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2E705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на провода </w:t>
      </w:r>
      <w:r w:rsidR="002E7057">
        <w:rPr>
          <w:rFonts w:ascii="Times New Roman" w:hAnsi="Times New Roman" w:cs="Times New Roman"/>
          <w:sz w:val="24"/>
          <w:szCs w:val="24"/>
        </w:rPr>
        <w:t xml:space="preserve">и опоры </w:t>
      </w:r>
      <w:r>
        <w:rPr>
          <w:rFonts w:ascii="Times New Roman" w:hAnsi="Times New Roman" w:cs="Times New Roman"/>
          <w:sz w:val="24"/>
          <w:szCs w:val="24"/>
        </w:rPr>
        <w:t>ВЛ;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приближаться к оборванному проводу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, лежащему на земле или к дереву, на котором повис провод менее чем на 8 м;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запрещено организовывать различные игры вблизи опор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 xml:space="preserve"> и под проводами: футбол, запуск воздушных змеев и т.д.;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запрещено ловить рыбу вблизи опор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 xml:space="preserve"> и под проводами;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перемещаться под проводами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 xml:space="preserve"> с поднятой удочкой;</w:t>
      </w:r>
    </w:p>
    <w:p w:rsidR="00FA1CC0" w:rsidRDefault="00FA1CC0" w:rsidP="00FA1CC0">
      <w:pPr>
        <w:shd w:val="clear" w:color="auto" w:fill="E5DFEC" w:themeFill="accent4" w:themeFillTint="33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-запрещено залезать на деревья вблизи опор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, особенно если кроны деревьев расположены очень близко к проводам.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Нарушение охранных зон ВЛ влечет за собой множество аварийных технологических нарушений с длительным перерывом электроснабжения населенных пунктов, а порой и трагических ситуаций со смертельным исходом. 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Виновные в нарушении нормальной работы электрических сетей, в соответствии со ст. 215.2 УК РФ, привлекаются к ответственности в установленном законом порядке, вплоть до лишения свободы до 5 лет.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Помните: </w:t>
      </w:r>
      <w:r w:rsidR="002E7057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 xml:space="preserve"> - не только важнейшие составляющие экономики нашего региона, но и источник повышенной опасности!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Публичного Акционерного Общества «</w:t>
      </w:r>
      <w:r w:rsidR="002E7057">
        <w:rPr>
          <w:rFonts w:ascii="Times New Roman" w:hAnsi="Times New Roman" w:cs="Times New Roman"/>
          <w:sz w:val="24"/>
          <w:szCs w:val="24"/>
        </w:rPr>
        <w:t>ФСК ЕЭС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2E7057">
        <w:rPr>
          <w:rFonts w:ascii="Times New Roman" w:hAnsi="Times New Roman" w:cs="Times New Roman"/>
          <w:sz w:val="24"/>
          <w:szCs w:val="24"/>
        </w:rPr>
        <w:t>Приморское ПМЭС</w:t>
      </w:r>
      <w:r>
        <w:rPr>
          <w:rFonts w:ascii="Times New Roman" w:hAnsi="Times New Roman" w:cs="Times New Roman"/>
          <w:sz w:val="24"/>
          <w:szCs w:val="24"/>
        </w:rPr>
        <w:t xml:space="preserve">, эксплуатирующая линии электропередачи напряжением </w:t>
      </w:r>
      <w:r w:rsidR="002E7057">
        <w:rPr>
          <w:rFonts w:ascii="Times New Roman" w:hAnsi="Times New Roman" w:cs="Times New Roman"/>
          <w:sz w:val="24"/>
          <w:szCs w:val="24"/>
        </w:rPr>
        <w:t>6-500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предупреждает о необходимости соблюдения Постановления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 ред. Постановлений Правительства РФ от 05.06.13г№ 476, от 26.08.2013 № 736).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 диспетчерской службы </w:t>
      </w:r>
      <w:r w:rsidR="002E7057">
        <w:rPr>
          <w:rFonts w:ascii="Times New Roman" w:hAnsi="Times New Roman" w:cs="Times New Roman"/>
          <w:sz w:val="24"/>
          <w:szCs w:val="24"/>
        </w:rPr>
        <w:t>Филиала ПАО «ФСК ЕЭС» - Приморское ПМЭС</w:t>
      </w:r>
      <w:r w:rsidR="00D712AD">
        <w:rPr>
          <w:rFonts w:ascii="Times New Roman" w:hAnsi="Times New Roman" w:cs="Times New Roman"/>
          <w:sz w:val="24"/>
          <w:szCs w:val="24"/>
        </w:rPr>
        <w:t>: 8</w:t>
      </w:r>
      <w:r>
        <w:rPr>
          <w:rFonts w:ascii="Times New Roman" w:hAnsi="Times New Roman" w:cs="Times New Roman"/>
          <w:sz w:val="24"/>
          <w:szCs w:val="24"/>
        </w:rPr>
        <w:t>(</w:t>
      </w:r>
      <w:r w:rsidR="00D712AD">
        <w:rPr>
          <w:rFonts w:ascii="Times New Roman" w:hAnsi="Times New Roman" w:cs="Times New Roman"/>
          <w:sz w:val="24"/>
          <w:szCs w:val="24"/>
        </w:rPr>
        <w:t>423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712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</w:t>
      </w:r>
      <w:r w:rsidR="00D712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D712AD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-</w:t>
      </w:r>
      <w:r w:rsidR="00D712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БУДЬТЕ ВНИМАТЕЛЬНЫ И ОСТОРОЖНЫ!</w:t>
      </w:r>
    </w:p>
    <w:p w:rsidR="00FA1CC0" w:rsidRDefault="00FA1CC0" w:rsidP="00FA1CC0">
      <w:pPr>
        <w:shd w:val="clear" w:color="auto" w:fill="E5DFEC" w:themeFill="accent4" w:themeFillTint="33"/>
        <w:spacing w:after="0" w:line="240" w:lineRule="auto"/>
        <w:jc w:val="center"/>
        <w:rPr>
          <w:b/>
          <w:color w:val="FF0000"/>
          <w:sz w:val="32"/>
          <w:szCs w:val="32"/>
        </w:rPr>
      </w:pPr>
    </w:p>
    <w:p w:rsidR="009642D9" w:rsidRDefault="009642D9" w:rsidP="00D84D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1CC0" w:rsidRDefault="00FA1CC0" w:rsidP="00D84D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A1CC0" w:rsidSect="00D84D70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B8"/>
    <w:rsid w:val="001412DF"/>
    <w:rsid w:val="002E7057"/>
    <w:rsid w:val="00536704"/>
    <w:rsid w:val="005562B8"/>
    <w:rsid w:val="005A4DB8"/>
    <w:rsid w:val="00776369"/>
    <w:rsid w:val="008278C4"/>
    <w:rsid w:val="008B023B"/>
    <w:rsid w:val="009642D9"/>
    <w:rsid w:val="00D712AD"/>
    <w:rsid w:val="00D84D70"/>
    <w:rsid w:val="00E65447"/>
    <w:rsid w:val="00FA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E6EF4-B844-40BD-8FEE-8356624E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NarovlyaInsp</dc:creator>
  <cp:lastModifiedBy>Козик Александр Васильевич</cp:lastModifiedBy>
  <cp:revision>6</cp:revision>
  <cp:lastPrinted>2018-10-26T06:27:00Z</cp:lastPrinted>
  <dcterms:created xsi:type="dcterms:W3CDTF">2020-07-10T08:05:00Z</dcterms:created>
  <dcterms:modified xsi:type="dcterms:W3CDTF">2020-07-10T08:29:00Z</dcterms:modified>
</cp:coreProperties>
</file>