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Y="1"/>
        <w:tblOverlap w:val="never"/>
        <w:tblW w:w="9645" w:type="dxa"/>
        <w:tblInd w:w="-106" w:type="dxa"/>
        <w:tblLayout w:type="fixed"/>
        <w:tblLook w:val="0000" w:firstRow="0" w:lastRow="0" w:firstColumn="0" w:lastColumn="0" w:noHBand="0" w:noVBand="0"/>
      </w:tblPr>
      <w:tblGrid>
        <w:gridCol w:w="214"/>
        <w:gridCol w:w="2621"/>
        <w:gridCol w:w="1632"/>
        <w:gridCol w:w="214"/>
        <w:gridCol w:w="2979"/>
        <w:gridCol w:w="1985"/>
      </w:tblGrid>
      <w:tr w:rsidR="00A113A5" w:rsidRPr="005B112D" w:rsidTr="00CC5F5A">
        <w:tc>
          <w:tcPr>
            <w:tcW w:w="9645" w:type="dxa"/>
            <w:gridSpan w:val="6"/>
          </w:tcPr>
          <w:p w:rsidR="00A113A5" w:rsidRPr="005B112D" w:rsidRDefault="0002461D" w:rsidP="00CC5F5A">
            <w:pPr>
              <w:spacing w:after="0" w:line="240" w:lineRule="auto"/>
              <w:jc w:val="center"/>
              <w:rPr>
                <w:rFonts w:ascii="Times New Roman" w:hAnsi="Times New Roman" w:cs="Times New Roman"/>
              </w:rPr>
            </w:pPr>
            <w:r>
              <w:rPr>
                <w:rFonts w:ascii="Times New Roman" w:hAnsi="Times New Roman" w:cs="Times New Roman"/>
                <w:b/>
                <w:bCs/>
                <w:noProof/>
                <w:lang w:eastAsia="ru-RU"/>
              </w:rPr>
              <w:drawing>
                <wp:inline distT="0" distB="0" distL="0" distR="0">
                  <wp:extent cx="523875" cy="6572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23875" cy="657225"/>
                          </a:xfrm>
                          <a:prstGeom prst="rect">
                            <a:avLst/>
                          </a:prstGeom>
                          <a:noFill/>
                          <a:ln w="9525">
                            <a:noFill/>
                            <a:miter lim="800000"/>
                            <a:headEnd/>
                            <a:tailEnd/>
                          </a:ln>
                        </pic:spPr>
                      </pic:pic>
                    </a:graphicData>
                  </a:graphic>
                </wp:inline>
              </w:drawing>
            </w:r>
          </w:p>
          <w:p w:rsidR="00A113A5" w:rsidRPr="005B112D" w:rsidRDefault="00A113A5" w:rsidP="00CC5F5A">
            <w:pPr>
              <w:pStyle w:val="1"/>
              <w:spacing w:before="0" w:after="0" w:line="240" w:lineRule="auto"/>
              <w:jc w:val="center"/>
              <w:rPr>
                <w:rFonts w:ascii="Times New Roman" w:hAnsi="Times New Roman" w:cs="Times New Roman"/>
                <w:spacing w:val="94"/>
              </w:rPr>
            </w:pPr>
            <w:r w:rsidRPr="005B112D">
              <w:rPr>
                <w:rFonts w:ascii="Times New Roman" w:hAnsi="Times New Roman" w:cs="Times New Roman"/>
                <w:spacing w:val="94"/>
              </w:rPr>
              <w:t>ДУМА ДАЛЬНЕРЕЧЕНСКОГО</w:t>
            </w:r>
          </w:p>
          <w:p w:rsidR="00A113A5" w:rsidRPr="005B112D" w:rsidRDefault="00A113A5" w:rsidP="00CC5F5A">
            <w:pPr>
              <w:pStyle w:val="1"/>
              <w:spacing w:before="0" w:after="0" w:line="240" w:lineRule="auto"/>
              <w:jc w:val="center"/>
              <w:rPr>
                <w:rFonts w:ascii="Times New Roman" w:hAnsi="Times New Roman" w:cs="Times New Roman"/>
                <w:spacing w:val="94"/>
              </w:rPr>
            </w:pPr>
            <w:r w:rsidRPr="005B112D">
              <w:rPr>
                <w:rFonts w:ascii="Times New Roman" w:hAnsi="Times New Roman" w:cs="Times New Roman"/>
                <w:spacing w:val="94"/>
              </w:rPr>
              <w:t>ГОРОДСКОГО ОКРУГА</w:t>
            </w:r>
          </w:p>
          <w:p w:rsidR="00A113A5" w:rsidRPr="005B112D" w:rsidRDefault="00A113A5" w:rsidP="00CC5F5A">
            <w:pPr>
              <w:pStyle w:val="1"/>
              <w:spacing w:before="0" w:after="0" w:line="240" w:lineRule="auto"/>
              <w:jc w:val="center"/>
              <w:rPr>
                <w:rFonts w:ascii="Times New Roman" w:hAnsi="Times New Roman" w:cs="Times New Roman"/>
                <w:b w:val="0"/>
                <w:bCs w:val="0"/>
                <w:spacing w:val="70"/>
              </w:rPr>
            </w:pPr>
          </w:p>
          <w:p w:rsidR="00A113A5" w:rsidRPr="005B112D" w:rsidRDefault="00A113A5" w:rsidP="00CC5F5A">
            <w:pPr>
              <w:pStyle w:val="1"/>
              <w:spacing w:before="0" w:after="0" w:line="240" w:lineRule="auto"/>
              <w:jc w:val="center"/>
              <w:rPr>
                <w:rFonts w:ascii="Times New Roman" w:hAnsi="Times New Roman" w:cs="Times New Roman"/>
                <w:spacing w:val="70"/>
              </w:rPr>
            </w:pPr>
            <w:r w:rsidRPr="005B112D">
              <w:rPr>
                <w:rFonts w:ascii="Times New Roman" w:hAnsi="Times New Roman" w:cs="Times New Roman"/>
                <w:spacing w:val="70"/>
              </w:rPr>
              <w:t>РЕШЕНИЕ</w:t>
            </w:r>
          </w:p>
          <w:p w:rsidR="00A113A5" w:rsidRPr="005B112D" w:rsidRDefault="00A113A5" w:rsidP="00CC5F5A">
            <w:pPr>
              <w:spacing w:after="0" w:line="240" w:lineRule="auto"/>
              <w:rPr>
                <w:rFonts w:ascii="Times New Roman" w:hAnsi="Times New Roman" w:cs="Times New Roman"/>
              </w:rPr>
            </w:pPr>
          </w:p>
        </w:tc>
      </w:tr>
      <w:tr w:rsidR="00A113A5" w:rsidRPr="00FC21F7" w:rsidTr="00CC5F5A">
        <w:trPr>
          <w:cantSplit/>
        </w:trPr>
        <w:tc>
          <w:tcPr>
            <w:tcW w:w="2835" w:type="dxa"/>
            <w:gridSpan w:val="2"/>
          </w:tcPr>
          <w:p w:rsidR="00A113A5" w:rsidRPr="00604E3B" w:rsidRDefault="00454950" w:rsidP="00B456F8">
            <w:pPr>
              <w:pStyle w:val="a7"/>
              <w:rPr>
                <w:rFonts w:ascii="Times New Roman" w:hAnsi="Times New Roman" w:cs="Times New Roman"/>
                <w:sz w:val="28"/>
                <w:szCs w:val="28"/>
              </w:rPr>
            </w:pPr>
            <w:r w:rsidRPr="00604E3B">
              <w:rPr>
                <w:rFonts w:ascii="Times New Roman" w:hAnsi="Times New Roman" w:cs="Times New Roman"/>
                <w:sz w:val="28"/>
                <w:szCs w:val="28"/>
              </w:rPr>
              <w:t xml:space="preserve"> </w:t>
            </w:r>
            <w:r w:rsidR="00B456F8" w:rsidRPr="00604E3B">
              <w:rPr>
                <w:rFonts w:ascii="Times New Roman" w:hAnsi="Times New Roman" w:cs="Times New Roman"/>
                <w:sz w:val="28"/>
                <w:szCs w:val="28"/>
              </w:rPr>
              <w:t xml:space="preserve">От </w:t>
            </w:r>
          </w:p>
        </w:tc>
        <w:tc>
          <w:tcPr>
            <w:tcW w:w="4825" w:type="dxa"/>
            <w:gridSpan w:val="3"/>
          </w:tcPr>
          <w:p w:rsidR="00A113A5" w:rsidRPr="00604E3B" w:rsidRDefault="00A113A5" w:rsidP="00CC5F5A">
            <w:pPr>
              <w:tabs>
                <w:tab w:val="left" w:pos="870"/>
              </w:tabs>
              <w:spacing w:after="0" w:line="240" w:lineRule="auto"/>
              <w:rPr>
                <w:rFonts w:ascii="Times New Roman" w:hAnsi="Times New Roman" w:cs="Times New Roman"/>
                <w:sz w:val="28"/>
                <w:szCs w:val="28"/>
              </w:rPr>
            </w:pPr>
            <w:r w:rsidRPr="00604E3B">
              <w:rPr>
                <w:rFonts w:ascii="Times New Roman" w:hAnsi="Times New Roman" w:cs="Times New Roman"/>
                <w:sz w:val="28"/>
                <w:szCs w:val="28"/>
              </w:rPr>
              <w:t xml:space="preserve">                 </w:t>
            </w:r>
          </w:p>
        </w:tc>
        <w:tc>
          <w:tcPr>
            <w:tcW w:w="1985" w:type="dxa"/>
          </w:tcPr>
          <w:p w:rsidR="00A113A5" w:rsidRPr="00604E3B" w:rsidRDefault="00A113A5" w:rsidP="00B456F8">
            <w:pPr>
              <w:pStyle w:val="a7"/>
              <w:rPr>
                <w:rFonts w:ascii="Times New Roman" w:hAnsi="Times New Roman" w:cs="Times New Roman"/>
                <w:sz w:val="28"/>
                <w:szCs w:val="28"/>
              </w:rPr>
            </w:pPr>
            <w:r w:rsidRPr="00604E3B">
              <w:rPr>
                <w:rFonts w:ascii="Times New Roman" w:hAnsi="Times New Roman" w:cs="Times New Roman"/>
                <w:sz w:val="28"/>
                <w:szCs w:val="28"/>
              </w:rPr>
              <w:t xml:space="preserve">№ </w:t>
            </w:r>
            <w:r w:rsidR="00EB0222" w:rsidRPr="00604E3B">
              <w:rPr>
                <w:rFonts w:ascii="Times New Roman" w:hAnsi="Times New Roman" w:cs="Times New Roman"/>
                <w:sz w:val="28"/>
                <w:szCs w:val="28"/>
              </w:rPr>
              <w:t xml:space="preserve">  </w:t>
            </w:r>
          </w:p>
        </w:tc>
      </w:tr>
      <w:tr w:rsidR="00A113A5" w:rsidRPr="005B112D" w:rsidTr="00CC5F5A">
        <w:trPr>
          <w:gridAfter w:val="3"/>
          <w:wAfter w:w="5178" w:type="dxa"/>
        </w:trPr>
        <w:tc>
          <w:tcPr>
            <w:tcW w:w="4467" w:type="dxa"/>
            <w:gridSpan w:val="3"/>
          </w:tcPr>
          <w:p w:rsidR="00A113A5" w:rsidRPr="00FC21F7" w:rsidRDefault="00A113A5" w:rsidP="00CC5F5A">
            <w:pPr>
              <w:spacing w:after="0" w:line="240" w:lineRule="auto"/>
              <w:jc w:val="both"/>
              <w:rPr>
                <w:rFonts w:ascii="Times New Roman" w:hAnsi="Times New Roman" w:cs="Times New Roman"/>
                <w:sz w:val="28"/>
                <w:szCs w:val="28"/>
              </w:rPr>
            </w:pPr>
          </w:p>
        </w:tc>
      </w:tr>
      <w:tr w:rsidR="00A113A5" w:rsidRPr="005B112D" w:rsidTr="00CC5F5A">
        <w:trPr>
          <w:gridBefore w:val="1"/>
          <w:gridAfter w:val="2"/>
          <w:wBefore w:w="214" w:type="dxa"/>
          <w:wAfter w:w="4964" w:type="dxa"/>
          <w:trHeight w:val="1638"/>
        </w:trPr>
        <w:tc>
          <w:tcPr>
            <w:tcW w:w="4467" w:type="dxa"/>
            <w:gridSpan w:val="3"/>
          </w:tcPr>
          <w:p w:rsidR="00A113A5" w:rsidRPr="005B112D" w:rsidRDefault="00CF7184" w:rsidP="00D44F3B">
            <w:pPr>
              <w:spacing w:after="0" w:line="240" w:lineRule="auto"/>
              <w:ind w:left="-108"/>
              <w:rPr>
                <w:rFonts w:ascii="Times New Roman" w:hAnsi="Times New Roman" w:cs="Times New Roman"/>
                <w:color w:val="000000"/>
                <w:sz w:val="28"/>
                <w:szCs w:val="28"/>
              </w:rPr>
            </w:pPr>
            <w:r>
              <w:rPr>
                <w:rFonts w:ascii="Times New Roman" w:hAnsi="Times New Roman" w:cs="Times New Roman"/>
                <w:color w:val="000000"/>
                <w:sz w:val="28"/>
                <w:szCs w:val="28"/>
              </w:rPr>
              <w:t>О принятии к сведению о</w:t>
            </w:r>
            <w:r w:rsidR="00A113A5" w:rsidRPr="005B112D">
              <w:rPr>
                <w:rFonts w:ascii="Times New Roman" w:hAnsi="Times New Roman" w:cs="Times New Roman"/>
                <w:color w:val="000000"/>
                <w:sz w:val="28"/>
                <w:szCs w:val="28"/>
              </w:rPr>
              <w:t>тчет</w:t>
            </w:r>
            <w:r>
              <w:rPr>
                <w:rFonts w:ascii="Times New Roman" w:hAnsi="Times New Roman" w:cs="Times New Roman"/>
                <w:color w:val="000000"/>
                <w:sz w:val="28"/>
                <w:szCs w:val="28"/>
              </w:rPr>
              <w:t>а</w:t>
            </w:r>
            <w:r w:rsidR="00A113A5" w:rsidRPr="005B112D">
              <w:rPr>
                <w:rFonts w:ascii="Times New Roman" w:hAnsi="Times New Roman" w:cs="Times New Roman"/>
                <w:color w:val="000000"/>
                <w:sz w:val="28"/>
                <w:szCs w:val="28"/>
              </w:rPr>
              <w:t xml:space="preserve"> о деятельности</w:t>
            </w:r>
            <w:r>
              <w:rPr>
                <w:rFonts w:ascii="Times New Roman" w:hAnsi="Times New Roman" w:cs="Times New Roman"/>
                <w:color w:val="000000"/>
                <w:sz w:val="28"/>
                <w:szCs w:val="28"/>
              </w:rPr>
              <w:t xml:space="preserve"> Контрольн</w:t>
            </w:r>
            <w:r w:rsidR="00A113A5" w:rsidRPr="005B112D">
              <w:rPr>
                <w:rFonts w:ascii="Times New Roman" w:hAnsi="Times New Roman" w:cs="Times New Roman"/>
                <w:color w:val="000000"/>
                <w:sz w:val="28"/>
                <w:szCs w:val="28"/>
              </w:rPr>
              <w:t>о-счетной палаты Дальнереченского городского округа за 20</w:t>
            </w:r>
            <w:r w:rsidR="00E95768">
              <w:rPr>
                <w:rFonts w:ascii="Times New Roman" w:hAnsi="Times New Roman" w:cs="Times New Roman"/>
                <w:color w:val="000000"/>
                <w:sz w:val="28"/>
                <w:szCs w:val="28"/>
              </w:rPr>
              <w:t>2</w:t>
            </w:r>
            <w:r w:rsidR="00D44F3B">
              <w:rPr>
                <w:rFonts w:ascii="Times New Roman" w:hAnsi="Times New Roman" w:cs="Times New Roman"/>
                <w:color w:val="000000"/>
                <w:sz w:val="28"/>
                <w:szCs w:val="28"/>
              </w:rPr>
              <w:t>3</w:t>
            </w:r>
            <w:r w:rsidR="00A113A5" w:rsidRPr="005B112D">
              <w:rPr>
                <w:rFonts w:ascii="Times New Roman" w:hAnsi="Times New Roman" w:cs="Times New Roman"/>
                <w:color w:val="000000"/>
                <w:sz w:val="28"/>
                <w:szCs w:val="28"/>
              </w:rPr>
              <w:t xml:space="preserve"> год</w:t>
            </w:r>
          </w:p>
        </w:tc>
      </w:tr>
    </w:tbl>
    <w:p w:rsidR="00A113A5" w:rsidRPr="00626D49" w:rsidRDefault="00CC5F5A" w:rsidP="00CC5F5A">
      <w:pPr>
        <w:pStyle w:val="af1"/>
        <w:tabs>
          <w:tab w:val="left" w:pos="7655"/>
        </w:tabs>
        <w:spacing w:before="0" w:beforeAutospacing="0" w:after="0" w:afterAutospacing="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br w:type="textWrapping" w:clear="all"/>
        <w:t xml:space="preserve">       </w:t>
      </w:r>
      <w:proofErr w:type="gramStart"/>
      <w:r w:rsidR="00A113A5" w:rsidRPr="00626D49">
        <w:rPr>
          <w:rFonts w:ascii="Times New Roman" w:hAnsi="Times New Roman" w:cs="Times New Roman"/>
          <w:color w:val="000000"/>
          <w:sz w:val="28"/>
          <w:szCs w:val="28"/>
        </w:rPr>
        <w:t>В соответствии с Федеральным законом от 06.10.2003г. № 131-ФЗ «Об общих принципах</w:t>
      </w:r>
      <w:r w:rsidR="00532967">
        <w:rPr>
          <w:rFonts w:ascii="Times New Roman" w:hAnsi="Times New Roman" w:cs="Times New Roman"/>
          <w:color w:val="000000"/>
          <w:sz w:val="28"/>
          <w:szCs w:val="28"/>
        </w:rPr>
        <w:t xml:space="preserve"> организации </w:t>
      </w:r>
      <w:r w:rsidR="00A113A5" w:rsidRPr="00626D49">
        <w:rPr>
          <w:rFonts w:ascii="Times New Roman" w:hAnsi="Times New Roman" w:cs="Times New Roman"/>
          <w:color w:val="000000"/>
          <w:sz w:val="28"/>
          <w:szCs w:val="28"/>
        </w:rPr>
        <w:t xml:space="preserve">местного самоуправления в Российской Федерации», </w:t>
      </w:r>
      <w:r w:rsidR="00CF7184">
        <w:rPr>
          <w:rFonts w:ascii="Times New Roman" w:hAnsi="Times New Roman" w:cs="Times New Roman"/>
          <w:color w:val="000000"/>
          <w:sz w:val="28"/>
          <w:szCs w:val="28"/>
        </w:rPr>
        <w:t xml:space="preserve">статьей 19 Федерального закона от 07.02.2011г. № 6-ФЗ «Об общих принципах организации и деятельности контрольно-счетных органов субъектов Российской Федерации </w:t>
      </w:r>
      <w:r w:rsidR="00D44F3B">
        <w:rPr>
          <w:rFonts w:ascii="Times New Roman" w:hAnsi="Times New Roman" w:cs="Times New Roman"/>
          <w:color w:val="000000"/>
          <w:sz w:val="28"/>
          <w:szCs w:val="28"/>
        </w:rPr>
        <w:t xml:space="preserve">федеральных территорий </w:t>
      </w:r>
      <w:r w:rsidR="00CF7184">
        <w:rPr>
          <w:rFonts w:ascii="Times New Roman" w:hAnsi="Times New Roman" w:cs="Times New Roman"/>
          <w:color w:val="000000"/>
          <w:sz w:val="28"/>
          <w:szCs w:val="28"/>
        </w:rPr>
        <w:t xml:space="preserve">и муниципальных образований», на основании </w:t>
      </w:r>
      <w:r w:rsidR="00A113A5" w:rsidRPr="00626D49">
        <w:rPr>
          <w:rFonts w:ascii="Times New Roman" w:hAnsi="Times New Roman" w:cs="Times New Roman"/>
          <w:color w:val="000000"/>
          <w:sz w:val="28"/>
          <w:szCs w:val="28"/>
        </w:rPr>
        <w:t>статьи 18 Положения о Контрольно-счетной палате Дальнереченского городского округа, утвержденного решением Думы Дальнереченского городского округа от</w:t>
      </w:r>
      <w:proofErr w:type="gramEnd"/>
      <w:r w:rsidR="00A113A5" w:rsidRPr="00626D49">
        <w:rPr>
          <w:rFonts w:ascii="Times New Roman" w:hAnsi="Times New Roman" w:cs="Times New Roman"/>
          <w:color w:val="000000"/>
          <w:sz w:val="28"/>
          <w:szCs w:val="28"/>
        </w:rPr>
        <w:t xml:space="preserve"> 29.11.2011г. № 95, заслушав отчет председателя Контрольно-счетной палаты Дальнереченского городского округа о деятельности Контрольно-счетной палаты Дальнереченского городского округа за 20</w:t>
      </w:r>
      <w:r w:rsidR="00E95768">
        <w:rPr>
          <w:rFonts w:ascii="Times New Roman" w:hAnsi="Times New Roman" w:cs="Times New Roman"/>
          <w:color w:val="000000"/>
          <w:sz w:val="28"/>
          <w:szCs w:val="28"/>
        </w:rPr>
        <w:t>2</w:t>
      </w:r>
      <w:r w:rsidR="00D44F3B">
        <w:rPr>
          <w:rFonts w:ascii="Times New Roman" w:hAnsi="Times New Roman" w:cs="Times New Roman"/>
          <w:color w:val="000000"/>
          <w:sz w:val="28"/>
          <w:szCs w:val="28"/>
        </w:rPr>
        <w:t>3</w:t>
      </w:r>
      <w:r w:rsidR="00A113A5" w:rsidRPr="00626D49">
        <w:rPr>
          <w:rFonts w:ascii="Times New Roman" w:hAnsi="Times New Roman" w:cs="Times New Roman"/>
          <w:color w:val="000000"/>
          <w:sz w:val="28"/>
          <w:szCs w:val="28"/>
        </w:rPr>
        <w:t xml:space="preserve"> год, Дума Дальнереченского городского округа</w:t>
      </w:r>
    </w:p>
    <w:p w:rsidR="00A113A5" w:rsidRPr="00626D49" w:rsidRDefault="00A113A5" w:rsidP="0055083D">
      <w:pPr>
        <w:spacing w:after="0" w:line="240" w:lineRule="auto"/>
        <w:ind w:firstLine="567"/>
        <w:jc w:val="both"/>
        <w:rPr>
          <w:rFonts w:ascii="Times New Roman" w:hAnsi="Times New Roman" w:cs="Times New Roman"/>
          <w:sz w:val="28"/>
          <w:szCs w:val="28"/>
        </w:rPr>
      </w:pPr>
    </w:p>
    <w:p w:rsidR="00A113A5" w:rsidRPr="00626D49" w:rsidRDefault="00A113A5" w:rsidP="0055083D">
      <w:pPr>
        <w:spacing w:after="0" w:line="240" w:lineRule="auto"/>
        <w:jc w:val="both"/>
        <w:rPr>
          <w:rFonts w:ascii="Times New Roman" w:hAnsi="Times New Roman" w:cs="Times New Roman"/>
          <w:sz w:val="28"/>
          <w:szCs w:val="28"/>
        </w:rPr>
      </w:pPr>
      <w:r w:rsidRPr="00626D49">
        <w:rPr>
          <w:rFonts w:ascii="Times New Roman" w:hAnsi="Times New Roman" w:cs="Times New Roman"/>
          <w:sz w:val="28"/>
          <w:szCs w:val="28"/>
        </w:rPr>
        <w:t xml:space="preserve">РЕШИЛА: </w:t>
      </w:r>
    </w:p>
    <w:p w:rsidR="00A113A5" w:rsidRPr="00626D49" w:rsidRDefault="00A113A5" w:rsidP="0055083D">
      <w:pPr>
        <w:spacing w:after="0" w:line="240" w:lineRule="auto"/>
        <w:ind w:firstLine="567"/>
        <w:jc w:val="both"/>
        <w:rPr>
          <w:rFonts w:ascii="Times New Roman" w:hAnsi="Times New Roman" w:cs="Times New Roman"/>
          <w:sz w:val="28"/>
          <w:szCs w:val="28"/>
        </w:rPr>
      </w:pPr>
    </w:p>
    <w:p w:rsidR="0055083D" w:rsidRDefault="00A113A5" w:rsidP="0055083D">
      <w:pPr>
        <w:spacing w:after="0" w:line="240" w:lineRule="auto"/>
        <w:ind w:firstLine="567"/>
        <w:jc w:val="both"/>
        <w:rPr>
          <w:rFonts w:ascii="Times New Roman" w:hAnsi="Times New Roman" w:cs="Times New Roman"/>
          <w:color w:val="000000"/>
          <w:sz w:val="28"/>
          <w:szCs w:val="28"/>
        </w:rPr>
      </w:pPr>
      <w:r w:rsidRPr="00626D49">
        <w:rPr>
          <w:rFonts w:ascii="Times New Roman" w:hAnsi="Times New Roman" w:cs="Times New Roman"/>
          <w:color w:val="000000"/>
          <w:sz w:val="28"/>
          <w:szCs w:val="28"/>
        </w:rPr>
        <w:t>1. Отчет о деятельности</w:t>
      </w:r>
      <w:r w:rsidRPr="005B112D">
        <w:rPr>
          <w:rFonts w:ascii="Times New Roman" w:hAnsi="Times New Roman" w:cs="Times New Roman"/>
          <w:color w:val="000000"/>
          <w:sz w:val="28"/>
          <w:szCs w:val="28"/>
        </w:rPr>
        <w:t xml:space="preserve"> Контрольно-счетной палаты Дальнереченского городского округа за 20</w:t>
      </w:r>
      <w:r w:rsidR="00CF7184">
        <w:rPr>
          <w:rFonts w:ascii="Times New Roman" w:hAnsi="Times New Roman" w:cs="Times New Roman"/>
          <w:color w:val="000000"/>
          <w:sz w:val="28"/>
          <w:szCs w:val="28"/>
        </w:rPr>
        <w:t>2</w:t>
      </w:r>
      <w:r w:rsidR="00D44F3B">
        <w:rPr>
          <w:rFonts w:ascii="Times New Roman" w:hAnsi="Times New Roman" w:cs="Times New Roman"/>
          <w:color w:val="000000"/>
          <w:sz w:val="28"/>
          <w:szCs w:val="28"/>
        </w:rPr>
        <w:t>3</w:t>
      </w:r>
      <w:r w:rsidRPr="005B112D">
        <w:rPr>
          <w:rFonts w:ascii="Times New Roman" w:hAnsi="Times New Roman" w:cs="Times New Roman"/>
          <w:color w:val="000000"/>
          <w:sz w:val="28"/>
          <w:szCs w:val="28"/>
        </w:rPr>
        <w:t xml:space="preserve"> год принять к сведению (Приложение).</w:t>
      </w:r>
    </w:p>
    <w:p w:rsidR="0055083D" w:rsidRDefault="00A113A5" w:rsidP="0055083D">
      <w:pPr>
        <w:spacing w:after="0" w:line="240" w:lineRule="auto"/>
        <w:ind w:firstLine="567"/>
        <w:jc w:val="both"/>
        <w:rPr>
          <w:rFonts w:ascii="Times New Roman" w:hAnsi="Times New Roman" w:cs="Times New Roman"/>
          <w:color w:val="000000"/>
          <w:sz w:val="28"/>
          <w:szCs w:val="28"/>
        </w:rPr>
      </w:pPr>
      <w:r w:rsidRPr="005B112D">
        <w:rPr>
          <w:rFonts w:ascii="Times New Roman" w:hAnsi="Times New Roman" w:cs="Times New Roman"/>
          <w:color w:val="000000"/>
          <w:sz w:val="28"/>
          <w:szCs w:val="28"/>
        </w:rPr>
        <w:t xml:space="preserve">2. </w:t>
      </w:r>
      <w:proofErr w:type="gramStart"/>
      <w:r w:rsidRPr="005B112D">
        <w:rPr>
          <w:rFonts w:ascii="Times New Roman" w:hAnsi="Times New Roman" w:cs="Times New Roman"/>
          <w:color w:val="000000"/>
          <w:sz w:val="28"/>
          <w:szCs w:val="28"/>
        </w:rPr>
        <w:t>Разместить отчет</w:t>
      </w:r>
      <w:proofErr w:type="gramEnd"/>
      <w:r w:rsidRPr="005B112D">
        <w:rPr>
          <w:rFonts w:ascii="Times New Roman" w:hAnsi="Times New Roman" w:cs="Times New Roman"/>
          <w:color w:val="000000"/>
          <w:sz w:val="28"/>
          <w:szCs w:val="28"/>
        </w:rPr>
        <w:t xml:space="preserve"> о деятельности Контрольно-счетной палаты Дальнереченского городского округа за 20</w:t>
      </w:r>
      <w:r w:rsidR="00CF7184">
        <w:rPr>
          <w:rFonts w:ascii="Times New Roman" w:hAnsi="Times New Roman" w:cs="Times New Roman"/>
          <w:color w:val="000000"/>
          <w:sz w:val="28"/>
          <w:szCs w:val="28"/>
        </w:rPr>
        <w:t>2</w:t>
      </w:r>
      <w:r w:rsidR="00D44F3B">
        <w:rPr>
          <w:rFonts w:ascii="Times New Roman" w:hAnsi="Times New Roman" w:cs="Times New Roman"/>
          <w:color w:val="000000"/>
          <w:sz w:val="28"/>
          <w:szCs w:val="28"/>
        </w:rPr>
        <w:t>3</w:t>
      </w:r>
      <w:r w:rsidRPr="005B112D">
        <w:rPr>
          <w:rFonts w:ascii="Times New Roman" w:hAnsi="Times New Roman" w:cs="Times New Roman"/>
          <w:color w:val="000000"/>
          <w:sz w:val="28"/>
          <w:szCs w:val="28"/>
        </w:rPr>
        <w:t xml:space="preserve"> год на официальном сайте Даль</w:t>
      </w:r>
      <w:r w:rsidR="0055083D">
        <w:rPr>
          <w:rFonts w:ascii="Times New Roman" w:hAnsi="Times New Roman" w:cs="Times New Roman"/>
          <w:color w:val="000000"/>
          <w:sz w:val="28"/>
          <w:szCs w:val="28"/>
        </w:rPr>
        <w:t>нереченского городского округа.</w:t>
      </w:r>
    </w:p>
    <w:p w:rsidR="00A113A5" w:rsidRPr="0055083D" w:rsidRDefault="00A113A5" w:rsidP="0055083D">
      <w:pPr>
        <w:spacing w:after="0" w:line="240" w:lineRule="auto"/>
        <w:ind w:firstLine="567"/>
        <w:jc w:val="both"/>
        <w:rPr>
          <w:rFonts w:ascii="Times New Roman" w:hAnsi="Times New Roman" w:cs="Times New Roman"/>
          <w:color w:val="000000"/>
          <w:sz w:val="28"/>
          <w:szCs w:val="28"/>
        </w:rPr>
      </w:pPr>
      <w:r w:rsidRPr="005B112D">
        <w:rPr>
          <w:rFonts w:ascii="Times New Roman" w:hAnsi="Times New Roman" w:cs="Times New Roman"/>
          <w:color w:val="000000"/>
          <w:sz w:val="28"/>
          <w:szCs w:val="28"/>
        </w:rPr>
        <w:t>3. Настоящее решение вступает в силу со дня его принятия.</w:t>
      </w:r>
    </w:p>
    <w:p w:rsidR="00A113A5" w:rsidRPr="005B112D" w:rsidRDefault="00A113A5" w:rsidP="005B112D">
      <w:pPr>
        <w:spacing w:after="0" w:line="240" w:lineRule="auto"/>
        <w:ind w:firstLine="720"/>
        <w:jc w:val="both"/>
        <w:rPr>
          <w:rFonts w:ascii="Times New Roman" w:hAnsi="Times New Roman" w:cs="Times New Roman"/>
        </w:rPr>
      </w:pPr>
      <w:r w:rsidRPr="005B112D">
        <w:rPr>
          <w:rFonts w:ascii="Times New Roman" w:hAnsi="Times New Roman" w:cs="Times New Roman"/>
          <w:sz w:val="28"/>
          <w:szCs w:val="28"/>
        </w:rPr>
        <w:t xml:space="preserve">  </w:t>
      </w:r>
    </w:p>
    <w:p w:rsidR="00A113A5" w:rsidRPr="005B112D" w:rsidRDefault="00A113A5" w:rsidP="005B112D">
      <w:pPr>
        <w:spacing w:after="0" w:line="240" w:lineRule="auto"/>
        <w:ind w:firstLine="720"/>
        <w:jc w:val="both"/>
        <w:rPr>
          <w:rFonts w:ascii="Times New Roman" w:hAnsi="Times New Roman" w:cs="Times New Roman"/>
        </w:rPr>
      </w:pPr>
    </w:p>
    <w:p w:rsidR="00A113A5" w:rsidRDefault="00A113A5" w:rsidP="005B112D">
      <w:pPr>
        <w:spacing w:after="0" w:line="240" w:lineRule="auto"/>
        <w:jc w:val="both"/>
        <w:rPr>
          <w:rFonts w:ascii="Times New Roman" w:hAnsi="Times New Roman" w:cs="Times New Roman"/>
          <w:sz w:val="28"/>
          <w:szCs w:val="28"/>
        </w:rPr>
      </w:pPr>
    </w:p>
    <w:p w:rsidR="004F4D06" w:rsidRDefault="004F4D06" w:rsidP="005B112D">
      <w:pPr>
        <w:spacing w:after="0" w:line="240" w:lineRule="auto"/>
        <w:jc w:val="both"/>
        <w:rPr>
          <w:rFonts w:ascii="Times New Roman" w:hAnsi="Times New Roman" w:cs="Times New Roman"/>
          <w:sz w:val="28"/>
          <w:szCs w:val="28"/>
        </w:rPr>
      </w:pPr>
    </w:p>
    <w:p w:rsidR="004F4D06" w:rsidRPr="005B112D" w:rsidRDefault="004F4D06" w:rsidP="005B112D">
      <w:pPr>
        <w:spacing w:after="0" w:line="240" w:lineRule="auto"/>
        <w:jc w:val="both"/>
        <w:rPr>
          <w:rFonts w:ascii="Times New Roman" w:hAnsi="Times New Roman" w:cs="Times New Roman"/>
          <w:sz w:val="28"/>
          <w:szCs w:val="28"/>
        </w:rPr>
      </w:pPr>
    </w:p>
    <w:p w:rsidR="001C136E" w:rsidRDefault="001C136E" w:rsidP="001C136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Думы</w:t>
      </w:r>
      <w:r w:rsidR="00A113A5" w:rsidRPr="005B112D">
        <w:rPr>
          <w:rFonts w:ascii="Times New Roman" w:hAnsi="Times New Roman" w:cs="Times New Roman"/>
          <w:sz w:val="28"/>
          <w:szCs w:val="28"/>
        </w:rPr>
        <w:t xml:space="preserve"> </w:t>
      </w:r>
    </w:p>
    <w:p w:rsidR="00A113A5" w:rsidRDefault="00A113A5" w:rsidP="001C136E">
      <w:pPr>
        <w:spacing w:after="0" w:line="240" w:lineRule="auto"/>
        <w:jc w:val="both"/>
        <w:rPr>
          <w:rFonts w:ascii="Times New Roman" w:hAnsi="Times New Roman" w:cs="Times New Roman"/>
          <w:sz w:val="28"/>
          <w:szCs w:val="28"/>
        </w:rPr>
      </w:pPr>
      <w:r w:rsidRPr="005B112D">
        <w:rPr>
          <w:rFonts w:ascii="Times New Roman" w:hAnsi="Times New Roman" w:cs="Times New Roman"/>
          <w:sz w:val="28"/>
          <w:szCs w:val="28"/>
        </w:rPr>
        <w:t xml:space="preserve">Дальнереченского городского округа </w:t>
      </w:r>
      <w:r w:rsidR="001C136E">
        <w:rPr>
          <w:rFonts w:ascii="Times New Roman" w:hAnsi="Times New Roman" w:cs="Times New Roman"/>
          <w:sz w:val="28"/>
          <w:szCs w:val="28"/>
        </w:rPr>
        <w:t xml:space="preserve">                                                 А.А. Павлов</w:t>
      </w:r>
      <w:r w:rsidRPr="005B112D">
        <w:rPr>
          <w:rFonts w:ascii="Times New Roman" w:hAnsi="Times New Roman" w:cs="Times New Roman"/>
          <w:sz w:val="28"/>
          <w:szCs w:val="28"/>
        </w:rPr>
        <w:t xml:space="preserve">                                                                    </w:t>
      </w:r>
      <w:r w:rsidR="00B8679B">
        <w:rPr>
          <w:rFonts w:ascii="Times New Roman" w:hAnsi="Times New Roman" w:cs="Times New Roman"/>
          <w:sz w:val="28"/>
          <w:szCs w:val="28"/>
        </w:rPr>
        <w:t xml:space="preserve">  </w:t>
      </w:r>
    </w:p>
    <w:p w:rsidR="00A113A5" w:rsidRDefault="00A113A5" w:rsidP="005B112D">
      <w:pPr>
        <w:spacing w:after="0" w:line="240" w:lineRule="auto"/>
        <w:jc w:val="both"/>
        <w:rPr>
          <w:rFonts w:ascii="Times New Roman" w:hAnsi="Times New Roman" w:cs="Times New Roman"/>
          <w:sz w:val="28"/>
          <w:szCs w:val="28"/>
        </w:rPr>
      </w:pPr>
    </w:p>
    <w:p w:rsidR="00A113A5" w:rsidRDefault="00A113A5" w:rsidP="005B112D">
      <w:pPr>
        <w:spacing w:after="0" w:line="240" w:lineRule="auto"/>
        <w:jc w:val="both"/>
        <w:rPr>
          <w:rFonts w:ascii="Times New Roman" w:hAnsi="Times New Roman" w:cs="Times New Roman"/>
          <w:sz w:val="28"/>
          <w:szCs w:val="28"/>
        </w:rPr>
      </w:pPr>
    </w:p>
    <w:p w:rsidR="00A113A5" w:rsidRDefault="00A113A5" w:rsidP="005B112D">
      <w:pPr>
        <w:spacing w:after="0" w:line="240" w:lineRule="auto"/>
        <w:jc w:val="both"/>
        <w:rPr>
          <w:rFonts w:ascii="Times New Roman" w:hAnsi="Times New Roman" w:cs="Times New Roman"/>
          <w:sz w:val="28"/>
          <w:szCs w:val="28"/>
        </w:rPr>
      </w:pPr>
    </w:p>
    <w:p w:rsidR="00A113A5" w:rsidRDefault="00A113A5" w:rsidP="005B112D">
      <w:pPr>
        <w:spacing w:after="0" w:line="240" w:lineRule="auto"/>
        <w:jc w:val="both"/>
        <w:rPr>
          <w:rFonts w:ascii="Times New Roman" w:hAnsi="Times New Roman" w:cs="Times New Roman"/>
          <w:sz w:val="28"/>
          <w:szCs w:val="28"/>
        </w:rPr>
      </w:pPr>
    </w:p>
    <w:p w:rsidR="00A113A5" w:rsidRDefault="00A113A5" w:rsidP="005B112D">
      <w:pPr>
        <w:spacing w:after="0" w:line="240" w:lineRule="auto"/>
        <w:jc w:val="both"/>
        <w:rPr>
          <w:rFonts w:ascii="Times New Roman" w:hAnsi="Times New Roman" w:cs="Times New Roman"/>
          <w:sz w:val="28"/>
          <w:szCs w:val="28"/>
        </w:rPr>
      </w:pPr>
    </w:p>
    <w:p w:rsidR="009F03A4" w:rsidRDefault="009F03A4" w:rsidP="005B112D">
      <w:pPr>
        <w:spacing w:after="0" w:line="240" w:lineRule="auto"/>
        <w:jc w:val="both"/>
        <w:rPr>
          <w:rFonts w:ascii="Times New Roman" w:hAnsi="Times New Roman" w:cs="Times New Roman"/>
          <w:sz w:val="28"/>
          <w:szCs w:val="28"/>
        </w:rPr>
      </w:pPr>
    </w:p>
    <w:p w:rsidR="009F03A4" w:rsidRPr="00B05555" w:rsidRDefault="009F03A4" w:rsidP="005B112D">
      <w:pPr>
        <w:spacing w:after="0" w:line="240" w:lineRule="auto"/>
        <w:jc w:val="both"/>
        <w:rPr>
          <w:rFonts w:ascii="Times New Roman" w:hAnsi="Times New Roman" w:cs="Times New Roman"/>
          <w:sz w:val="28"/>
          <w:szCs w:val="28"/>
        </w:rPr>
      </w:pPr>
    </w:p>
    <w:p w:rsidR="00A113A5" w:rsidRPr="00B05555" w:rsidRDefault="00A113A5" w:rsidP="005B112D">
      <w:pPr>
        <w:spacing w:after="0" w:line="240" w:lineRule="auto"/>
        <w:jc w:val="both"/>
        <w:rPr>
          <w:rFonts w:ascii="Times New Roman" w:hAnsi="Times New Roman" w:cs="Times New Roman"/>
          <w:sz w:val="28"/>
          <w:szCs w:val="28"/>
        </w:rPr>
      </w:pPr>
    </w:p>
    <w:p w:rsidR="00A113A5" w:rsidRPr="00B05555" w:rsidRDefault="00A113A5" w:rsidP="005B112D">
      <w:pPr>
        <w:tabs>
          <w:tab w:val="left" w:pos="851"/>
        </w:tabs>
        <w:spacing w:after="0" w:line="240" w:lineRule="auto"/>
        <w:rPr>
          <w:rFonts w:ascii="Times New Roman" w:hAnsi="Times New Roman" w:cs="Times New Roman"/>
          <w:color w:val="000000"/>
          <w:sz w:val="28"/>
          <w:szCs w:val="28"/>
          <w:lang w:eastAsia="ru-RU"/>
        </w:rPr>
      </w:pPr>
      <w:r w:rsidRPr="00B05555">
        <w:rPr>
          <w:rFonts w:ascii="Times New Roman" w:hAnsi="Times New Roman" w:cs="Times New Roman"/>
          <w:color w:val="000000"/>
          <w:sz w:val="28"/>
          <w:szCs w:val="28"/>
          <w:lang w:eastAsia="ru-RU"/>
        </w:rPr>
        <w:t xml:space="preserve">                                                                                                 Приложение</w:t>
      </w:r>
    </w:p>
    <w:p w:rsidR="00A113A5" w:rsidRPr="00B05555" w:rsidRDefault="00A113A5" w:rsidP="003E12B7">
      <w:pPr>
        <w:tabs>
          <w:tab w:val="left" w:pos="851"/>
        </w:tabs>
        <w:spacing w:after="0" w:line="240" w:lineRule="auto"/>
        <w:rPr>
          <w:rFonts w:ascii="Times New Roman" w:hAnsi="Times New Roman" w:cs="Times New Roman"/>
          <w:color w:val="000000"/>
          <w:sz w:val="28"/>
          <w:szCs w:val="28"/>
          <w:lang w:eastAsia="ru-RU"/>
        </w:rPr>
      </w:pPr>
      <w:r w:rsidRPr="00B05555">
        <w:rPr>
          <w:rFonts w:ascii="Times New Roman" w:hAnsi="Times New Roman" w:cs="Times New Roman"/>
          <w:color w:val="000000"/>
          <w:sz w:val="28"/>
          <w:szCs w:val="28"/>
          <w:lang w:eastAsia="ru-RU"/>
        </w:rPr>
        <w:t xml:space="preserve">                                                                                                 к Решению Думы</w:t>
      </w:r>
    </w:p>
    <w:p w:rsidR="00A113A5" w:rsidRPr="00B05555" w:rsidRDefault="009F03A4" w:rsidP="009F03A4">
      <w:pPr>
        <w:tabs>
          <w:tab w:val="left" w:pos="851"/>
        </w:tabs>
        <w:spacing w:after="0" w:line="240" w:lineRule="auto"/>
        <w:jc w:val="center"/>
        <w:rPr>
          <w:rFonts w:ascii="Times New Roman" w:hAnsi="Times New Roman" w:cs="Times New Roman"/>
          <w:color w:val="000000"/>
          <w:sz w:val="28"/>
          <w:szCs w:val="28"/>
          <w:lang w:eastAsia="ru-RU"/>
        </w:rPr>
      </w:pPr>
      <w:r w:rsidRPr="00B05555">
        <w:rPr>
          <w:rFonts w:ascii="Times New Roman" w:hAnsi="Times New Roman" w:cs="Times New Roman"/>
          <w:color w:val="000000"/>
          <w:sz w:val="28"/>
          <w:szCs w:val="28"/>
          <w:lang w:eastAsia="ru-RU"/>
        </w:rPr>
        <w:tab/>
      </w:r>
      <w:r w:rsidRPr="00B05555">
        <w:rPr>
          <w:rFonts w:ascii="Times New Roman" w:hAnsi="Times New Roman" w:cs="Times New Roman"/>
          <w:color w:val="000000"/>
          <w:sz w:val="28"/>
          <w:szCs w:val="28"/>
          <w:lang w:eastAsia="ru-RU"/>
        </w:rPr>
        <w:tab/>
      </w:r>
      <w:r w:rsidRPr="00B05555">
        <w:rPr>
          <w:rFonts w:ascii="Times New Roman" w:hAnsi="Times New Roman" w:cs="Times New Roman"/>
          <w:color w:val="000000"/>
          <w:sz w:val="28"/>
          <w:szCs w:val="28"/>
          <w:lang w:eastAsia="ru-RU"/>
        </w:rPr>
        <w:tab/>
      </w:r>
      <w:r w:rsidRPr="00B05555">
        <w:rPr>
          <w:rFonts w:ascii="Times New Roman" w:hAnsi="Times New Roman" w:cs="Times New Roman"/>
          <w:color w:val="000000"/>
          <w:sz w:val="28"/>
          <w:szCs w:val="28"/>
          <w:lang w:eastAsia="ru-RU"/>
        </w:rPr>
        <w:tab/>
      </w:r>
      <w:r w:rsidRPr="00B05555">
        <w:rPr>
          <w:rFonts w:ascii="Times New Roman" w:hAnsi="Times New Roman" w:cs="Times New Roman"/>
          <w:color w:val="000000"/>
          <w:sz w:val="28"/>
          <w:szCs w:val="28"/>
          <w:lang w:eastAsia="ru-RU"/>
        </w:rPr>
        <w:tab/>
      </w:r>
      <w:r w:rsidRPr="00B05555">
        <w:rPr>
          <w:rFonts w:ascii="Times New Roman" w:hAnsi="Times New Roman" w:cs="Times New Roman"/>
          <w:color w:val="000000"/>
          <w:sz w:val="28"/>
          <w:szCs w:val="28"/>
          <w:lang w:eastAsia="ru-RU"/>
        </w:rPr>
        <w:tab/>
      </w:r>
      <w:r w:rsidRPr="00B05555">
        <w:rPr>
          <w:rFonts w:ascii="Times New Roman" w:hAnsi="Times New Roman" w:cs="Times New Roman"/>
          <w:color w:val="000000"/>
          <w:sz w:val="28"/>
          <w:szCs w:val="28"/>
          <w:lang w:eastAsia="ru-RU"/>
        </w:rPr>
        <w:tab/>
      </w:r>
      <w:r w:rsidR="00A113A5" w:rsidRPr="00B05555">
        <w:rPr>
          <w:rFonts w:ascii="Times New Roman" w:hAnsi="Times New Roman" w:cs="Times New Roman"/>
          <w:color w:val="000000"/>
          <w:sz w:val="28"/>
          <w:szCs w:val="28"/>
          <w:lang w:eastAsia="ru-RU"/>
        </w:rPr>
        <w:t>Дальнереченского городского округа</w:t>
      </w:r>
    </w:p>
    <w:p w:rsidR="00A113A5" w:rsidRPr="00B05555" w:rsidRDefault="00A113A5" w:rsidP="00E96C89">
      <w:pPr>
        <w:tabs>
          <w:tab w:val="left" w:pos="851"/>
        </w:tabs>
        <w:spacing w:after="0" w:line="240" w:lineRule="auto"/>
        <w:rPr>
          <w:rFonts w:ascii="Times New Roman" w:hAnsi="Times New Roman" w:cs="Times New Roman"/>
          <w:color w:val="000000"/>
          <w:sz w:val="28"/>
          <w:szCs w:val="28"/>
          <w:lang w:eastAsia="ru-RU"/>
        </w:rPr>
      </w:pPr>
      <w:r w:rsidRPr="00B05555">
        <w:rPr>
          <w:rFonts w:ascii="Times New Roman" w:hAnsi="Times New Roman" w:cs="Times New Roman"/>
          <w:color w:val="000000"/>
          <w:sz w:val="28"/>
          <w:szCs w:val="28"/>
          <w:lang w:eastAsia="ru-RU"/>
        </w:rPr>
        <w:t xml:space="preserve">                                                                                                 от </w:t>
      </w:r>
      <w:r w:rsidR="00F16613" w:rsidRPr="00B05555">
        <w:rPr>
          <w:rFonts w:ascii="Times New Roman" w:hAnsi="Times New Roman" w:cs="Times New Roman"/>
          <w:color w:val="000000"/>
          <w:sz w:val="28"/>
          <w:szCs w:val="28"/>
          <w:lang w:eastAsia="ru-RU"/>
        </w:rPr>
        <w:t xml:space="preserve">                             </w:t>
      </w:r>
      <w:proofErr w:type="gramStart"/>
      <w:r w:rsidR="00454950" w:rsidRPr="00B05555">
        <w:rPr>
          <w:rFonts w:ascii="Times New Roman" w:hAnsi="Times New Roman" w:cs="Times New Roman"/>
          <w:color w:val="000000"/>
          <w:sz w:val="28"/>
          <w:szCs w:val="28"/>
          <w:lang w:eastAsia="ru-RU"/>
        </w:rPr>
        <w:t>г</w:t>
      </w:r>
      <w:proofErr w:type="gramEnd"/>
      <w:r w:rsidR="00454950" w:rsidRPr="00B05555">
        <w:rPr>
          <w:rFonts w:ascii="Times New Roman" w:hAnsi="Times New Roman" w:cs="Times New Roman"/>
          <w:color w:val="000000"/>
          <w:sz w:val="28"/>
          <w:szCs w:val="28"/>
          <w:lang w:eastAsia="ru-RU"/>
        </w:rPr>
        <w:t>.</w:t>
      </w:r>
      <w:r w:rsidRPr="00B05555">
        <w:rPr>
          <w:rFonts w:ascii="Times New Roman" w:hAnsi="Times New Roman" w:cs="Times New Roman"/>
          <w:color w:val="000000"/>
          <w:sz w:val="28"/>
          <w:szCs w:val="28"/>
          <w:lang w:eastAsia="ru-RU"/>
        </w:rPr>
        <w:t xml:space="preserve"> №</w:t>
      </w:r>
      <w:r w:rsidR="00F039FB" w:rsidRPr="00B05555">
        <w:rPr>
          <w:rFonts w:ascii="Times New Roman" w:hAnsi="Times New Roman" w:cs="Times New Roman"/>
          <w:color w:val="000000"/>
          <w:sz w:val="28"/>
          <w:szCs w:val="28"/>
          <w:lang w:eastAsia="ru-RU"/>
        </w:rPr>
        <w:t xml:space="preserve"> </w:t>
      </w:r>
    </w:p>
    <w:p w:rsidR="00A113A5" w:rsidRPr="00B05555" w:rsidRDefault="00A113A5" w:rsidP="00070AEE">
      <w:pPr>
        <w:tabs>
          <w:tab w:val="left" w:pos="851"/>
        </w:tabs>
        <w:spacing w:after="0" w:line="240" w:lineRule="auto"/>
        <w:jc w:val="center"/>
        <w:rPr>
          <w:rFonts w:ascii="Times New Roman" w:hAnsi="Times New Roman" w:cs="Times New Roman"/>
          <w:b/>
          <w:bCs/>
          <w:color w:val="000000"/>
          <w:sz w:val="28"/>
          <w:szCs w:val="28"/>
          <w:lang w:eastAsia="ru-RU"/>
        </w:rPr>
      </w:pPr>
    </w:p>
    <w:p w:rsidR="00A113A5" w:rsidRDefault="00A113A5" w:rsidP="0083141E">
      <w:pPr>
        <w:tabs>
          <w:tab w:val="left" w:pos="851"/>
        </w:tabs>
        <w:spacing w:after="0" w:line="240" w:lineRule="auto"/>
        <w:jc w:val="center"/>
        <w:rPr>
          <w:rFonts w:ascii="Times New Roman" w:hAnsi="Times New Roman" w:cs="Times New Roman"/>
          <w:b/>
          <w:bCs/>
          <w:color w:val="000000"/>
          <w:sz w:val="28"/>
          <w:szCs w:val="28"/>
          <w:lang w:eastAsia="ru-RU"/>
        </w:rPr>
      </w:pPr>
    </w:p>
    <w:p w:rsidR="00B05555" w:rsidRDefault="00B05555" w:rsidP="0083141E">
      <w:pPr>
        <w:tabs>
          <w:tab w:val="left" w:pos="851"/>
        </w:tabs>
        <w:spacing w:after="0" w:line="240" w:lineRule="auto"/>
        <w:jc w:val="center"/>
        <w:rPr>
          <w:rFonts w:ascii="Times New Roman" w:hAnsi="Times New Roman" w:cs="Times New Roman"/>
          <w:b/>
          <w:bCs/>
          <w:color w:val="000000"/>
          <w:sz w:val="28"/>
          <w:szCs w:val="28"/>
          <w:lang w:eastAsia="ru-RU"/>
        </w:rPr>
      </w:pPr>
    </w:p>
    <w:p w:rsidR="00B05555" w:rsidRPr="00B05555" w:rsidRDefault="00B05555" w:rsidP="0083141E">
      <w:pPr>
        <w:tabs>
          <w:tab w:val="left" w:pos="851"/>
        </w:tabs>
        <w:spacing w:after="0" w:line="240" w:lineRule="auto"/>
        <w:jc w:val="center"/>
        <w:rPr>
          <w:rFonts w:ascii="Times New Roman" w:hAnsi="Times New Roman" w:cs="Times New Roman"/>
          <w:b/>
          <w:bCs/>
          <w:color w:val="000000"/>
          <w:sz w:val="28"/>
          <w:szCs w:val="28"/>
          <w:lang w:eastAsia="ru-RU"/>
        </w:rPr>
      </w:pPr>
    </w:p>
    <w:p w:rsidR="00E54EA6" w:rsidRPr="00B05555" w:rsidRDefault="00A113A5" w:rsidP="00B46BBE">
      <w:pPr>
        <w:tabs>
          <w:tab w:val="left" w:pos="851"/>
        </w:tabs>
        <w:spacing w:after="0" w:line="240" w:lineRule="auto"/>
        <w:jc w:val="center"/>
        <w:rPr>
          <w:rFonts w:ascii="Times New Roman" w:hAnsi="Times New Roman" w:cs="Times New Roman"/>
          <w:b/>
          <w:bCs/>
          <w:color w:val="000000"/>
          <w:sz w:val="28"/>
          <w:szCs w:val="28"/>
          <w:lang w:eastAsia="ru-RU"/>
        </w:rPr>
      </w:pPr>
      <w:r w:rsidRPr="00B05555">
        <w:rPr>
          <w:rFonts w:ascii="Times New Roman" w:hAnsi="Times New Roman" w:cs="Times New Roman"/>
          <w:b/>
          <w:bCs/>
          <w:color w:val="000000"/>
          <w:sz w:val="28"/>
          <w:szCs w:val="28"/>
          <w:lang w:eastAsia="ru-RU"/>
        </w:rPr>
        <w:t>Отчет о деятельности</w:t>
      </w:r>
      <w:r w:rsidR="00B46BBE" w:rsidRPr="00B05555">
        <w:rPr>
          <w:rFonts w:ascii="Times New Roman" w:hAnsi="Times New Roman" w:cs="Times New Roman"/>
          <w:b/>
          <w:bCs/>
          <w:color w:val="000000"/>
          <w:sz w:val="28"/>
          <w:szCs w:val="28"/>
          <w:lang w:eastAsia="ru-RU"/>
        </w:rPr>
        <w:t xml:space="preserve"> </w:t>
      </w:r>
      <w:r w:rsidRPr="00B05555">
        <w:rPr>
          <w:rFonts w:ascii="Times New Roman" w:hAnsi="Times New Roman" w:cs="Times New Roman"/>
          <w:b/>
          <w:bCs/>
          <w:color w:val="000000"/>
          <w:sz w:val="28"/>
          <w:szCs w:val="28"/>
          <w:lang w:eastAsia="ru-RU"/>
        </w:rPr>
        <w:t>Контрольно-счетной палаты</w:t>
      </w:r>
    </w:p>
    <w:p w:rsidR="00A113A5" w:rsidRPr="00B05555" w:rsidRDefault="00A113A5" w:rsidP="00B46BBE">
      <w:pPr>
        <w:tabs>
          <w:tab w:val="left" w:pos="851"/>
        </w:tabs>
        <w:spacing w:after="0" w:line="240" w:lineRule="auto"/>
        <w:jc w:val="center"/>
        <w:rPr>
          <w:rFonts w:ascii="Times New Roman" w:hAnsi="Times New Roman" w:cs="Times New Roman"/>
          <w:b/>
          <w:bCs/>
          <w:color w:val="000000"/>
          <w:sz w:val="28"/>
          <w:szCs w:val="28"/>
          <w:lang w:eastAsia="ru-RU"/>
        </w:rPr>
      </w:pPr>
      <w:r w:rsidRPr="00B05555">
        <w:rPr>
          <w:rFonts w:ascii="Times New Roman" w:hAnsi="Times New Roman" w:cs="Times New Roman"/>
          <w:b/>
          <w:bCs/>
          <w:color w:val="000000"/>
          <w:sz w:val="28"/>
          <w:szCs w:val="28"/>
          <w:lang w:eastAsia="ru-RU"/>
        </w:rPr>
        <w:t xml:space="preserve"> Дальнереченского городского округа</w:t>
      </w:r>
      <w:r w:rsidR="00B46BBE" w:rsidRPr="00B05555">
        <w:rPr>
          <w:rFonts w:ascii="Times New Roman" w:hAnsi="Times New Roman" w:cs="Times New Roman"/>
          <w:b/>
          <w:bCs/>
          <w:color w:val="000000"/>
          <w:sz w:val="28"/>
          <w:szCs w:val="28"/>
          <w:lang w:eastAsia="ru-RU"/>
        </w:rPr>
        <w:t xml:space="preserve"> </w:t>
      </w:r>
      <w:r w:rsidR="00CC5F5A" w:rsidRPr="00B05555">
        <w:rPr>
          <w:rFonts w:ascii="Times New Roman" w:hAnsi="Times New Roman" w:cs="Times New Roman"/>
          <w:b/>
          <w:bCs/>
          <w:color w:val="000000"/>
          <w:sz w:val="28"/>
          <w:szCs w:val="28"/>
          <w:lang w:eastAsia="ru-RU"/>
        </w:rPr>
        <w:t xml:space="preserve">за </w:t>
      </w:r>
      <w:r w:rsidR="005708A7" w:rsidRPr="00B05555">
        <w:rPr>
          <w:rFonts w:ascii="Times New Roman" w:hAnsi="Times New Roman" w:cs="Times New Roman"/>
          <w:b/>
          <w:bCs/>
          <w:color w:val="000000"/>
          <w:sz w:val="28"/>
          <w:szCs w:val="28"/>
          <w:lang w:eastAsia="ru-RU"/>
        </w:rPr>
        <w:t>20</w:t>
      </w:r>
      <w:r w:rsidR="00CF7184" w:rsidRPr="00B05555">
        <w:rPr>
          <w:rFonts w:ascii="Times New Roman" w:hAnsi="Times New Roman" w:cs="Times New Roman"/>
          <w:b/>
          <w:bCs/>
          <w:color w:val="000000"/>
          <w:sz w:val="28"/>
          <w:szCs w:val="28"/>
          <w:lang w:eastAsia="ru-RU"/>
        </w:rPr>
        <w:t>2</w:t>
      </w:r>
      <w:r w:rsidR="00131395" w:rsidRPr="00B05555">
        <w:rPr>
          <w:rFonts w:ascii="Times New Roman" w:hAnsi="Times New Roman" w:cs="Times New Roman"/>
          <w:b/>
          <w:bCs/>
          <w:color w:val="000000"/>
          <w:sz w:val="28"/>
          <w:szCs w:val="28"/>
          <w:lang w:eastAsia="ru-RU"/>
        </w:rPr>
        <w:t>3</w:t>
      </w:r>
      <w:r w:rsidR="005708A7" w:rsidRPr="00B05555">
        <w:rPr>
          <w:rFonts w:ascii="Times New Roman" w:hAnsi="Times New Roman" w:cs="Times New Roman"/>
          <w:b/>
          <w:bCs/>
          <w:color w:val="000000"/>
          <w:sz w:val="28"/>
          <w:szCs w:val="28"/>
          <w:lang w:eastAsia="ru-RU"/>
        </w:rPr>
        <w:t xml:space="preserve"> </w:t>
      </w:r>
      <w:r w:rsidRPr="00B05555">
        <w:rPr>
          <w:rFonts w:ascii="Times New Roman" w:hAnsi="Times New Roman" w:cs="Times New Roman"/>
          <w:b/>
          <w:bCs/>
          <w:color w:val="000000"/>
          <w:sz w:val="28"/>
          <w:szCs w:val="28"/>
          <w:lang w:eastAsia="ru-RU"/>
        </w:rPr>
        <w:t>год</w:t>
      </w:r>
    </w:p>
    <w:p w:rsidR="00B46BBE" w:rsidRPr="00B05555" w:rsidRDefault="00B46BBE" w:rsidP="00B46BBE">
      <w:pPr>
        <w:tabs>
          <w:tab w:val="left" w:pos="851"/>
        </w:tabs>
        <w:spacing w:after="0" w:line="240" w:lineRule="auto"/>
        <w:jc w:val="center"/>
        <w:rPr>
          <w:rFonts w:ascii="Times New Roman" w:hAnsi="Times New Roman" w:cs="Times New Roman"/>
          <w:b/>
          <w:bCs/>
          <w:color w:val="000000"/>
          <w:sz w:val="28"/>
          <w:szCs w:val="28"/>
          <w:lang w:eastAsia="ru-RU"/>
        </w:rPr>
      </w:pPr>
    </w:p>
    <w:p w:rsidR="00B46BBE" w:rsidRPr="00B05555" w:rsidRDefault="00B46BBE" w:rsidP="00B05555">
      <w:pPr>
        <w:pStyle w:val="a3"/>
        <w:numPr>
          <w:ilvl w:val="0"/>
          <w:numId w:val="41"/>
        </w:numPr>
        <w:tabs>
          <w:tab w:val="left" w:pos="851"/>
        </w:tabs>
        <w:autoSpaceDE w:val="0"/>
        <w:autoSpaceDN w:val="0"/>
        <w:adjustRightInd w:val="0"/>
        <w:spacing w:after="0" w:line="240" w:lineRule="auto"/>
        <w:jc w:val="center"/>
        <w:rPr>
          <w:rFonts w:ascii="Times New Roman" w:hAnsi="Times New Roman" w:cs="Times New Roman"/>
          <w:b/>
          <w:sz w:val="28"/>
          <w:szCs w:val="28"/>
          <w:lang w:eastAsia="ru-RU"/>
        </w:rPr>
      </w:pPr>
      <w:r w:rsidRPr="00B05555">
        <w:rPr>
          <w:rFonts w:ascii="Times New Roman" w:hAnsi="Times New Roman" w:cs="Times New Roman"/>
          <w:b/>
          <w:sz w:val="28"/>
          <w:szCs w:val="28"/>
          <w:lang w:eastAsia="ru-RU"/>
        </w:rPr>
        <w:t>Общие положения</w:t>
      </w:r>
    </w:p>
    <w:p w:rsidR="00B05555" w:rsidRPr="00B05555" w:rsidRDefault="00B05555" w:rsidP="00B05555">
      <w:pPr>
        <w:tabs>
          <w:tab w:val="left" w:pos="851"/>
        </w:tabs>
        <w:autoSpaceDE w:val="0"/>
        <w:autoSpaceDN w:val="0"/>
        <w:adjustRightInd w:val="0"/>
        <w:spacing w:after="0" w:line="240" w:lineRule="auto"/>
        <w:ind w:left="709"/>
        <w:rPr>
          <w:rFonts w:ascii="Times New Roman" w:hAnsi="Times New Roman" w:cs="Times New Roman"/>
          <w:b/>
          <w:sz w:val="28"/>
          <w:szCs w:val="28"/>
          <w:lang w:eastAsia="ru-RU"/>
        </w:rPr>
      </w:pPr>
    </w:p>
    <w:p w:rsidR="00A113A5" w:rsidRPr="00B05555" w:rsidRDefault="00B46BBE" w:rsidP="0083141E">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B05555">
        <w:rPr>
          <w:rFonts w:ascii="Times New Roman" w:hAnsi="Times New Roman" w:cs="Times New Roman"/>
          <w:sz w:val="28"/>
          <w:szCs w:val="28"/>
        </w:rPr>
        <w:t>О</w:t>
      </w:r>
      <w:r w:rsidR="00A113A5" w:rsidRPr="00B05555">
        <w:rPr>
          <w:rFonts w:ascii="Times New Roman" w:hAnsi="Times New Roman" w:cs="Times New Roman"/>
          <w:sz w:val="28"/>
          <w:szCs w:val="28"/>
        </w:rPr>
        <w:t>тч</w:t>
      </w:r>
      <w:r w:rsidR="004D65D2" w:rsidRPr="00B05555">
        <w:rPr>
          <w:rFonts w:ascii="Times New Roman" w:hAnsi="Times New Roman" w:cs="Times New Roman"/>
          <w:sz w:val="28"/>
          <w:szCs w:val="28"/>
        </w:rPr>
        <w:t>е</w:t>
      </w:r>
      <w:r w:rsidR="00A113A5" w:rsidRPr="00B05555">
        <w:rPr>
          <w:rFonts w:ascii="Times New Roman" w:hAnsi="Times New Roman" w:cs="Times New Roman"/>
          <w:sz w:val="28"/>
          <w:szCs w:val="28"/>
        </w:rPr>
        <w:t>т</w:t>
      </w:r>
      <w:r w:rsidR="00A113A5" w:rsidRPr="00B05555">
        <w:rPr>
          <w:rFonts w:ascii="Times New Roman" w:hAnsi="Times New Roman" w:cs="Times New Roman"/>
          <w:sz w:val="28"/>
          <w:szCs w:val="28"/>
          <w:lang w:eastAsia="ru-RU"/>
        </w:rPr>
        <w:t xml:space="preserve"> о деятельности Контрольно-счетной палаты Дальнереченского городского округа </w:t>
      </w:r>
      <w:r w:rsidR="00D53786" w:rsidRPr="00B05555">
        <w:rPr>
          <w:rFonts w:ascii="Times New Roman" w:hAnsi="Times New Roman" w:cs="Times New Roman"/>
          <w:sz w:val="28"/>
          <w:szCs w:val="28"/>
          <w:lang w:eastAsia="ru-RU"/>
        </w:rPr>
        <w:t xml:space="preserve">(далее Отчет, КСП) </w:t>
      </w:r>
      <w:r w:rsidR="00A113A5" w:rsidRPr="00B05555">
        <w:rPr>
          <w:rFonts w:ascii="Times New Roman" w:hAnsi="Times New Roman" w:cs="Times New Roman"/>
          <w:sz w:val="28"/>
          <w:szCs w:val="28"/>
        </w:rPr>
        <w:t xml:space="preserve">подготовлен на основании требований </w:t>
      </w:r>
      <w:hyperlink r:id="rId10" w:history="1">
        <w:r w:rsidR="00A113A5" w:rsidRPr="00B05555">
          <w:rPr>
            <w:rFonts w:ascii="Times New Roman" w:hAnsi="Times New Roman" w:cs="Times New Roman"/>
            <w:sz w:val="28"/>
            <w:szCs w:val="28"/>
          </w:rPr>
          <w:t>статьи 19</w:t>
        </w:r>
      </w:hyperlink>
      <w:r w:rsidR="00A113A5" w:rsidRPr="00B05555">
        <w:rPr>
          <w:rFonts w:ascii="Times New Roman" w:hAnsi="Times New Roman" w:cs="Times New Roman"/>
          <w:sz w:val="28"/>
          <w:szCs w:val="28"/>
          <w:lang w:eastAsia="ru-RU"/>
        </w:rPr>
        <w:t xml:space="preserve"> </w:t>
      </w:r>
      <w:r w:rsidR="00A113A5" w:rsidRPr="00B05555">
        <w:rPr>
          <w:rFonts w:ascii="Times New Roman" w:hAnsi="Times New Roman" w:cs="Times New Roman"/>
          <w:sz w:val="28"/>
          <w:szCs w:val="28"/>
        </w:rPr>
        <w:t>Федерального закона от 07.02.2011 № 6-ФЗ «Об общих принципах организации и деятельности контрольно-счетных органов субъектов Российской Федерации</w:t>
      </w:r>
      <w:r w:rsidR="00131395" w:rsidRPr="00B05555">
        <w:rPr>
          <w:rFonts w:ascii="Times New Roman" w:hAnsi="Times New Roman" w:cs="Times New Roman"/>
          <w:sz w:val="28"/>
          <w:szCs w:val="28"/>
        </w:rPr>
        <w:t>, федеральных территорий</w:t>
      </w:r>
      <w:r w:rsidR="00A113A5" w:rsidRPr="00B05555">
        <w:rPr>
          <w:rFonts w:ascii="Times New Roman" w:hAnsi="Times New Roman" w:cs="Times New Roman"/>
          <w:sz w:val="28"/>
          <w:szCs w:val="28"/>
        </w:rPr>
        <w:t xml:space="preserve"> и муниципальных образований» (далее - Федеральный закон № 6-ФЗ), статьи 18</w:t>
      </w:r>
      <w:r w:rsidR="0055083D" w:rsidRPr="00B05555">
        <w:rPr>
          <w:rFonts w:ascii="Times New Roman" w:hAnsi="Times New Roman" w:cs="Times New Roman"/>
          <w:sz w:val="28"/>
          <w:szCs w:val="28"/>
        </w:rPr>
        <w:t xml:space="preserve"> «Положения о Контрольно-счетной палате Дальнереченского городского округа», утвержденн</w:t>
      </w:r>
      <w:r w:rsidR="003A4870" w:rsidRPr="00B05555">
        <w:rPr>
          <w:rFonts w:ascii="Times New Roman" w:hAnsi="Times New Roman" w:cs="Times New Roman"/>
          <w:sz w:val="28"/>
          <w:szCs w:val="28"/>
        </w:rPr>
        <w:t>ого</w:t>
      </w:r>
      <w:r w:rsidR="0055083D" w:rsidRPr="00B05555">
        <w:rPr>
          <w:rFonts w:ascii="Times New Roman" w:hAnsi="Times New Roman" w:cs="Times New Roman"/>
          <w:sz w:val="28"/>
          <w:szCs w:val="28"/>
        </w:rPr>
        <w:t xml:space="preserve"> Решением Думы</w:t>
      </w:r>
      <w:r w:rsidR="00A113A5" w:rsidRPr="00B05555">
        <w:rPr>
          <w:rFonts w:ascii="Times New Roman" w:hAnsi="Times New Roman" w:cs="Times New Roman"/>
          <w:sz w:val="28"/>
          <w:szCs w:val="28"/>
        </w:rPr>
        <w:t xml:space="preserve"> Дальнереченского городского округа от 29.11.2011 № 95.</w:t>
      </w:r>
      <w:proofErr w:type="gramEnd"/>
    </w:p>
    <w:p w:rsidR="00894C5E" w:rsidRPr="00B05555" w:rsidRDefault="00D53786" w:rsidP="00191246">
      <w:pPr>
        <w:spacing w:after="0" w:line="240" w:lineRule="auto"/>
        <w:ind w:firstLine="567"/>
        <w:jc w:val="both"/>
        <w:rPr>
          <w:rFonts w:ascii="Times New Roman" w:hAnsi="Times New Roman" w:cs="Times New Roman"/>
          <w:sz w:val="28"/>
          <w:szCs w:val="28"/>
        </w:rPr>
      </w:pPr>
      <w:r w:rsidRPr="00B05555">
        <w:rPr>
          <w:rFonts w:ascii="Times New Roman" w:hAnsi="Times New Roman" w:cs="Times New Roman"/>
          <w:sz w:val="28"/>
          <w:szCs w:val="28"/>
        </w:rPr>
        <w:t>Деятельность КСП</w:t>
      </w:r>
      <w:r w:rsidR="00B46BBE" w:rsidRPr="00B05555">
        <w:rPr>
          <w:rFonts w:ascii="Times New Roman" w:hAnsi="Times New Roman" w:cs="Times New Roman"/>
          <w:sz w:val="28"/>
          <w:szCs w:val="28"/>
        </w:rPr>
        <w:t xml:space="preserve"> в отчетный период осуществлялась в соответствии с планом работы</w:t>
      </w:r>
      <w:r w:rsidR="00765921" w:rsidRPr="00B05555">
        <w:rPr>
          <w:rFonts w:ascii="Times New Roman" w:hAnsi="Times New Roman" w:cs="Times New Roman"/>
          <w:sz w:val="28"/>
          <w:szCs w:val="28"/>
        </w:rPr>
        <w:t xml:space="preserve"> на 2023год</w:t>
      </w:r>
      <w:r w:rsidR="00B46BBE" w:rsidRPr="00B05555">
        <w:rPr>
          <w:rFonts w:ascii="Times New Roman" w:hAnsi="Times New Roman" w:cs="Times New Roman"/>
          <w:sz w:val="28"/>
          <w:szCs w:val="28"/>
        </w:rPr>
        <w:t>, с учетом предложени</w:t>
      </w:r>
      <w:r w:rsidR="00131395" w:rsidRPr="00B05555">
        <w:rPr>
          <w:rFonts w:ascii="Times New Roman" w:hAnsi="Times New Roman" w:cs="Times New Roman"/>
          <w:sz w:val="28"/>
          <w:szCs w:val="28"/>
        </w:rPr>
        <w:t>й</w:t>
      </w:r>
      <w:r w:rsidR="00B46BBE" w:rsidRPr="00B05555">
        <w:rPr>
          <w:rFonts w:ascii="Times New Roman" w:hAnsi="Times New Roman" w:cs="Times New Roman"/>
          <w:sz w:val="28"/>
          <w:szCs w:val="28"/>
        </w:rPr>
        <w:t xml:space="preserve"> главы Дальнереченского городского округа, а так же результатов </w:t>
      </w:r>
      <w:r w:rsidR="004D65D2" w:rsidRPr="00B05555">
        <w:rPr>
          <w:rFonts w:ascii="Times New Roman" w:hAnsi="Times New Roman" w:cs="Times New Roman"/>
          <w:sz w:val="28"/>
          <w:szCs w:val="28"/>
        </w:rPr>
        <w:t>экспертно-аналитических и контрольных мероприятий</w:t>
      </w:r>
      <w:r w:rsidR="00B46BBE" w:rsidRPr="00B05555">
        <w:rPr>
          <w:rFonts w:ascii="Times New Roman" w:hAnsi="Times New Roman" w:cs="Times New Roman"/>
          <w:sz w:val="28"/>
          <w:szCs w:val="28"/>
        </w:rPr>
        <w:t xml:space="preserve"> </w:t>
      </w:r>
      <w:r w:rsidR="00604E3B" w:rsidRPr="00B05555">
        <w:rPr>
          <w:rFonts w:ascii="Times New Roman" w:hAnsi="Times New Roman" w:cs="Times New Roman"/>
          <w:sz w:val="28"/>
          <w:szCs w:val="28"/>
        </w:rPr>
        <w:t xml:space="preserve">(далее ЭАМ и </w:t>
      </w:r>
      <w:proofErr w:type="gramStart"/>
      <w:r w:rsidR="00604E3B" w:rsidRPr="00B05555">
        <w:rPr>
          <w:rFonts w:ascii="Times New Roman" w:hAnsi="Times New Roman" w:cs="Times New Roman"/>
          <w:sz w:val="28"/>
          <w:szCs w:val="28"/>
        </w:rPr>
        <w:t>КМ</w:t>
      </w:r>
      <w:proofErr w:type="gramEnd"/>
      <w:r w:rsidR="00604E3B" w:rsidRPr="00B05555">
        <w:rPr>
          <w:rFonts w:ascii="Times New Roman" w:hAnsi="Times New Roman" w:cs="Times New Roman"/>
          <w:sz w:val="28"/>
          <w:szCs w:val="28"/>
        </w:rPr>
        <w:t xml:space="preserve">) </w:t>
      </w:r>
      <w:r w:rsidR="00B46BBE" w:rsidRPr="00B05555">
        <w:rPr>
          <w:rFonts w:ascii="Times New Roman" w:hAnsi="Times New Roman" w:cs="Times New Roman"/>
          <w:sz w:val="28"/>
          <w:szCs w:val="28"/>
        </w:rPr>
        <w:t xml:space="preserve">предыдущих лет. </w:t>
      </w:r>
      <w:r w:rsidR="00894C5E" w:rsidRPr="00B05555">
        <w:rPr>
          <w:rFonts w:ascii="Times New Roman" w:hAnsi="Times New Roman" w:cs="Times New Roman"/>
          <w:sz w:val="28"/>
          <w:szCs w:val="28"/>
        </w:rPr>
        <w:t>В течение 2023 года в КСП для проведения мероприятий внешнего муниципального контроля в рамках утвержденного плана поступило 1</w:t>
      </w:r>
      <w:r w:rsidR="00F73B67" w:rsidRPr="00B05555">
        <w:rPr>
          <w:rFonts w:ascii="Times New Roman" w:hAnsi="Times New Roman" w:cs="Times New Roman"/>
          <w:sz w:val="28"/>
          <w:szCs w:val="28"/>
        </w:rPr>
        <w:t>9</w:t>
      </w:r>
      <w:r w:rsidR="00894C5E" w:rsidRPr="00B05555">
        <w:rPr>
          <w:rFonts w:ascii="Times New Roman" w:hAnsi="Times New Roman" w:cs="Times New Roman"/>
          <w:sz w:val="28"/>
          <w:szCs w:val="28"/>
        </w:rPr>
        <w:t xml:space="preserve"> обращений Думы и 54 обращения Администрации </w:t>
      </w:r>
      <w:proofErr w:type="spellStart"/>
      <w:r w:rsidR="00894C5E" w:rsidRPr="00B05555">
        <w:rPr>
          <w:rFonts w:ascii="Times New Roman" w:hAnsi="Times New Roman" w:cs="Times New Roman"/>
          <w:sz w:val="28"/>
          <w:szCs w:val="28"/>
        </w:rPr>
        <w:t>Дальереченского</w:t>
      </w:r>
      <w:proofErr w:type="spellEnd"/>
      <w:r w:rsidR="00894C5E" w:rsidRPr="00B05555">
        <w:rPr>
          <w:rFonts w:ascii="Times New Roman" w:hAnsi="Times New Roman" w:cs="Times New Roman"/>
          <w:sz w:val="28"/>
          <w:szCs w:val="28"/>
        </w:rPr>
        <w:t xml:space="preserve"> городского округа, структурных подразделений и МКУ. По всем обращениям проведены </w:t>
      </w:r>
      <w:r w:rsidR="00CB4701" w:rsidRPr="00B05555">
        <w:rPr>
          <w:rFonts w:ascii="Times New Roman" w:hAnsi="Times New Roman" w:cs="Times New Roman"/>
          <w:sz w:val="28"/>
          <w:szCs w:val="28"/>
        </w:rPr>
        <w:t>проверочные</w:t>
      </w:r>
      <w:r w:rsidR="00894C5E" w:rsidRPr="00B05555">
        <w:rPr>
          <w:rFonts w:ascii="Times New Roman" w:hAnsi="Times New Roman" w:cs="Times New Roman"/>
          <w:sz w:val="28"/>
          <w:szCs w:val="28"/>
        </w:rPr>
        <w:t xml:space="preserve"> мероприятия. </w:t>
      </w:r>
    </w:p>
    <w:p w:rsidR="00B46BBE" w:rsidRDefault="00A113A5" w:rsidP="009F03A4">
      <w:pPr>
        <w:spacing w:after="0" w:line="240" w:lineRule="auto"/>
        <w:ind w:firstLine="567"/>
        <w:jc w:val="both"/>
        <w:rPr>
          <w:rFonts w:ascii="Times New Roman" w:hAnsi="Times New Roman" w:cs="Times New Roman"/>
          <w:sz w:val="28"/>
          <w:szCs w:val="28"/>
        </w:rPr>
      </w:pPr>
      <w:proofErr w:type="gramStart"/>
      <w:r w:rsidRPr="00B05555">
        <w:rPr>
          <w:rFonts w:ascii="Times New Roman" w:hAnsi="Times New Roman" w:cs="Times New Roman"/>
          <w:sz w:val="28"/>
          <w:szCs w:val="28"/>
          <w:lang w:eastAsia="ru-RU"/>
        </w:rPr>
        <w:t xml:space="preserve">В </w:t>
      </w:r>
      <w:r w:rsidR="006343C8" w:rsidRPr="00B05555">
        <w:rPr>
          <w:rFonts w:ascii="Times New Roman" w:hAnsi="Times New Roman" w:cs="Times New Roman"/>
          <w:sz w:val="28"/>
          <w:szCs w:val="28"/>
          <w:lang w:eastAsia="ru-RU"/>
        </w:rPr>
        <w:t xml:space="preserve">настоящем </w:t>
      </w:r>
      <w:r w:rsidRPr="00B05555">
        <w:rPr>
          <w:rFonts w:ascii="Times New Roman" w:hAnsi="Times New Roman" w:cs="Times New Roman"/>
          <w:sz w:val="28"/>
          <w:szCs w:val="28"/>
          <w:lang w:eastAsia="ru-RU"/>
        </w:rPr>
        <w:t>Отчете</w:t>
      </w:r>
      <w:r w:rsidRPr="00B05555">
        <w:rPr>
          <w:rFonts w:ascii="Times New Roman" w:hAnsi="Times New Roman" w:cs="Times New Roman"/>
          <w:sz w:val="28"/>
          <w:szCs w:val="28"/>
        </w:rPr>
        <w:t xml:space="preserve"> </w:t>
      </w:r>
      <w:r w:rsidR="006767D2" w:rsidRPr="00B05555">
        <w:rPr>
          <w:rFonts w:ascii="Times New Roman" w:hAnsi="Times New Roman" w:cs="Times New Roman"/>
          <w:sz w:val="28"/>
          <w:szCs w:val="28"/>
        </w:rPr>
        <w:t xml:space="preserve">отражены результаты работы </w:t>
      </w:r>
      <w:r w:rsidRPr="00B05555">
        <w:rPr>
          <w:rFonts w:ascii="Times New Roman" w:hAnsi="Times New Roman" w:cs="Times New Roman"/>
          <w:sz w:val="28"/>
          <w:szCs w:val="28"/>
          <w:lang w:eastAsia="ru-RU"/>
        </w:rPr>
        <w:t xml:space="preserve">Контрольно-счетной палаты Дальнереченского городского округа </w:t>
      </w:r>
      <w:r w:rsidR="006343C8" w:rsidRPr="00B05555">
        <w:rPr>
          <w:rFonts w:ascii="Times New Roman" w:hAnsi="Times New Roman" w:cs="Times New Roman"/>
          <w:sz w:val="28"/>
          <w:szCs w:val="28"/>
          <w:lang w:eastAsia="ru-RU"/>
        </w:rPr>
        <w:t xml:space="preserve">в 2023году </w:t>
      </w:r>
      <w:r w:rsidRPr="00B05555">
        <w:rPr>
          <w:rFonts w:ascii="Times New Roman" w:hAnsi="Times New Roman" w:cs="Times New Roman"/>
          <w:sz w:val="28"/>
          <w:szCs w:val="28"/>
          <w:lang w:eastAsia="ru-RU"/>
        </w:rPr>
        <w:t xml:space="preserve">по реализации </w:t>
      </w:r>
      <w:r w:rsidR="006343C8" w:rsidRPr="00B05555">
        <w:rPr>
          <w:rFonts w:ascii="Times New Roman" w:hAnsi="Times New Roman" w:cs="Times New Roman"/>
          <w:sz w:val="28"/>
          <w:szCs w:val="28"/>
          <w:lang w:eastAsia="ru-RU"/>
        </w:rPr>
        <w:t>полномочий</w:t>
      </w:r>
      <w:r w:rsidRPr="00B05555">
        <w:rPr>
          <w:rFonts w:ascii="Times New Roman" w:hAnsi="Times New Roman" w:cs="Times New Roman"/>
          <w:sz w:val="28"/>
          <w:szCs w:val="28"/>
          <w:lang w:eastAsia="ru-RU"/>
        </w:rPr>
        <w:t xml:space="preserve">, </w:t>
      </w:r>
      <w:r w:rsidRPr="00B05555">
        <w:rPr>
          <w:rFonts w:ascii="Times New Roman" w:hAnsi="Times New Roman" w:cs="Times New Roman"/>
          <w:sz w:val="28"/>
          <w:szCs w:val="28"/>
        </w:rPr>
        <w:t>возложенных на органы внешнего муниципального финансового контроля</w:t>
      </w:r>
      <w:r w:rsidR="00B46BBE" w:rsidRPr="00B05555">
        <w:rPr>
          <w:rFonts w:ascii="Times New Roman" w:hAnsi="Times New Roman" w:cs="Times New Roman"/>
          <w:sz w:val="28"/>
          <w:szCs w:val="28"/>
        </w:rPr>
        <w:t xml:space="preserve"> Бюджетным кодексом Российской Федерации, Федеральным законом </w:t>
      </w:r>
      <w:r w:rsidR="004D65D2" w:rsidRPr="00B05555">
        <w:rPr>
          <w:rFonts w:ascii="Times New Roman" w:hAnsi="Times New Roman" w:cs="Times New Roman"/>
          <w:sz w:val="28"/>
          <w:szCs w:val="28"/>
        </w:rPr>
        <w:t>№ 6-ФЗ</w:t>
      </w:r>
      <w:r w:rsidRPr="00B05555">
        <w:rPr>
          <w:rFonts w:ascii="Times New Roman" w:hAnsi="Times New Roman" w:cs="Times New Roman"/>
          <w:sz w:val="28"/>
          <w:szCs w:val="28"/>
        </w:rPr>
        <w:t xml:space="preserve">, в том числе </w:t>
      </w:r>
      <w:r w:rsidR="0055083D" w:rsidRPr="00B05555">
        <w:rPr>
          <w:rFonts w:ascii="Times New Roman" w:hAnsi="Times New Roman" w:cs="Times New Roman"/>
          <w:sz w:val="28"/>
          <w:szCs w:val="28"/>
        </w:rPr>
        <w:t xml:space="preserve">- </w:t>
      </w:r>
      <w:r w:rsidRPr="00B05555">
        <w:rPr>
          <w:rFonts w:ascii="Times New Roman" w:hAnsi="Times New Roman" w:cs="Times New Roman"/>
          <w:sz w:val="28"/>
          <w:szCs w:val="28"/>
        </w:rPr>
        <w:t xml:space="preserve">информация о результатах проведённых контрольных и экспертно-аналитических мероприятий, о принятых </w:t>
      </w:r>
      <w:r w:rsidR="00B46BBE" w:rsidRPr="00B05555">
        <w:rPr>
          <w:rFonts w:ascii="Times New Roman" w:hAnsi="Times New Roman" w:cs="Times New Roman"/>
          <w:sz w:val="28"/>
          <w:szCs w:val="28"/>
        </w:rPr>
        <w:t xml:space="preserve">объектами контроля </w:t>
      </w:r>
      <w:r w:rsidRPr="00B05555">
        <w:rPr>
          <w:rFonts w:ascii="Times New Roman" w:hAnsi="Times New Roman" w:cs="Times New Roman"/>
          <w:sz w:val="28"/>
          <w:szCs w:val="28"/>
        </w:rPr>
        <w:t>мерах по устранению выявленных нарушений и недостатков</w:t>
      </w:r>
      <w:r w:rsidR="004968EC" w:rsidRPr="00B05555">
        <w:rPr>
          <w:rFonts w:ascii="Times New Roman" w:hAnsi="Times New Roman" w:cs="Times New Roman"/>
          <w:sz w:val="28"/>
          <w:szCs w:val="28"/>
        </w:rPr>
        <w:t>, а также</w:t>
      </w:r>
      <w:r w:rsidR="006767D2" w:rsidRPr="00B05555">
        <w:rPr>
          <w:rFonts w:ascii="Times New Roman" w:hAnsi="Times New Roman" w:cs="Times New Roman"/>
          <w:sz w:val="28"/>
          <w:szCs w:val="28"/>
        </w:rPr>
        <w:t xml:space="preserve"> обобщенный анализ и оценка выявленных КСП</w:t>
      </w:r>
      <w:proofErr w:type="gramEnd"/>
      <w:r w:rsidR="006767D2" w:rsidRPr="00B05555">
        <w:rPr>
          <w:rFonts w:ascii="Times New Roman" w:hAnsi="Times New Roman" w:cs="Times New Roman"/>
          <w:sz w:val="28"/>
          <w:szCs w:val="28"/>
        </w:rPr>
        <w:t xml:space="preserve"> за этот период основных недостатков, нарушений, проблем и тенденций.</w:t>
      </w:r>
    </w:p>
    <w:p w:rsidR="00B05555" w:rsidRPr="00B05555" w:rsidRDefault="00B05555" w:rsidP="009F03A4">
      <w:pPr>
        <w:spacing w:after="0" w:line="240" w:lineRule="auto"/>
        <w:ind w:firstLine="567"/>
        <w:jc w:val="both"/>
        <w:rPr>
          <w:rFonts w:ascii="Times New Roman" w:hAnsi="Times New Roman" w:cs="Times New Roman"/>
          <w:sz w:val="28"/>
          <w:szCs w:val="28"/>
        </w:rPr>
      </w:pPr>
    </w:p>
    <w:p w:rsidR="00E54EA6" w:rsidRPr="00B05555" w:rsidRDefault="00B46BBE" w:rsidP="00B05555">
      <w:pPr>
        <w:pStyle w:val="a3"/>
        <w:widowControl w:val="0"/>
        <w:numPr>
          <w:ilvl w:val="0"/>
          <w:numId w:val="41"/>
        </w:numPr>
        <w:autoSpaceDE w:val="0"/>
        <w:autoSpaceDN w:val="0"/>
        <w:adjustRightInd w:val="0"/>
        <w:spacing w:after="0" w:line="240" w:lineRule="auto"/>
        <w:jc w:val="center"/>
        <w:rPr>
          <w:rFonts w:ascii="Times New Roman" w:hAnsi="Times New Roman" w:cs="Times New Roman"/>
          <w:b/>
          <w:sz w:val="28"/>
          <w:szCs w:val="28"/>
        </w:rPr>
      </w:pPr>
      <w:r w:rsidRPr="00B05555">
        <w:rPr>
          <w:rFonts w:ascii="Times New Roman" w:hAnsi="Times New Roman" w:cs="Times New Roman"/>
          <w:b/>
          <w:sz w:val="28"/>
          <w:szCs w:val="28"/>
        </w:rPr>
        <w:t>Правовой статус Контрольно-счетной палаты и ее сотрудников</w:t>
      </w:r>
    </w:p>
    <w:p w:rsidR="00B05555" w:rsidRPr="00B05555" w:rsidRDefault="00B05555" w:rsidP="00B05555">
      <w:pPr>
        <w:widowControl w:val="0"/>
        <w:autoSpaceDE w:val="0"/>
        <w:autoSpaceDN w:val="0"/>
        <w:adjustRightInd w:val="0"/>
        <w:spacing w:after="0" w:line="240" w:lineRule="auto"/>
        <w:ind w:left="709"/>
        <w:rPr>
          <w:rFonts w:ascii="Times New Roman" w:hAnsi="Times New Roman" w:cs="Times New Roman"/>
          <w:b/>
          <w:sz w:val="28"/>
          <w:szCs w:val="28"/>
        </w:rPr>
      </w:pPr>
    </w:p>
    <w:p w:rsidR="009622A4" w:rsidRPr="00B05555" w:rsidRDefault="005508CE" w:rsidP="0083141E">
      <w:pPr>
        <w:widowControl w:val="0"/>
        <w:autoSpaceDE w:val="0"/>
        <w:autoSpaceDN w:val="0"/>
        <w:adjustRightInd w:val="0"/>
        <w:spacing w:after="0" w:line="240" w:lineRule="auto"/>
        <w:ind w:firstLine="567"/>
        <w:jc w:val="both"/>
        <w:rPr>
          <w:rFonts w:ascii="Times New Roman" w:hAnsi="Times New Roman" w:cs="Times New Roman"/>
          <w:sz w:val="28"/>
          <w:szCs w:val="28"/>
          <w:shd w:val="clear" w:color="auto" w:fill="FFFFFF"/>
        </w:rPr>
      </w:pPr>
      <w:proofErr w:type="gramStart"/>
      <w:r w:rsidRPr="00B05555">
        <w:rPr>
          <w:rFonts w:ascii="Times New Roman" w:hAnsi="Times New Roman" w:cs="Times New Roman"/>
          <w:sz w:val="28"/>
          <w:szCs w:val="28"/>
          <w:shd w:val="clear" w:color="auto" w:fill="FFFFFF"/>
        </w:rPr>
        <w:t>В соответствии с Федеральным законом от 07.02.2011 № 6-ФЗ «Об общих принципах организации и деятельности контрольно-счетных органов субъектов Российской Федерации</w:t>
      </w:r>
      <w:r w:rsidR="00EA24A5" w:rsidRPr="00B05555">
        <w:rPr>
          <w:rFonts w:ascii="Times New Roman" w:hAnsi="Times New Roman" w:cs="Times New Roman"/>
          <w:sz w:val="28"/>
          <w:szCs w:val="28"/>
          <w:shd w:val="clear" w:color="auto" w:fill="FFFFFF"/>
        </w:rPr>
        <w:t>, федеральных территорий</w:t>
      </w:r>
      <w:r w:rsidRPr="00B05555">
        <w:rPr>
          <w:rFonts w:ascii="Times New Roman" w:hAnsi="Times New Roman" w:cs="Times New Roman"/>
          <w:sz w:val="28"/>
          <w:szCs w:val="28"/>
          <w:shd w:val="clear" w:color="auto" w:fill="FFFFFF"/>
        </w:rPr>
        <w:t xml:space="preserve"> и муниципальных образований», Уставом Дальнереченского городского округа, Контрольно-счетная палата Дальнереченского городского округа является органом местного </w:t>
      </w:r>
      <w:r w:rsidRPr="00B05555">
        <w:rPr>
          <w:rFonts w:ascii="Times New Roman" w:hAnsi="Times New Roman" w:cs="Times New Roman"/>
          <w:sz w:val="28"/>
          <w:szCs w:val="28"/>
          <w:shd w:val="clear" w:color="auto" w:fill="FFFFFF"/>
        </w:rPr>
        <w:lastRenderedPageBreak/>
        <w:t xml:space="preserve">самоуправления Дальнереченского городского округа, постоянно действующим органом внешнего муниципального финансового контроля, обладает правами юридического лица с </w:t>
      </w:r>
      <w:r w:rsidRPr="00B05555">
        <w:rPr>
          <w:rFonts w:ascii="Times New Roman" w:hAnsi="Times New Roman" w:cs="Times New Roman"/>
          <w:sz w:val="28"/>
          <w:szCs w:val="28"/>
        </w:rPr>
        <w:t>марта 2012 года</w:t>
      </w:r>
      <w:r w:rsidRPr="00B05555">
        <w:rPr>
          <w:rFonts w:ascii="Times New Roman" w:hAnsi="Times New Roman" w:cs="Times New Roman"/>
          <w:sz w:val="28"/>
          <w:szCs w:val="28"/>
          <w:shd w:val="clear" w:color="auto" w:fill="FFFFFF"/>
        </w:rPr>
        <w:t>.</w:t>
      </w:r>
      <w:proofErr w:type="gramEnd"/>
      <w:r w:rsidR="0020252F" w:rsidRPr="00B05555">
        <w:rPr>
          <w:rFonts w:ascii="Times New Roman" w:hAnsi="Times New Roman" w:cs="Times New Roman"/>
          <w:sz w:val="28"/>
          <w:szCs w:val="28"/>
          <w:shd w:val="clear" w:color="auto" w:fill="FFFFFF"/>
        </w:rPr>
        <w:t xml:space="preserve"> </w:t>
      </w:r>
      <w:r w:rsidR="00B46BBE" w:rsidRPr="00B05555">
        <w:rPr>
          <w:rFonts w:ascii="Times New Roman" w:hAnsi="Times New Roman" w:cs="Times New Roman"/>
          <w:sz w:val="28"/>
          <w:szCs w:val="28"/>
        </w:rPr>
        <w:t xml:space="preserve">В отчетный период штатная численность сотрудников </w:t>
      </w:r>
      <w:r w:rsidR="000537B8" w:rsidRPr="00B05555">
        <w:rPr>
          <w:rFonts w:ascii="Times New Roman" w:hAnsi="Times New Roman" w:cs="Times New Roman"/>
          <w:sz w:val="28"/>
          <w:szCs w:val="28"/>
        </w:rPr>
        <w:t>КСП</w:t>
      </w:r>
      <w:r w:rsidR="00B46BBE" w:rsidRPr="00B05555">
        <w:rPr>
          <w:rFonts w:ascii="Times New Roman" w:hAnsi="Times New Roman" w:cs="Times New Roman"/>
          <w:sz w:val="28"/>
          <w:szCs w:val="28"/>
        </w:rPr>
        <w:t xml:space="preserve"> составляла </w:t>
      </w:r>
      <w:r w:rsidR="00EA24A5" w:rsidRPr="00B05555">
        <w:rPr>
          <w:rFonts w:ascii="Times New Roman" w:hAnsi="Times New Roman" w:cs="Times New Roman"/>
          <w:sz w:val="28"/>
          <w:szCs w:val="28"/>
        </w:rPr>
        <w:t>три</w:t>
      </w:r>
      <w:r w:rsidR="00B46BBE" w:rsidRPr="00B05555">
        <w:rPr>
          <w:rFonts w:ascii="Times New Roman" w:hAnsi="Times New Roman" w:cs="Times New Roman"/>
          <w:sz w:val="28"/>
          <w:szCs w:val="28"/>
        </w:rPr>
        <w:t xml:space="preserve"> </w:t>
      </w:r>
      <w:r w:rsidR="009622A4" w:rsidRPr="00B05555">
        <w:rPr>
          <w:rFonts w:ascii="Times New Roman" w:hAnsi="Times New Roman" w:cs="Times New Roman"/>
          <w:sz w:val="28"/>
          <w:szCs w:val="28"/>
        </w:rPr>
        <w:t>должностных лица</w:t>
      </w:r>
      <w:r w:rsidR="00B46BBE" w:rsidRPr="00B05555">
        <w:rPr>
          <w:rFonts w:ascii="Times New Roman" w:hAnsi="Times New Roman" w:cs="Times New Roman"/>
          <w:sz w:val="28"/>
          <w:szCs w:val="28"/>
        </w:rPr>
        <w:t>: председатель</w:t>
      </w:r>
      <w:r w:rsidR="00EA24A5" w:rsidRPr="00B05555">
        <w:rPr>
          <w:rFonts w:ascii="Times New Roman" w:hAnsi="Times New Roman" w:cs="Times New Roman"/>
          <w:sz w:val="28"/>
          <w:szCs w:val="28"/>
        </w:rPr>
        <w:t xml:space="preserve">, </w:t>
      </w:r>
      <w:r w:rsidR="00B46BBE" w:rsidRPr="00B05555">
        <w:rPr>
          <w:rFonts w:ascii="Times New Roman" w:hAnsi="Times New Roman" w:cs="Times New Roman"/>
          <w:sz w:val="28"/>
          <w:szCs w:val="28"/>
        </w:rPr>
        <w:t>за</w:t>
      </w:r>
      <w:r w:rsidR="00D51F5D" w:rsidRPr="00B05555">
        <w:rPr>
          <w:rFonts w:ascii="Times New Roman" w:hAnsi="Times New Roman" w:cs="Times New Roman"/>
          <w:sz w:val="28"/>
          <w:szCs w:val="28"/>
        </w:rPr>
        <w:t>меща</w:t>
      </w:r>
      <w:r w:rsidR="00EA24A5" w:rsidRPr="00B05555">
        <w:rPr>
          <w:rFonts w:ascii="Times New Roman" w:hAnsi="Times New Roman" w:cs="Times New Roman"/>
          <w:sz w:val="28"/>
          <w:szCs w:val="28"/>
        </w:rPr>
        <w:t>ющий</w:t>
      </w:r>
      <w:r w:rsidR="00D51F5D" w:rsidRPr="00B05555">
        <w:rPr>
          <w:rFonts w:ascii="Times New Roman" w:hAnsi="Times New Roman" w:cs="Times New Roman"/>
          <w:sz w:val="28"/>
          <w:szCs w:val="28"/>
        </w:rPr>
        <w:t xml:space="preserve"> муниципальную должность и </w:t>
      </w:r>
      <w:r w:rsidR="00EA24A5" w:rsidRPr="00B05555">
        <w:rPr>
          <w:rFonts w:ascii="Times New Roman" w:hAnsi="Times New Roman" w:cs="Times New Roman"/>
          <w:sz w:val="28"/>
          <w:szCs w:val="28"/>
        </w:rPr>
        <w:t xml:space="preserve">два </w:t>
      </w:r>
      <w:r w:rsidR="00D51F5D" w:rsidRPr="00B05555">
        <w:rPr>
          <w:rFonts w:ascii="Times New Roman" w:hAnsi="Times New Roman" w:cs="Times New Roman"/>
          <w:sz w:val="28"/>
          <w:szCs w:val="28"/>
        </w:rPr>
        <w:t>главны</w:t>
      </w:r>
      <w:r w:rsidR="00EA24A5" w:rsidRPr="00B05555">
        <w:rPr>
          <w:rFonts w:ascii="Times New Roman" w:hAnsi="Times New Roman" w:cs="Times New Roman"/>
          <w:sz w:val="28"/>
          <w:szCs w:val="28"/>
        </w:rPr>
        <w:t>х</w:t>
      </w:r>
      <w:r w:rsidR="00D51F5D" w:rsidRPr="00B05555">
        <w:rPr>
          <w:rFonts w:ascii="Times New Roman" w:hAnsi="Times New Roman" w:cs="Times New Roman"/>
          <w:sz w:val="28"/>
          <w:szCs w:val="28"/>
        </w:rPr>
        <w:t xml:space="preserve"> </w:t>
      </w:r>
      <w:r w:rsidR="00B46BBE" w:rsidRPr="00B05555">
        <w:rPr>
          <w:rFonts w:ascii="Times New Roman" w:hAnsi="Times New Roman" w:cs="Times New Roman"/>
          <w:sz w:val="28"/>
          <w:szCs w:val="28"/>
        </w:rPr>
        <w:t>инспектор</w:t>
      </w:r>
      <w:r w:rsidR="00EA24A5" w:rsidRPr="00B05555">
        <w:rPr>
          <w:rFonts w:ascii="Times New Roman" w:hAnsi="Times New Roman" w:cs="Times New Roman"/>
          <w:sz w:val="28"/>
          <w:szCs w:val="28"/>
        </w:rPr>
        <w:t>а, замещающих должности</w:t>
      </w:r>
      <w:r w:rsidR="00D51F5D" w:rsidRPr="00B05555">
        <w:rPr>
          <w:rFonts w:ascii="Times New Roman" w:hAnsi="Times New Roman" w:cs="Times New Roman"/>
          <w:sz w:val="28"/>
          <w:szCs w:val="28"/>
        </w:rPr>
        <w:t xml:space="preserve"> муниципальной службы.</w:t>
      </w:r>
      <w:r w:rsidR="0020252F" w:rsidRPr="00B05555">
        <w:rPr>
          <w:rFonts w:ascii="Times New Roman" w:hAnsi="Times New Roman" w:cs="Times New Roman"/>
          <w:sz w:val="28"/>
          <w:szCs w:val="28"/>
        </w:rPr>
        <w:t xml:space="preserve"> </w:t>
      </w:r>
      <w:r w:rsidR="0020252F" w:rsidRPr="00B05555">
        <w:rPr>
          <w:rFonts w:ascii="Times New Roman" w:hAnsi="Times New Roman" w:cs="Times New Roman"/>
          <w:sz w:val="28"/>
          <w:szCs w:val="28"/>
          <w:shd w:val="clear" w:color="auto" w:fill="FFFFFF"/>
        </w:rPr>
        <w:t>Все сотрудники имеют высшее профессиональное образование, опыт работы в государственных и муниципальных органах власти, отвечают квалификационным требованиям, установленным законодательством.</w:t>
      </w:r>
    </w:p>
    <w:p w:rsidR="00A84FA1" w:rsidRDefault="00A84FA1" w:rsidP="009F03A4">
      <w:pPr>
        <w:widowControl w:val="0"/>
        <w:autoSpaceDE w:val="0"/>
        <w:autoSpaceDN w:val="0"/>
        <w:adjustRightInd w:val="0"/>
        <w:spacing w:after="0" w:line="240" w:lineRule="auto"/>
        <w:ind w:firstLine="567"/>
        <w:jc w:val="both"/>
        <w:rPr>
          <w:rFonts w:ascii="Times New Roman" w:hAnsi="Times New Roman" w:cs="Times New Roman"/>
          <w:sz w:val="28"/>
          <w:szCs w:val="28"/>
          <w:shd w:val="clear" w:color="auto" w:fill="FFFFFF"/>
        </w:rPr>
      </w:pPr>
      <w:r w:rsidRPr="00B05555">
        <w:rPr>
          <w:rFonts w:ascii="Times New Roman" w:hAnsi="Times New Roman" w:cs="Times New Roman"/>
          <w:sz w:val="28"/>
          <w:szCs w:val="28"/>
          <w:shd w:val="clear" w:color="auto" w:fill="FFFFFF"/>
        </w:rPr>
        <w:t>Д</w:t>
      </w:r>
      <w:r w:rsidR="009622A4" w:rsidRPr="00B05555">
        <w:rPr>
          <w:rFonts w:ascii="Times New Roman" w:hAnsi="Times New Roman" w:cs="Times New Roman"/>
          <w:sz w:val="28"/>
          <w:szCs w:val="28"/>
          <w:shd w:val="clear" w:color="auto" w:fill="FFFFFF"/>
        </w:rPr>
        <w:t>олжностные лица КСП</w:t>
      </w:r>
      <w:r w:rsidR="0020252F" w:rsidRPr="00B05555">
        <w:rPr>
          <w:rFonts w:ascii="Times New Roman" w:hAnsi="Times New Roman" w:cs="Times New Roman"/>
          <w:sz w:val="28"/>
          <w:szCs w:val="28"/>
          <w:shd w:val="clear" w:color="auto" w:fill="FFFFFF"/>
        </w:rPr>
        <w:t xml:space="preserve"> </w:t>
      </w:r>
      <w:r w:rsidRPr="00B05555">
        <w:rPr>
          <w:rFonts w:ascii="Times New Roman" w:hAnsi="Times New Roman" w:cs="Times New Roman"/>
          <w:sz w:val="28"/>
          <w:szCs w:val="28"/>
          <w:shd w:val="clear" w:color="auto" w:fill="FFFFFF"/>
        </w:rPr>
        <w:t>постоянно повышают свой профессиональный уровень. В 202</w:t>
      </w:r>
      <w:r w:rsidR="00EA24A5" w:rsidRPr="00B05555">
        <w:rPr>
          <w:rFonts w:ascii="Times New Roman" w:hAnsi="Times New Roman" w:cs="Times New Roman"/>
          <w:sz w:val="28"/>
          <w:szCs w:val="28"/>
          <w:shd w:val="clear" w:color="auto" w:fill="FFFFFF"/>
        </w:rPr>
        <w:t>3</w:t>
      </w:r>
      <w:r w:rsidRPr="00B05555">
        <w:rPr>
          <w:rFonts w:ascii="Times New Roman" w:hAnsi="Times New Roman" w:cs="Times New Roman"/>
          <w:sz w:val="28"/>
          <w:szCs w:val="28"/>
          <w:shd w:val="clear" w:color="auto" w:fill="FFFFFF"/>
        </w:rPr>
        <w:t xml:space="preserve">году </w:t>
      </w:r>
      <w:r w:rsidR="00EA24A5" w:rsidRPr="00B05555">
        <w:rPr>
          <w:rFonts w:ascii="Times New Roman" w:hAnsi="Times New Roman" w:cs="Times New Roman"/>
          <w:sz w:val="28"/>
          <w:szCs w:val="28"/>
          <w:shd w:val="clear" w:color="auto" w:fill="FFFFFF"/>
        </w:rPr>
        <w:t xml:space="preserve">председатель КСП </w:t>
      </w:r>
      <w:r w:rsidR="00CB4701" w:rsidRPr="00B05555">
        <w:rPr>
          <w:rFonts w:ascii="Times New Roman" w:hAnsi="Times New Roman" w:cs="Times New Roman"/>
          <w:sz w:val="28"/>
          <w:szCs w:val="28"/>
          <w:shd w:val="clear" w:color="auto" w:fill="FFFFFF"/>
        </w:rPr>
        <w:t>повысил</w:t>
      </w:r>
      <w:r w:rsidR="00EA24A5" w:rsidRPr="00B05555">
        <w:rPr>
          <w:rFonts w:ascii="Times New Roman" w:hAnsi="Times New Roman" w:cs="Times New Roman"/>
          <w:color w:val="000000"/>
          <w:sz w:val="28"/>
          <w:szCs w:val="28"/>
          <w:shd w:val="clear" w:color="auto" w:fill="FFFFFF"/>
        </w:rPr>
        <w:t xml:space="preserve"> квалификаци</w:t>
      </w:r>
      <w:r w:rsidR="00CB4701" w:rsidRPr="00B05555">
        <w:rPr>
          <w:rFonts w:ascii="Times New Roman" w:hAnsi="Times New Roman" w:cs="Times New Roman"/>
          <w:color w:val="000000"/>
          <w:sz w:val="28"/>
          <w:szCs w:val="28"/>
          <w:shd w:val="clear" w:color="auto" w:fill="FFFFFF"/>
        </w:rPr>
        <w:t>ю</w:t>
      </w:r>
      <w:r w:rsidR="00EA24A5" w:rsidRPr="00B05555">
        <w:rPr>
          <w:rFonts w:ascii="Times New Roman" w:hAnsi="Times New Roman" w:cs="Times New Roman"/>
          <w:color w:val="000000"/>
          <w:sz w:val="28"/>
          <w:szCs w:val="28"/>
          <w:shd w:val="clear" w:color="auto" w:fill="FFFFFF"/>
        </w:rPr>
        <w:t xml:space="preserve"> по теме «Правовые, организационные и финансовые основы деятельности КСО. Изменения в организации деятельности и компетенции КСО в связи с изменениями </w:t>
      </w:r>
      <w:r w:rsidR="00533160" w:rsidRPr="00B05555">
        <w:rPr>
          <w:rFonts w:ascii="Times New Roman" w:hAnsi="Times New Roman" w:cs="Times New Roman"/>
          <w:color w:val="000000"/>
          <w:sz w:val="28"/>
          <w:szCs w:val="28"/>
          <w:shd w:val="clear" w:color="auto" w:fill="FFFFFF"/>
        </w:rPr>
        <w:t xml:space="preserve">федерального закона </w:t>
      </w:r>
      <w:r w:rsidR="00EA24A5" w:rsidRPr="00B05555">
        <w:rPr>
          <w:rFonts w:ascii="Times New Roman" w:hAnsi="Times New Roman" w:cs="Times New Roman"/>
          <w:color w:val="000000"/>
          <w:sz w:val="28"/>
          <w:szCs w:val="28"/>
          <w:shd w:val="clear" w:color="auto" w:fill="FFFFFF"/>
        </w:rPr>
        <w:t>№ 6-ФЗ и Б</w:t>
      </w:r>
      <w:r w:rsidR="00533160" w:rsidRPr="00B05555">
        <w:rPr>
          <w:rFonts w:ascii="Times New Roman" w:hAnsi="Times New Roman" w:cs="Times New Roman"/>
          <w:color w:val="000000"/>
          <w:sz w:val="28"/>
          <w:szCs w:val="28"/>
          <w:shd w:val="clear" w:color="auto" w:fill="FFFFFF"/>
        </w:rPr>
        <w:t xml:space="preserve">юджетного </w:t>
      </w:r>
      <w:r w:rsidR="00EA24A5" w:rsidRPr="00B05555">
        <w:rPr>
          <w:rFonts w:ascii="Times New Roman" w:hAnsi="Times New Roman" w:cs="Times New Roman"/>
          <w:color w:val="000000"/>
          <w:sz w:val="28"/>
          <w:szCs w:val="28"/>
          <w:shd w:val="clear" w:color="auto" w:fill="FFFFFF"/>
        </w:rPr>
        <w:t>К</w:t>
      </w:r>
      <w:r w:rsidR="00533160" w:rsidRPr="00B05555">
        <w:rPr>
          <w:rFonts w:ascii="Times New Roman" w:hAnsi="Times New Roman" w:cs="Times New Roman"/>
          <w:color w:val="000000"/>
          <w:sz w:val="28"/>
          <w:szCs w:val="28"/>
          <w:shd w:val="clear" w:color="auto" w:fill="FFFFFF"/>
        </w:rPr>
        <w:t>одекса</w:t>
      </w:r>
      <w:r w:rsidR="00EA24A5" w:rsidRPr="00B05555">
        <w:rPr>
          <w:rFonts w:ascii="Times New Roman" w:hAnsi="Times New Roman" w:cs="Times New Roman"/>
          <w:color w:val="000000"/>
          <w:sz w:val="28"/>
          <w:szCs w:val="28"/>
          <w:shd w:val="clear" w:color="auto" w:fill="FFFFFF"/>
        </w:rPr>
        <w:t xml:space="preserve"> РФ. Задачи КСО в свете достижения национальных целей и реализации стратегических планов муниципальных образований»</w:t>
      </w:r>
      <w:r w:rsidR="00533160" w:rsidRPr="00B05555">
        <w:rPr>
          <w:rFonts w:ascii="Times New Roman" w:hAnsi="Times New Roman" w:cs="Times New Roman"/>
          <w:color w:val="000000"/>
          <w:sz w:val="28"/>
          <w:szCs w:val="28"/>
          <w:shd w:val="clear" w:color="auto" w:fill="FFFFFF"/>
        </w:rPr>
        <w:t>.</w:t>
      </w:r>
      <w:r w:rsidR="00EA24A5" w:rsidRPr="00B05555">
        <w:rPr>
          <w:rFonts w:ascii="Times New Roman" w:hAnsi="Times New Roman" w:cs="Times New Roman"/>
          <w:color w:val="000000"/>
          <w:sz w:val="28"/>
          <w:szCs w:val="28"/>
          <w:shd w:val="clear" w:color="auto" w:fill="FFFFFF"/>
        </w:rPr>
        <w:t xml:space="preserve"> </w:t>
      </w:r>
      <w:r w:rsidR="00533160" w:rsidRPr="00B05555">
        <w:rPr>
          <w:rFonts w:ascii="Times New Roman" w:hAnsi="Times New Roman" w:cs="Times New Roman"/>
          <w:color w:val="000000"/>
          <w:sz w:val="28"/>
          <w:szCs w:val="28"/>
          <w:shd w:val="clear" w:color="auto" w:fill="FFFFFF"/>
        </w:rPr>
        <w:t>Г</w:t>
      </w:r>
      <w:r w:rsidR="00EA24A5" w:rsidRPr="00B05555">
        <w:rPr>
          <w:rFonts w:ascii="Times New Roman" w:hAnsi="Times New Roman" w:cs="Times New Roman"/>
          <w:color w:val="000000"/>
          <w:sz w:val="28"/>
          <w:szCs w:val="28"/>
          <w:shd w:val="clear" w:color="auto" w:fill="FFFFFF"/>
        </w:rPr>
        <w:t xml:space="preserve">лавные инспекторы </w:t>
      </w:r>
      <w:r w:rsidR="00EA24A5" w:rsidRPr="00B05555">
        <w:rPr>
          <w:rFonts w:ascii="Times New Roman" w:hAnsi="Times New Roman" w:cs="Times New Roman"/>
          <w:sz w:val="28"/>
          <w:szCs w:val="28"/>
          <w:shd w:val="clear" w:color="auto" w:fill="FFFFFF"/>
        </w:rPr>
        <w:t>повысили</w:t>
      </w:r>
      <w:r w:rsidR="0020252F" w:rsidRPr="00B05555">
        <w:rPr>
          <w:rFonts w:ascii="Times New Roman" w:hAnsi="Times New Roman" w:cs="Times New Roman"/>
          <w:sz w:val="28"/>
          <w:szCs w:val="28"/>
          <w:shd w:val="clear" w:color="auto" w:fill="FFFFFF"/>
        </w:rPr>
        <w:t xml:space="preserve"> квалификаци</w:t>
      </w:r>
      <w:r w:rsidR="00EA24A5" w:rsidRPr="00B05555">
        <w:rPr>
          <w:rFonts w:ascii="Times New Roman" w:hAnsi="Times New Roman" w:cs="Times New Roman"/>
          <w:sz w:val="28"/>
          <w:szCs w:val="28"/>
          <w:shd w:val="clear" w:color="auto" w:fill="FFFFFF"/>
        </w:rPr>
        <w:t>ю</w:t>
      </w:r>
      <w:r w:rsidR="0020252F" w:rsidRPr="00B05555">
        <w:rPr>
          <w:rFonts w:ascii="Times New Roman" w:hAnsi="Times New Roman" w:cs="Times New Roman"/>
          <w:sz w:val="28"/>
          <w:szCs w:val="28"/>
          <w:shd w:val="clear" w:color="auto" w:fill="FFFFFF"/>
        </w:rPr>
        <w:t xml:space="preserve"> в </w:t>
      </w:r>
      <w:r w:rsidRPr="00B05555">
        <w:rPr>
          <w:rFonts w:ascii="Times New Roman" w:hAnsi="Times New Roman" w:cs="Times New Roman"/>
          <w:sz w:val="28"/>
          <w:szCs w:val="28"/>
          <w:shd w:val="clear" w:color="auto" w:fill="FFFFFF"/>
        </w:rPr>
        <w:t xml:space="preserve">дистанционном </w:t>
      </w:r>
      <w:r w:rsidR="0020252F" w:rsidRPr="00B05555">
        <w:rPr>
          <w:rFonts w:ascii="Times New Roman" w:hAnsi="Times New Roman" w:cs="Times New Roman"/>
          <w:sz w:val="28"/>
          <w:szCs w:val="28"/>
          <w:shd w:val="clear" w:color="auto" w:fill="FFFFFF"/>
        </w:rPr>
        <w:t xml:space="preserve">формате </w:t>
      </w:r>
      <w:proofErr w:type="gramStart"/>
      <w:r w:rsidR="0020252F" w:rsidRPr="00B05555">
        <w:rPr>
          <w:rFonts w:ascii="Times New Roman" w:hAnsi="Times New Roman" w:cs="Times New Roman"/>
          <w:sz w:val="28"/>
          <w:szCs w:val="28"/>
          <w:shd w:val="clear" w:color="auto" w:fill="FFFFFF"/>
        </w:rPr>
        <w:t>обучения</w:t>
      </w:r>
      <w:proofErr w:type="gramEnd"/>
      <w:r w:rsidR="0020252F" w:rsidRPr="00B05555">
        <w:rPr>
          <w:rFonts w:ascii="Times New Roman" w:hAnsi="Times New Roman" w:cs="Times New Roman"/>
          <w:sz w:val="28"/>
          <w:szCs w:val="28"/>
          <w:shd w:val="clear" w:color="auto" w:fill="FFFFFF"/>
        </w:rPr>
        <w:t xml:space="preserve"> по профессиональным образовательным программам</w:t>
      </w:r>
      <w:r w:rsidR="00CB4701" w:rsidRPr="00B05555">
        <w:rPr>
          <w:rFonts w:ascii="Times New Roman" w:hAnsi="Times New Roman" w:cs="Times New Roman"/>
          <w:sz w:val="28"/>
          <w:szCs w:val="28"/>
          <w:shd w:val="clear" w:color="auto" w:fill="FFFFFF"/>
        </w:rPr>
        <w:t xml:space="preserve"> </w:t>
      </w:r>
      <w:r w:rsidR="009622A4" w:rsidRPr="00B05555">
        <w:rPr>
          <w:rFonts w:ascii="Times New Roman" w:hAnsi="Times New Roman" w:cs="Times New Roman"/>
          <w:sz w:val="28"/>
          <w:szCs w:val="28"/>
          <w:shd w:val="clear" w:color="auto" w:fill="FFFFFF"/>
        </w:rPr>
        <w:t xml:space="preserve">«Контроль </w:t>
      </w:r>
      <w:r w:rsidR="00C13C10" w:rsidRPr="00B05555">
        <w:rPr>
          <w:rFonts w:ascii="Times New Roman" w:hAnsi="Times New Roman" w:cs="Times New Roman"/>
          <w:sz w:val="28"/>
          <w:szCs w:val="28"/>
          <w:shd w:val="clear" w:color="auto" w:fill="FFFFFF"/>
        </w:rPr>
        <w:t xml:space="preserve">и аудит </w:t>
      </w:r>
      <w:r w:rsidR="009622A4" w:rsidRPr="00B05555">
        <w:rPr>
          <w:rFonts w:ascii="Times New Roman" w:hAnsi="Times New Roman" w:cs="Times New Roman"/>
          <w:sz w:val="28"/>
          <w:szCs w:val="28"/>
          <w:shd w:val="clear" w:color="auto" w:fill="FFFFFF"/>
        </w:rPr>
        <w:t xml:space="preserve">в сфере закупок», </w:t>
      </w:r>
      <w:r w:rsidR="00C13C10" w:rsidRPr="00B05555">
        <w:rPr>
          <w:rFonts w:ascii="Times New Roman" w:hAnsi="Times New Roman" w:cs="Times New Roman"/>
          <w:sz w:val="28"/>
          <w:szCs w:val="28"/>
        </w:rPr>
        <w:t xml:space="preserve">«Государственный (муниципальный) аудит в строительстве. Ценообразование и сметное дело в строительстве». </w:t>
      </w:r>
      <w:r w:rsidR="0020252F" w:rsidRPr="00B05555">
        <w:rPr>
          <w:rFonts w:ascii="Times New Roman" w:hAnsi="Times New Roman" w:cs="Times New Roman"/>
          <w:sz w:val="28"/>
          <w:szCs w:val="28"/>
          <w:shd w:val="clear" w:color="auto" w:fill="FFFFFF"/>
        </w:rPr>
        <w:t xml:space="preserve">В целях профессионального развития сотрудники </w:t>
      </w:r>
      <w:r w:rsidR="00D97815" w:rsidRPr="00B05555">
        <w:rPr>
          <w:rFonts w:ascii="Times New Roman" w:hAnsi="Times New Roman" w:cs="Times New Roman"/>
          <w:sz w:val="28"/>
          <w:szCs w:val="28"/>
          <w:shd w:val="clear" w:color="auto" w:fill="FFFFFF"/>
        </w:rPr>
        <w:t>КСП</w:t>
      </w:r>
      <w:r w:rsidR="0020252F" w:rsidRPr="00B05555">
        <w:rPr>
          <w:rFonts w:ascii="Times New Roman" w:hAnsi="Times New Roman" w:cs="Times New Roman"/>
          <w:sz w:val="28"/>
          <w:szCs w:val="28"/>
          <w:shd w:val="clear" w:color="auto" w:fill="FFFFFF"/>
        </w:rPr>
        <w:t xml:space="preserve"> регулярно принимают участие в </w:t>
      </w:r>
      <w:proofErr w:type="spellStart"/>
      <w:r w:rsidR="0020252F" w:rsidRPr="00B05555">
        <w:rPr>
          <w:rFonts w:ascii="Times New Roman" w:hAnsi="Times New Roman" w:cs="Times New Roman"/>
          <w:sz w:val="28"/>
          <w:szCs w:val="28"/>
          <w:shd w:val="clear" w:color="auto" w:fill="FFFFFF"/>
        </w:rPr>
        <w:t>вебинарах</w:t>
      </w:r>
      <w:proofErr w:type="spellEnd"/>
      <w:r w:rsidR="005D3892" w:rsidRPr="00B05555">
        <w:rPr>
          <w:rFonts w:ascii="Times New Roman" w:hAnsi="Times New Roman" w:cs="Times New Roman"/>
          <w:sz w:val="28"/>
          <w:szCs w:val="28"/>
          <w:shd w:val="clear" w:color="auto" w:fill="FFFFFF"/>
        </w:rPr>
        <w:t>, конференциях и обучающих мероприятиях</w:t>
      </w:r>
      <w:r w:rsidR="00E57F64" w:rsidRPr="00B05555">
        <w:rPr>
          <w:rFonts w:ascii="Times New Roman" w:hAnsi="Times New Roman" w:cs="Times New Roman"/>
          <w:sz w:val="28"/>
          <w:szCs w:val="28"/>
          <w:shd w:val="clear" w:color="auto" w:fill="FFFFFF"/>
        </w:rPr>
        <w:t xml:space="preserve"> по вопросам внешнего муниципального финансового контроля</w:t>
      </w:r>
      <w:r w:rsidR="005D3892" w:rsidRPr="00B05555">
        <w:rPr>
          <w:rFonts w:ascii="Times New Roman" w:hAnsi="Times New Roman" w:cs="Times New Roman"/>
          <w:sz w:val="28"/>
          <w:szCs w:val="28"/>
          <w:shd w:val="clear" w:color="auto" w:fill="FFFFFF"/>
        </w:rPr>
        <w:t xml:space="preserve">, организуемых </w:t>
      </w:r>
      <w:r w:rsidR="00C13C10" w:rsidRPr="00B05555">
        <w:rPr>
          <w:rFonts w:ascii="Times New Roman" w:hAnsi="Times New Roman" w:cs="Times New Roman"/>
          <w:sz w:val="28"/>
          <w:szCs w:val="28"/>
          <w:shd w:val="clear" w:color="auto" w:fill="FFFFFF"/>
        </w:rPr>
        <w:t xml:space="preserve">Счетной палатой РФ и </w:t>
      </w:r>
      <w:r w:rsidR="005D3892" w:rsidRPr="00B05555">
        <w:rPr>
          <w:rFonts w:ascii="Times New Roman" w:hAnsi="Times New Roman" w:cs="Times New Roman"/>
          <w:sz w:val="28"/>
          <w:szCs w:val="28"/>
          <w:shd w:val="clear" w:color="auto" w:fill="FFFFFF"/>
        </w:rPr>
        <w:t>Союзом муниципальных контрольно-счетных органов.</w:t>
      </w:r>
    </w:p>
    <w:p w:rsidR="00B05555" w:rsidRPr="00B05555" w:rsidRDefault="00B05555" w:rsidP="009F03A4">
      <w:pPr>
        <w:widowControl w:val="0"/>
        <w:autoSpaceDE w:val="0"/>
        <w:autoSpaceDN w:val="0"/>
        <w:adjustRightInd w:val="0"/>
        <w:spacing w:after="0" w:line="240" w:lineRule="auto"/>
        <w:ind w:firstLine="567"/>
        <w:jc w:val="both"/>
        <w:rPr>
          <w:rFonts w:ascii="Times New Roman" w:hAnsi="Times New Roman" w:cs="Times New Roman"/>
          <w:sz w:val="28"/>
          <w:szCs w:val="28"/>
          <w:shd w:val="clear" w:color="auto" w:fill="FFFFFF"/>
        </w:rPr>
      </w:pPr>
    </w:p>
    <w:p w:rsidR="00A113A5" w:rsidRPr="00B05555" w:rsidRDefault="00A113A5" w:rsidP="00B05555">
      <w:pPr>
        <w:pStyle w:val="a3"/>
        <w:numPr>
          <w:ilvl w:val="0"/>
          <w:numId w:val="41"/>
        </w:numPr>
        <w:tabs>
          <w:tab w:val="left" w:pos="851"/>
        </w:tabs>
        <w:spacing w:after="0" w:line="240" w:lineRule="auto"/>
        <w:jc w:val="center"/>
        <w:rPr>
          <w:rFonts w:ascii="Times New Roman" w:hAnsi="Times New Roman" w:cs="Times New Roman"/>
          <w:b/>
          <w:bCs/>
          <w:sz w:val="28"/>
          <w:szCs w:val="28"/>
          <w:lang w:eastAsia="ru-RU"/>
        </w:rPr>
      </w:pPr>
      <w:r w:rsidRPr="00B05555">
        <w:rPr>
          <w:rFonts w:ascii="Times New Roman" w:hAnsi="Times New Roman" w:cs="Times New Roman"/>
          <w:b/>
          <w:bCs/>
          <w:sz w:val="28"/>
          <w:szCs w:val="28"/>
          <w:lang w:eastAsia="ru-RU"/>
        </w:rPr>
        <w:t xml:space="preserve">Основные </w:t>
      </w:r>
      <w:r w:rsidR="00636769" w:rsidRPr="00B05555">
        <w:rPr>
          <w:rFonts w:ascii="Times New Roman" w:hAnsi="Times New Roman" w:cs="Times New Roman"/>
          <w:b/>
          <w:bCs/>
          <w:sz w:val="28"/>
          <w:szCs w:val="28"/>
          <w:lang w:eastAsia="ru-RU"/>
        </w:rPr>
        <w:t>итоги</w:t>
      </w:r>
      <w:r w:rsidRPr="00B05555">
        <w:rPr>
          <w:rFonts w:ascii="Times New Roman" w:hAnsi="Times New Roman" w:cs="Times New Roman"/>
          <w:b/>
          <w:bCs/>
          <w:sz w:val="28"/>
          <w:szCs w:val="28"/>
          <w:lang w:eastAsia="ru-RU"/>
        </w:rPr>
        <w:t xml:space="preserve"> деятельности</w:t>
      </w:r>
      <w:r w:rsidR="00636769" w:rsidRPr="00B05555">
        <w:rPr>
          <w:rFonts w:ascii="Times New Roman" w:hAnsi="Times New Roman" w:cs="Times New Roman"/>
          <w:b/>
          <w:bCs/>
          <w:sz w:val="28"/>
          <w:szCs w:val="28"/>
          <w:lang w:eastAsia="ru-RU"/>
        </w:rPr>
        <w:t xml:space="preserve"> </w:t>
      </w:r>
      <w:r w:rsidRPr="00B05555">
        <w:rPr>
          <w:rFonts w:ascii="Times New Roman" w:hAnsi="Times New Roman" w:cs="Times New Roman"/>
          <w:b/>
          <w:bCs/>
          <w:sz w:val="28"/>
          <w:szCs w:val="28"/>
          <w:lang w:eastAsia="ru-RU"/>
        </w:rPr>
        <w:t>Контрольно-счетной палаты</w:t>
      </w:r>
    </w:p>
    <w:p w:rsidR="00B05555" w:rsidRPr="00B05555" w:rsidRDefault="00B05555" w:rsidP="00B05555">
      <w:pPr>
        <w:tabs>
          <w:tab w:val="left" w:pos="851"/>
        </w:tabs>
        <w:spacing w:after="0" w:line="240" w:lineRule="auto"/>
        <w:ind w:left="709"/>
        <w:rPr>
          <w:rFonts w:ascii="Times New Roman" w:hAnsi="Times New Roman" w:cs="Times New Roman"/>
          <w:b/>
          <w:bCs/>
          <w:sz w:val="28"/>
          <w:szCs w:val="28"/>
          <w:lang w:eastAsia="ru-RU"/>
        </w:rPr>
      </w:pPr>
    </w:p>
    <w:p w:rsidR="008B5A9D" w:rsidRPr="00B05555" w:rsidRDefault="0005703A" w:rsidP="0005703A">
      <w:pPr>
        <w:tabs>
          <w:tab w:val="left" w:pos="0"/>
        </w:tabs>
        <w:spacing w:after="0" w:line="240" w:lineRule="auto"/>
        <w:ind w:firstLine="567"/>
        <w:jc w:val="both"/>
        <w:rPr>
          <w:rFonts w:ascii="Times New Roman" w:hAnsi="Times New Roman" w:cs="Times New Roman"/>
          <w:sz w:val="28"/>
          <w:szCs w:val="28"/>
          <w:u w:val="single"/>
          <w:lang w:eastAsia="ru-RU"/>
        </w:rPr>
      </w:pPr>
      <w:r w:rsidRPr="00B05555">
        <w:rPr>
          <w:rFonts w:ascii="Times New Roman" w:hAnsi="Times New Roman" w:cs="Times New Roman"/>
          <w:sz w:val="28"/>
          <w:szCs w:val="28"/>
          <w:u w:val="single"/>
        </w:rPr>
        <w:t>За 202</w:t>
      </w:r>
      <w:r w:rsidR="006C5E52" w:rsidRPr="00B05555">
        <w:rPr>
          <w:rFonts w:ascii="Times New Roman" w:hAnsi="Times New Roman" w:cs="Times New Roman"/>
          <w:sz w:val="28"/>
          <w:szCs w:val="28"/>
          <w:u w:val="single"/>
        </w:rPr>
        <w:t>3</w:t>
      </w:r>
      <w:r w:rsidRPr="00B05555">
        <w:rPr>
          <w:rFonts w:ascii="Times New Roman" w:hAnsi="Times New Roman" w:cs="Times New Roman"/>
          <w:sz w:val="28"/>
          <w:szCs w:val="28"/>
          <w:u w:val="single"/>
        </w:rPr>
        <w:t xml:space="preserve">год </w:t>
      </w:r>
      <w:r w:rsidRPr="00B05555">
        <w:rPr>
          <w:rFonts w:ascii="Times New Roman" w:hAnsi="Times New Roman" w:cs="Times New Roman"/>
          <w:sz w:val="28"/>
          <w:szCs w:val="28"/>
          <w:u w:val="single"/>
          <w:lang w:eastAsia="ru-RU"/>
        </w:rPr>
        <w:t>Контрольно-счетной палатой проведено</w:t>
      </w:r>
    </w:p>
    <w:p w:rsidR="00384E2F" w:rsidRPr="00B05555" w:rsidRDefault="002E4569" w:rsidP="0005703A">
      <w:pPr>
        <w:tabs>
          <w:tab w:val="left" w:pos="0"/>
        </w:tabs>
        <w:spacing w:after="0" w:line="240" w:lineRule="auto"/>
        <w:ind w:firstLine="567"/>
        <w:jc w:val="both"/>
        <w:rPr>
          <w:rFonts w:ascii="Times New Roman" w:hAnsi="Times New Roman" w:cs="Times New Roman"/>
          <w:sz w:val="28"/>
          <w:szCs w:val="28"/>
          <w:lang w:eastAsia="ru-RU"/>
        </w:rPr>
      </w:pPr>
      <w:r w:rsidRPr="00B05555">
        <w:rPr>
          <w:rFonts w:ascii="Times New Roman" w:hAnsi="Times New Roman" w:cs="Times New Roman"/>
          <w:sz w:val="28"/>
          <w:szCs w:val="28"/>
          <w:lang w:eastAsia="ru-RU"/>
        </w:rPr>
        <w:t xml:space="preserve">70 </w:t>
      </w:r>
      <w:r w:rsidR="002B64E3" w:rsidRPr="00B05555">
        <w:rPr>
          <w:rFonts w:ascii="Times New Roman" w:hAnsi="Times New Roman" w:cs="Times New Roman"/>
          <w:sz w:val="28"/>
          <w:szCs w:val="28"/>
          <w:lang w:eastAsia="ru-RU"/>
        </w:rPr>
        <w:t xml:space="preserve">проверочных </w:t>
      </w:r>
      <w:r w:rsidR="0005703A" w:rsidRPr="00B05555">
        <w:rPr>
          <w:rFonts w:ascii="Times New Roman" w:hAnsi="Times New Roman" w:cs="Times New Roman"/>
          <w:sz w:val="28"/>
          <w:szCs w:val="28"/>
          <w:lang w:eastAsia="ru-RU"/>
        </w:rPr>
        <w:t xml:space="preserve">мероприятий, </w:t>
      </w:r>
      <w:r w:rsidRPr="00B05555">
        <w:rPr>
          <w:rFonts w:ascii="Times New Roman" w:hAnsi="Times New Roman" w:cs="Times New Roman"/>
          <w:sz w:val="28"/>
          <w:szCs w:val="28"/>
          <w:lang w:eastAsia="ru-RU"/>
        </w:rPr>
        <w:t xml:space="preserve">общий </w:t>
      </w:r>
      <w:r w:rsidR="00384E2F" w:rsidRPr="00B05555">
        <w:rPr>
          <w:rFonts w:ascii="Times New Roman" w:hAnsi="Times New Roman" w:cs="Times New Roman"/>
          <w:sz w:val="28"/>
          <w:szCs w:val="28"/>
          <w:lang w:eastAsia="ru-RU"/>
        </w:rPr>
        <w:t xml:space="preserve">объем проверенных средств </w:t>
      </w:r>
      <w:r w:rsidRPr="00B05555">
        <w:rPr>
          <w:rFonts w:ascii="Times New Roman" w:hAnsi="Times New Roman" w:cs="Times New Roman"/>
          <w:sz w:val="28"/>
          <w:szCs w:val="28"/>
          <w:lang w:eastAsia="ru-RU"/>
        </w:rPr>
        <w:t xml:space="preserve">10 259,5 </w:t>
      </w:r>
      <w:proofErr w:type="spellStart"/>
      <w:r w:rsidRPr="00B05555">
        <w:rPr>
          <w:rFonts w:ascii="Times New Roman" w:hAnsi="Times New Roman" w:cs="Times New Roman"/>
          <w:sz w:val="28"/>
          <w:szCs w:val="28"/>
          <w:lang w:eastAsia="ru-RU"/>
        </w:rPr>
        <w:t>млн</w:t>
      </w:r>
      <w:proofErr w:type="gramStart"/>
      <w:r w:rsidRPr="00B05555">
        <w:rPr>
          <w:rFonts w:ascii="Times New Roman" w:hAnsi="Times New Roman" w:cs="Times New Roman"/>
          <w:sz w:val="28"/>
          <w:szCs w:val="28"/>
          <w:lang w:eastAsia="ru-RU"/>
        </w:rPr>
        <w:t>.р</w:t>
      </w:r>
      <w:proofErr w:type="gramEnd"/>
      <w:r w:rsidRPr="00B05555">
        <w:rPr>
          <w:rFonts w:ascii="Times New Roman" w:hAnsi="Times New Roman" w:cs="Times New Roman"/>
          <w:sz w:val="28"/>
          <w:szCs w:val="28"/>
          <w:lang w:eastAsia="ru-RU"/>
        </w:rPr>
        <w:t>уб</w:t>
      </w:r>
      <w:proofErr w:type="spellEnd"/>
      <w:r w:rsidRPr="00B05555">
        <w:rPr>
          <w:rFonts w:ascii="Times New Roman" w:hAnsi="Times New Roman" w:cs="Times New Roman"/>
          <w:sz w:val="28"/>
          <w:szCs w:val="28"/>
          <w:lang w:eastAsia="ru-RU"/>
        </w:rPr>
        <w:t xml:space="preserve">. </w:t>
      </w:r>
      <w:r w:rsidR="00342B1A" w:rsidRPr="00B05555">
        <w:rPr>
          <w:rFonts w:ascii="Times New Roman" w:hAnsi="Times New Roman" w:cs="Times New Roman"/>
          <w:sz w:val="28"/>
          <w:szCs w:val="28"/>
        </w:rPr>
        <w:t>Объем денежных средств, использованных с нарушениями в 2023году составил 2</w:t>
      </w:r>
      <w:r w:rsidR="00CB4701" w:rsidRPr="00B05555">
        <w:rPr>
          <w:rFonts w:ascii="Times New Roman" w:hAnsi="Times New Roman" w:cs="Times New Roman"/>
          <w:sz w:val="28"/>
          <w:szCs w:val="28"/>
        </w:rPr>
        <w:t>11</w:t>
      </w:r>
      <w:r w:rsidR="00342B1A" w:rsidRPr="00B05555">
        <w:rPr>
          <w:rFonts w:ascii="Times New Roman" w:hAnsi="Times New Roman" w:cs="Times New Roman"/>
          <w:sz w:val="28"/>
          <w:szCs w:val="28"/>
        </w:rPr>
        <w:t>,</w:t>
      </w:r>
      <w:r w:rsidR="00CB4701" w:rsidRPr="00B05555">
        <w:rPr>
          <w:rFonts w:ascii="Times New Roman" w:hAnsi="Times New Roman" w:cs="Times New Roman"/>
          <w:sz w:val="28"/>
          <w:szCs w:val="28"/>
        </w:rPr>
        <w:t>5</w:t>
      </w:r>
      <w:r w:rsidR="00342B1A" w:rsidRPr="00B05555">
        <w:rPr>
          <w:rFonts w:ascii="Times New Roman" w:hAnsi="Times New Roman" w:cs="Times New Roman"/>
          <w:sz w:val="28"/>
          <w:szCs w:val="28"/>
        </w:rPr>
        <w:t xml:space="preserve"> </w:t>
      </w:r>
      <w:proofErr w:type="spellStart"/>
      <w:r w:rsidR="00342B1A" w:rsidRPr="00B05555">
        <w:rPr>
          <w:rFonts w:ascii="Times New Roman" w:hAnsi="Times New Roman" w:cs="Times New Roman"/>
          <w:sz w:val="28"/>
          <w:szCs w:val="28"/>
        </w:rPr>
        <w:t>млн.руб</w:t>
      </w:r>
      <w:proofErr w:type="spellEnd"/>
      <w:r w:rsidR="00342B1A" w:rsidRPr="00B05555">
        <w:rPr>
          <w:rFonts w:ascii="Times New Roman" w:hAnsi="Times New Roman" w:cs="Times New Roman"/>
          <w:sz w:val="28"/>
          <w:szCs w:val="28"/>
          <w:lang w:eastAsia="ru-RU"/>
        </w:rPr>
        <w:t>.</w:t>
      </w:r>
      <w:r w:rsidR="00CB4701" w:rsidRPr="00B05555">
        <w:rPr>
          <w:rFonts w:ascii="Times New Roman" w:hAnsi="Times New Roman" w:cs="Times New Roman"/>
          <w:sz w:val="28"/>
          <w:szCs w:val="28"/>
          <w:lang w:eastAsia="ru-RU"/>
        </w:rPr>
        <w:t>, что составляет</w:t>
      </w:r>
      <w:r w:rsidR="00342B1A" w:rsidRPr="00B05555">
        <w:rPr>
          <w:rFonts w:ascii="Times New Roman" w:hAnsi="Times New Roman" w:cs="Times New Roman"/>
          <w:sz w:val="28"/>
          <w:szCs w:val="28"/>
          <w:lang w:eastAsia="ru-RU"/>
        </w:rPr>
        <w:t xml:space="preserve"> </w:t>
      </w:r>
      <w:r w:rsidR="00CB4701" w:rsidRPr="00B05555">
        <w:rPr>
          <w:rFonts w:ascii="Times New Roman" w:hAnsi="Times New Roman" w:cs="Times New Roman"/>
          <w:sz w:val="28"/>
          <w:szCs w:val="28"/>
          <w:lang w:eastAsia="ru-RU"/>
        </w:rPr>
        <w:t xml:space="preserve">2,1% от проверенного объема </w:t>
      </w:r>
      <w:r w:rsidRPr="00B05555">
        <w:rPr>
          <w:rFonts w:ascii="Times New Roman" w:hAnsi="Times New Roman" w:cs="Times New Roman"/>
          <w:sz w:val="28"/>
          <w:szCs w:val="28"/>
          <w:lang w:eastAsia="ru-RU"/>
        </w:rPr>
        <w:t xml:space="preserve">(в 2022г. – 66 мероприятий на сумму </w:t>
      </w:r>
      <w:r w:rsidR="002B64E3" w:rsidRPr="00B05555">
        <w:rPr>
          <w:rFonts w:ascii="Times New Roman" w:hAnsi="Times New Roman" w:cs="Times New Roman"/>
          <w:sz w:val="28"/>
          <w:szCs w:val="28"/>
          <w:lang w:eastAsia="ru-RU"/>
        </w:rPr>
        <w:t>8 677,3</w:t>
      </w:r>
      <w:r w:rsidR="00384E2F" w:rsidRPr="00B05555">
        <w:rPr>
          <w:rFonts w:ascii="Times New Roman" w:hAnsi="Times New Roman" w:cs="Times New Roman"/>
          <w:sz w:val="28"/>
          <w:szCs w:val="28"/>
          <w:lang w:eastAsia="ru-RU"/>
        </w:rPr>
        <w:t xml:space="preserve"> </w:t>
      </w:r>
      <w:proofErr w:type="spellStart"/>
      <w:r w:rsidR="00384E2F" w:rsidRPr="00B05555">
        <w:rPr>
          <w:rFonts w:ascii="Times New Roman" w:hAnsi="Times New Roman" w:cs="Times New Roman"/>
          <w:sz w:val="28"/>
          <w:szCs w:val="28"/>
          <w:lang w:eastAsia="ru-RU"/>
        </w:rPr>
        <w:t>млн.руб</w:t>
      </w:r>
      <w:proofErr w:type="spellEnd"/>
      <w:r w:rsidR="00384E2F" w:rsidRPr="00B05555">
        <w:rPr>
          <w:rFonts w:ascii="Times New Roman" w:hAnsi="Times New Roman" w:cs="Times New Roman"/>
          <w:sz w:val="28"/>
          <w:szCs w:val="28"/>
          <w:lang w:eastAsia="ru-RU"/>
        </w:rPr>
        <w:t>.</w:t>
      </w:r>
      <w:r w:rsidR="00CF6992" w:rsidRPr="00B05555">
        <w:rPr>
          <w:rFonts w:ascii="Times New Roman" w:hAnsi="Times New Roman" w:cs="Times New Roman"/>
          <w:sz w:val="28"/>
          <w:szCs w:val="28"/>
          <w:lang w:eastAsia="ru-RU"/>
        </w:rPr>
        <w:t xml:space="preserve">, использовано с нарушениями 109,8 </w:t>
      </w:r>
      <w:proofErr w:type="spellStart"/>
      <w:r w:rsidR="00CF6992" w:rsidRPr="00B05555">
        <w:rPr>
          <w:rFonts w:ascii="Times New Roman" w:hAnsi="Times New Roman" w:cs="Times New Roman"/>
          <w:sz w:val="28"/>
          <w:szCs w:val="28"/>
          <w:lang w:eastAsia="ru-RU"/>
        </w:rPr>
        <w:t>млн.руб</w:t>
      </w:r>
      <w:proofErr w:type="spellEnd"/>
      <w:r w:rsidR="00CF6992" w:rsidRPr="00B05555">
        <w:rPr>
          <w:rFonts w:ascii="Times New Roman" w:hAnsi="Times New Roman" w:cs="Times New Roman"/>
          <w:sz w:val="28"/>
          <w:szCs w:val="28"/>
          <w:lang w:eastAsia="ru-RU"/>
        </w:rPr>
        <w:t>.</w:t>
      </w:r>
      <w:r w:rsidR="00CB4701" w:rsidRPr="00B05555">
        <w:rPr>
          <w:rFonts w:ascii="Times New Roman" w:hAnsi="Times New Roman" w:cs="Times New Roman"/>
          <w:sz w:val="28"/>
          <w:szCs w:val="28"/>
          <w:lang w:eastAsia="ru-RU"/>
        </w:rPr>
        <w:t>, или 1,3%</w:t>
      </w:r>
      <w:r w:rsidRPr="00B05555">
        <w:rPr>
          <w:rFonts w:ascii="Times New Roman" w:hAnsi="Times New Roman" w:cs="Times New Roman"/>
          <w:sz w:val="28"/>
          <w:szCs w:val="28"/>
          <w:lang w:eastAsia="ru-RU"/>
        </w:rPr>
        <w:t>)</w:t>
      </w:r>
      <w:r w:rsidR="00384E2F" w:rsidRPr="00B05555">
        <w:rPr>
          <w:rFonts w:ascii="Times New Roman" w:hAnsi="Times New Roman" w:cs="Times New Roman"/>
          <w:sz w:val="28"/>
          <w:szCs w:val="28"/>
          <w:lang w:eastAsia="ru-RU"/>
        </w:rPr>
        <w:t xml:space="preserve">, </w:t>
      </w:r>
      <w:r w:rsidR="0005703A" w:rsidRPr="00B05555">
        <w:rPr>
          <w:rFonts w:ascii="Times New Roman" w:hAnsi="Times New Roman" w:cs="Times New Roman"/>
          <w:sz w:val="28"/>
          <w:szCs w:val="28"/>
          <w:lang w:eastAsia="ru-RU"/>
        </w:rPr>
        <w:t>из них</w:t>
      </w:r>
      <w:r w:rsidR="00384E2F" w:rsidRPr="00B05555">
        <w:rPr>
          <w:rFonts w:ascii="Times New Roman" w:hAnsi="Times New Roman" w:cs="Times New Roman"/>
          <w:sz w:val="28"/>
          <w:szCs w:val="28"/>
          <w:lang w:eastAsia="ru-RU"/>
        </w:rPr>
        <w:t>:</w:t>
      </w:r>
    </w:p>
    <w:p w:rsidR="00384E2F" w:rsidRPr="00B05555" w:rsidRDefault="0005703A" w:rsidP="0005703A">
      <w:pPr>
        <w:tabs>
          <w:tab w:val="left" w:pos="0"/>
        </w:tabs>
        <w:spacing w:after="0" w:line="240" w:lineRule="auto"/>
        <w:ind w:firstLine="567"/>
        <w:jc w:val="both"/>
        <w:rPr>
          <w:rFonts w:ascii="Times New Roman" w:hAnsi="Times New Roman" w:cs="Times New Roman"/>
          <w:sz w:val="28"/>
          <w:szCs w:val="28"/>
          <w:lang w:eastAsia="ru-RU"/>
        </w:rPr>
      </w:pPr>
      <w:r w:rsidRPr="00B05555">
        <w:rPr>
          <w:rFonts w:ascii="Times New Roman" w:hAnsi="Times New Roman" w:cs="Times New Roman"/>
          <w:sz w:val="28"/>
          <w:szCs w:val="28"/>
          <w:lang w:eastAsia="ru-RU"/>
        </w:rPr>
        <w:t xml:space="preserve">контрольных </w:t>
      </w:r>
      <w:r w:rsidR="00CB4701" w:rsidRPr="00B05555">
        <w:rPr>
          <w:rFonts w:ascii="Times New Roman" w:hAnsi="Times New Roman" w:cs="Times New Roman"/>
          <w:sz w:val="28"/>
          <w:szCs w:val="28"/>
          <w:lang w:eastAsia="ru-RU"/>
        </w:rPr>
        <w:t xml:space="preserve">мероприятий </w:t>
      </w:r>
      <w:r w:rsidRPr="00B05555">
        <w:rPr>
          <w:rFonts w:ascii="Times New Roman" w:hAnsi="Times New Roman" w:cs="Times New Roman"/>
          <w:sz w:val="28"/>
          <w:szCs w:val="28"/>
          <w:lang w:eastAsia="ru-RU"/>
        </w:rPr>
        <w:t xml:space="preserve">– </w:t>
      </w:r>
      <w:r w:rsidR="002E4569" w:rsidRPr="00B05555">
        <w:rPr>
          <w:rFonts w:ascii="Times New Roman" w:hAnsi="Times New Roman" w:cs="Times New Roman"/>
          <w:sz w:val="28"/>
          <w:szCs w:val="28"/>
          <w:lang w:eastAsia="ru-RU"/>
        </w:rPr>
        <w:t xml:space="preserve">5 (проверено 17 объектов), объем проверенных средств 1 498,1 </w:t>
      </w:r>
      <w:proofErr w:type="spellStart"/>
      <w:r w:rsidR="002E4569" w:rsidRPr="00B05555">
        <w:rPr>
          <w:rFonts w:ascii="Times New Roman" w:hAnsi="Times New Roman" w:cs="Times New Roman"/>
          <w:sz w:val="28"/>
          <w:szCs w:val="28"/>
          <w:lang w:eastAsia="ru-RU"/>
        </w:rPr>
        <w:t>млн</w:t>
      </w:r>
      <w:proofErr w:type="gramStart"/>
      <w:r w:rsidR="002E4569" w:rsidRPr="00B05555">
        <w:rPr>
          <w:rFonts w:ascii="Times New Roman" w:hAnsi="Times New Roman" w:cs="Times New Roman"/>
          <w:sz w:val="28"/>
          <w:szCs w:val="28"/>
          <w:lang w:eastAsia="ru-RU"/>
        </w:rPr>
        <w:t>.р</w:t>
      </w:r>
      <w:proofErr w:type="gramEnd"/>
      <w:r w:rsidR="002E4569" w:rsidRPr="00B05555">
        <w:rPr>
          <w:rFonts w:ascii="Times New Roman" w:hAnsi="Times New Roman" w:cs="Times New Roman"/>
          <w:sz w:val="28"/>
          <w:szCs w:val="28"/>
          <w:lang w:eastAsia="ru-RU"/>
        </w:rPr>
        <w:t>уб</w:t>
      </w:r>
      <w:proofErr w:type="spellEnd"/>
      <w:r w:rsidR="002E4569" w:rsidRPr="00B05555">
        <w:rPr>
          <w:rFonts w:ascii="Times New Roman" w:hAnsi="Times New Roman" w:cs="Times New Roman"/>
          <w:sz w:val="28"/>
          <w:szCs w:val="28"/>
          <w:lang w:eastAsia="ru-RU"/>
        </w:rPr>
        <w:t xml:space="preserve">. (в 2022г. – </w:t>
      </w:r>
      <w:r w:rsidR="00615EB6" w:rsidRPr="00B05555">
        <w:rPr>
          <w:rFonts w:ascii="Times New Roman" w:hAnsi="Times New Roman" w:cs="Times New Roman"/>
          <w:sz w:val="28"/>
          <w:szCs w:val="28"/>
          <w:lang w:eastAsia="ru-RU"/>
        </w:rPr>
        <w:t>3</w:t>
      </w:r>
      <w:r w:rsidR="002E4569" w:rsidRPr="00B05555">
        <w:rPr>
          <w:rFonts w:ascii="Times New Roman" w:hAnsi="Times New Roman" w:cs="Times New Roman"/>
          <w:sz w:val="28"/>
          <w:szCs w:val="28"/>
          <w:lang w:eastAsia="ru-RU"/>
        </w:rPr>
        <w:t xml:space="preserve"> КМ, </w:t>
      </w:r>
      <w:r w:rsidR="006832A5" w:rsidRPr="00B05555">
        <w:rPr>
          <w:rFonts w:ascii="Times New Roman" w:hAnsi="Times New Roman" w:cs="Times New Roman"/>
          <w:sz w:val="28"/>
          <w:szCs w:val="28"/>
          <w:lang w:eastAsia="ru-RU"/>
        </w:rPr>
        <w:t>проверено 14 объектов</w:t>
      </w:r>
      <w:r w:rsidRPr="00B05555">
        <w:rPr>
          <w:rFonts w:ascii="Times New Roman" w:hAnsi="Times New Roman" w:cs="Times New Roman"/>
          <w:sz w:val="28"/>
          <w:szCs w:val="28"/>
          <w:lang w:eastAsia="ru-RU"/>
        </w:rPr>
        <w:t xml:space="preserve">, </w:t>
      </w:r>
      <w:r w:rsidR="00384E2F" w:rsidRPr="00B05555">
        <w:rPr>
          <w:rFonts w:ascii="Times New Roman" w:hAnsi="Times New Roman" w:cs="Times New Roman"/>
          <w:sz w:val="28"/>
          <w:szCs w:val="28"/>
          <w:lang w:eastAsia="ru-RU"/>
        </w:rPr>
        <w:t xml:space="preserve">объем проверенных средств 970,9 </w:t>
      </w:r>
      <w:proofErr w:type="spellStart"/>
      <w:r w:rsidR="00384E2F" w:rsidRPr="00B05555">
        <w:rPr>
          <w:rFonts w:ascii="Times New Roman" w:hAnsi="Times New Roman" w:cs="Times New Roman"/>
          <w:sz w:val="28"/>
          <w:szCs w:val="28"/>
          <w:lang w:eastAsia="ru-RU"/>
        </w:rPr>
        <w:t>млн.руб</w:t>
      </w:r>
      <w:proofErr w:type="spellEnd"/>
      <w:r w:rsidR="00384E2F" w:rsidRPr="00B05555">
        <w:rPr>
          <w:rFonts w:ascii="Times New Roman" w:hAnsi="Times New Roman" w:cs="Times New Roman"/>
          <w:sz w:val="28"/>
          <w:szCs w:val="28"/>
          <w:lang w:eastAsia="ru-RU"/>
        </w:rPr>
        <w:t>.</w:t>
      </w:r>
      <w:r w:rsidR="002E4569" w:rsidRPr="00B05555">
        <w:rPr>
          <w:rFonts w:ascii="Times New Roman" w:hAnsi="Times New Roman" w:cs="Times New Roman"/>
          <w:sz w:val="28"/>
          <w:szCs w:val="28"/>
          <w:lang w:eastAsia="ru-RU"/>
        </w:rPr>
        <w:t>)</w:t>
      </w:r>
      <w:r w:rsidR="00384E2F" w:rsidRPr="00B05555">
        <w:rPr>
          <w:rFonts w:ascii="Times New Roman" w:hAnsi="Times New Roman" w:cs="Times New Roman"/>
          <w:sz w:val="28"/>
          <w:szCs w:val="28"/>
          <w:lang w:eastAsia="ru-RU"/>
        </w:rPr>
        <w:t>;</w:t>
      </w:r>
    </w:p>
    <w:p w:rsidR="0005703A" w:rsidRPr="00B05555" w:rsidRDefault="0005703A" w:rsidP="0005703A">
      <w:pPr>
        <w:tabs>
          <w:tab w:val="left" w:pos="0"/>
        </w:tabs>
        <w:spacing w:after="0" w:line="240" w:lineRule="auto"/>
        <w:ind w:firstLine="567"/>
        <w:jc w:val="both"/>
        <w:rPr>
          <w:rFonts w:ascii="Times New Roman" w:hAnsi="Times New Roman" w:cs="Times New Roman"/>
          <w:sz w:val="28"/>
          <w:szCs w:val="28"/>
          <w:lang w:eastAsia="ru-RU"/>
        </w:rPr>
      </w:pPr>
      <w:r w:rsidRPr="00B05555">
        <w:rPr>
          <w:rFonts w:ascii="Times New Roman" w:hAnsi="Times New Roman" w:cs="Times New Roman"/>
          <w:sz w:val="28"/>
          <w:szCs w:val="28"/>
          <w:lang w:eastAsia="ru-RU"/>
        </w:rPr>
        <w:t xml:space="preserve">экспертно-аналитических </w:t>
      </w:r>
      <w:r w:rsidR="00CB4701" w:rsidRPr="00B05555">
        <w:rPr>
          <w:rFonts w:ascii="Times New Roman" w:hAnsi="Times New Roman" w:cs="Times New Roman"/>
          <w:sz w:val="28"/>
          <w:szCs w:val="28"/>
          <w:lang w:eastAsia="ru-RU"/>
        </w:rPr>
        <w:t xml:space="preserve">мероприятий </w:t>
      </w:r>
      <w:r w:rsidRPr="00B05555">
        <w:rPr>
          <w:rFonts w:ascii="Times New Roman" w:hAnsi="Times New Roman" w:cs="Times New Roman"/>
          <w:sz w:val="28"/>
          <w:szCs w:val="28"/>
          <w:lang w:eastAsia="ru-RU"/>
        </w:rPr>
        <w:t xml:space="preserve">– </w:t>
      </w:r>
      <w:r w:rsidR="002E4569" w:rsidRPr="00B05555">
        <w:rPr>
          <w:rFonts w:ascii="Times New Roman" w:hAnsi="Times New Roman" w:cs="Times New Roman"/>
          <w:sz w:val="28"/>
          <w:szCs w:val="28"/>
          <w:lang w:eastAsia="ru-RU"/>
        </w:rPr>
        <w:t xml:space="preserve">65, объем проверенных средств 8 761,4 </w:t>
      </w:r>
      <w:proofErr w:type="spellStart"/>
      <w:r w:rsidR="002E4569" w:rsidRPr="00B05555">
        <w:rPr>
          <w:rFonts w:ascii="Times New Roman" w:hAnsi="Times New Roman" w:cs="Times New Roman"/>
          <w:sz w:val="28"/>
          <w:szCs w:val="28"/>
          <w:lang w:eastAsia="ru-RU"/>
        </w:rPr>
        <w:t>млн</w:t>
      </w:r>
      <w:proofErr w:type="gramStart"/>
      <w:r w:rsidR="002E4569" w:rsidRPr="00B05555">
        <w:rPr>
          <w:rFonts w:ascii="Times New Roman" w:hAnsi="Times New Roman" w:cs="Times New Roman"/>
          <w:sz w:val="28"/>
          <w:szCs w:val="28"/>
          <w:lang w:eastAsia="ru-RU"/>
        </w:rPr>
        <w:t>.р</w:t>
      </w:r>
      <w:proofErr w:type="gramEnd"/>
      <w:r w:rsidR="002E4569" w:rsidRPr="00B05555">
        <w:rPr>
          <w:rFonts w:ascii="Times New Roman" w:hAnsi="Times New Roman" w:cs="Times New Roman"/>
          <w:sz w:val="28"/>
          <w:szCs w:val="28"/>
          <w:lang w:eastAsia="ru-RU"/>
        </w:rPr>
        <w:t>уб</w:t>
      </w:r>
      <w:proofErr w:type="spellEnd"/>
      <w:r w:rsidR="002E4569" w:rsidRPr="00B05555">
        <w:rPr>
          <w:rFonts w:ascii="Times New Roman" w:hAnsi="Times New Roman" w:cs="Times New Roman"/>
          <w:sz w:val="28"/>
          <w:szCs w:val="28"/>
          <w:lang w:eastAsia="ru-RU"/>
        </w:rPr>
        <w:t xml:space="preserve">. (в 2022г. - </w:t>
      </w:r>
      <w:r w:rsidR="00615EB6" w:rsidRPr="00B05555">
        <w:rPr>
          <w:rFonts w:ascii="Times New Roman" w:hAnsi="Times New Roman" w:cs="Times New Roman"/>
          <w:sz w:val="28"/>
          <w:szCs w:val="28"/>
          <w:lang w:eastAsia="ru-RU"/>
        </w:rPr>
        <w:t>63</w:t>
      </w:r>
      <w:r w:rsidR="004231CC" w:rsidRPr="00B05555">
        <w:rPr>
          <w:rFonts w:ascii="Times New Roman" w:hAnsi="Times New Roman" w:cs="Times New Roman"/>
          <w:sz w:val="28"/>
          <w:szCs w:val="28"/>
          <w:lang w:eastAsia="ru-RU"/>
        </w:rPr>
        <w:t xml:space="preserve">, объем проверенных средств 7 706,4 </w:t>
      </w:r>
      <w:proofErr w:type="spellStart"/>
      <w:r w:rsidR="004231CC" w:rsidRPr="00B05555">
        <w:rPr>
          <w:rFonts w:ascii="Times New Roman" w:hAnsi="Times New Roman" w:cs="Times New Roman"/>
          <w:sz w:val="28"/>
          <w:szCs w:val="28"/>
          <w:lang w:eastAsia="ru-RU"/>
        </w:rPr>
        <w:t>млн.руб</w:t>
      </w:r>
      <w:proofErr w:type="spellEnd"/>
      <w:r w:rsidR="004231CC" w:rsidRPr="00B05555">
        <w:rPr>
          <w:rFonts w:ascii="Times New Roman" w:hAnsi="Times New Roman" w:cs="Times New Roman"/>
          <w:sz w:val="28"/>
          <w:szCs w:val="28"/>
          <w:lang w:eastAsia="ru-RU"/>
        </w:rPr>
        <w:t>.</w:t>
      </w:r>
      <w:r w:rsidR="002E4569" w:rsidRPr="00B05555">
        <w:rPr>
          <w:rFonts w:ascii="Times New Roman" w:hAnsi="Times New Roman" w:cs="Times New Roman"/>
          <w:sz w:val="28"/>
          <w:szCs w:val="28"/>
          <w:lang w:eastAsia="ru-RU"/>
        </w:rPr>
        <w:t>)</w:t>
      </w:r>
      <w:r w:rsidRPr="00B05555">
        <w:rPr>
          <w:rFonts w:ascii="Times New Roman" w:hAnsi="Times New Roman" w:cs="Times New Roman"/>
          <w:sz w:val="28"/>
          <w:szCs w:val="28"/>
          <w:lang w:eastAsia="ru-RU"/>
        </w:rPr>
        <w:t xml:space="preserve"> том числе:</w:t>
      </w:r>
    </w:p>
    <w:p w:rsidR="0005703A" w:rsidRPr="00B05555" w:rsidRDefault="0005703A" w:rsidP="0005703A">
      <w:pPr>
        <w:tabs>
          <w:tab w:val="left" w:pos="0"/>
        </w:tabs>
        <w:spacing w:after="0" w:line="240" w:lineRule="auto"/>
        <w:ind w:firstLine="567"/>
        <w:jc w:val="both"/>
        <w:rPr>
          <w:rFonts w:ascii="Times New Roman" w:hAnsi="Times New Roman" w:cs="Times New Roman"/>
          <w:sz w:val="28"/>
          <w:szCs w:val="28"/>
          <w:lang w:eastAsia="ru-RU"/>
        </w:rPr>
      </w:pPr>
      <w:r w:rsidRPr="00B05555">
        <w:rPr>
          <w:rFonts w:ascii="Times New Roman" w:hAnsi="Times New Roman" w:cs="Times New Roman"/>
          <w:sz w:val="28"/>
          <w:szCs w:val="28"/>
          <w:lang w:eastAsia="ru-RU"/>
        </w:rPr>
        <w:t xml:space="preserve">экспертиза проектов </w:t>
      </w:r>
      <w:r w:rsidR="00D97815" w:rsidRPr="00B05555">
        <w:rPr>
          <w:rFonts w:ascii="Times New Roman" w:hAnsi="Times New Roman" w:cs="Times New Roman"/>
          <w:sz w:val="28"/>
          <w:szCs w:val="28"/>
          <w:lang w:eastAsia="ru-RU"/>
        </w:rPr>
        <w:t xml:space="preserve">решений </w:t>
      </w:r>
      <w:r w:rsidRPr="00B05555">
        <w:rPr>
          <w:rFonts w:ascii="Times New Roman" w:hAnsi="Times New Roman" w:cs="Times New Roman"/>
          <w:sz w:val="28"/>
          <w:szCs w:val="28"/>
          <w:lang w:eastAsia="ru-RU"/>
        </w:rPr>
        <w:t xml:space="preserve">о бюджете, изменения в бюджет – </w:t>
      </w:r>
      <w:r w:rsidR="008239B9" w:rsidRPr="00B05555">
        <w:rPr>
          <w:rFonts w:ascii="Times New Roman" w:hAnsi="Times New Roman" w:cs="Times New Roman"/>
          <w:sz w:val="28"/>
          <w:szCs w:val="28"/>
          <w:lang w:eastAsia="ru-RU"/>
        </w:rPr>
        <w:t>7</w:t>
      </w:r>
      <w:r w:rsidR="002E4569" w:rsidRPr="00B05555">
        <w:rPr>
          <w:rFonts w:ascii="Times New Roman" w:hAnsi="Times New Roman" w:cs="Times New Roman"/>
          <w:sz w:val="28"/>
          <w:szCs w:val="28"/>
          <w:lang w:eastAsia="ru-RU"/>
        </w:rPr>
        <w:t xml:space="preserve">, объем проверенных средств </w:t>
      </w:r>
      <w:r w:rsidR="008239B9" w:rsidRPr="00B05555">
        <w:rPr>
          <w:rFonts w:ascii="Times New Roman" w:hAnsi="Times New Roman" w:cs="Times New Roman"/>
          <w:sz w:val="28"/>
          <w:szCs w:val="28"/>
          <w:lang w:eastAsia="ru-RU"/>
        </w:rPr>
        <w:t>2 688,1</w:t>
      </w:r>
      <w:r w:rsidR="002E4569" w:rsidRPr="00B05555">
        <w:rPr>
          <w:rFonts w:ascii="Times New Roman" w:hAnsi="Times New Roman" w:cs="Times New Roman"/>
          <w:sz w:val="28"/>
          <w:szCs w:val="28"/>
          <w:lang w:eastAsia="ru-RU"/>
        </w:rPr>
        <w:t xml:space="preserve"> </w:t>
      </w:r>
      <w:proofErr w:type="spellStart"/>
      <w:r w:rsidR="002E4569" w:rsidRPr="00B05555">
        <w:rPr>
          <w:rFonts w:ascii="Times New Roman" w:hAnsi="Times New Roman" w:cs="Times New Roman"/>
          <w:sz w:val="28"/>
          <w:szCs w:val="28"/>
          <w:lang w:eastAsia="ru-RU"/>
        </w:rPr>
        <w:t>млн</w:t>
      </w:r>
      <w:proofErr w:type="gramStart"/>
      <w:r w:rsidR="004A7E96" w:rsidRPr="00B05555">
        <w:rPr>
          <w:rFonts w:ascii="Times New Roman" w:hAnsi="Times New Roman" w:cs="Times New Roman"/>
          <w:sz w:val="28"/>
          <w:szCs w:val="28"/>
          <w:lang w:eastAsia="ru-RU"/>
        </w:rPr>
        <w:t>.р</w:t>
      </w:r>
      <w:proofErr w:type="gramEnd"/>
      <w:r w:rsidR="004A7E96" w:rsidRPr="00B05555">
        <w:rPr>
          <w:rFonts w:ascii="Times New Roman" w:hAnsi="Times New Roman" w:cs="Times New Roman"/>
          <w:sz w:val="28"/>
          <w:szCs w:val="28"/>
          <w:lang w:eastAsia="ru-RU"/>
        </w:rPr>
        <w:t>уб</w:t>
      </w:r>
      <w:proofErr w:type="spellEnd"/>
      <w:r w:rsidR="004A7E96" w:rsidRPr="00B05555">
        <w:rPr>
          <w:rFonts w:ascii="Times New Roman" w:hAnsi="Times New Roman" w:cs="Times New Roman"/>
          <w:sz w:val="28"/>
          <w:szCs w:val="28"/>
          <w:lang w:eastAsia="ru-RU"/>
        </w:rPr>
        <w:t>.;</w:t>
      </w:r>
    </w:p>
    <w:p w:rsidR="0005703A" w:rsidRPr="00B05555" w:rsidRDefault="0005703A" w:rsidP="0005703A">
      <w:pPr>
        <w:tabs>
          <w:tab w:val="left" w:pos="0"/>
        </w:tabs>
        <w:spacing w:after="0" w:line="240" w:lineRule="auto"/>
        <w:ind w:firstLine="567"/>
        <w:jc w:val="both"/>
        <w:rPr>
          <w:rFonts w:ascii="Times New Roman" w:hAnsi="Times New Roman" w:cs="Times New Roman"/>
          <w:sz w:val="28"/>
          <w:szCs w:val="28"/>
          <w:lang w:eastAsia="ru-RU"/>
        </w:rPr>
      </w:pPr>
      <w:r w:rsidRPr="00B05555">
        <w:rPr>
          <w:rFonts w:ascii="Times New Roman" w:hAnsi="Times New Roman" w:cs="Times New Roman"/>
          <w:sz w:val="28"/>
          <w:szCs w:val="28"/>
          <w:lang w:eastAsia="ru-RU"/>
        </w:rPr>
        <w:t>внешняя проверка годового отчета об исполнении местного бюджета; оперативный контроль за ходом исполнения местного бюджета – 4</w:t>
      </w:r>
      <w:r w:rsidR="002B64E3" w:rsidRPr="00B05555">
        <w:rPr>
          <w:rFonts w:ascii="Times New Roman" w:hAnsi="Times New Roman" w:cs="Times New Roman"/>
          <w:sz w:val="28"/>
          <w:szCs w:val="28"/>
          <w:lang w:eastAsia="ru-RU"/>
        </w:rPr>
        <w:t xml:space="preserve">, объем проверенных средств </w:t>
      </w:r>
      <w:r w:rsidR="008239B9" w:rsidRPr="00B05555">
        <w:rPr>
          <w:rFonts w:ascii="Times New Roman" w:hAnsi="Times New Roman" w:cs="Times New Roman"/>
          <w:sz w:val="28"/>
          <w:szCs w:val="28"/>
          <w:lang w:eastAsia="ru-RU"/>
        </w:rPr>
        <w:t xml:space="preserve">5 004 </w:t>
      </w:r>
      <w:proofErr w:type="spellStart"/>
      <w:r w:rsidR="008239B9" w:rsidRPr="00B05555">
        <w:rPr>
          <w:rFonts w:ascii="Times New Roman" w:hAnsi="Times New Roman" w:cs="Times New Roman"/>
          <w:sz w:val="28"/>
          <w:szCs w:val="28"/>
          <w:lang w:eastAsia="ru-RU"/>
        </w:rPr>
        <w:t>млн</w:t>
      </w:r>
      <w:proofErr w:type="gramStart"/>
      <w:r w:rsidR="008239B9" w:rsidRPr="00B05555">
        <w:rPr>
          <w:rFonts w:ascii="Times New Roman" w:hAnsi="Times New Roman" w:cs="Times New Roman"/>
          <w:sz w:val="28"/>
          <w:szCs w:val="28"/>
          <w:lang w:eastAsia="ru-RU"/>
        </w:rPr>
        <w:t>.р</w:t>
      </w:r>
      <w:proofErr w:type="gramEnd"/>
      <w:r w:rsidR="008239B9" w:rsidRPr="00B05555">
        <w:rPr>
          <w:rFonts w:ascii="Times New Roman" w:hAnsi="Times New Roman" w:cs="Times New Roman"/>
          <w:sz w:val="28"/>
          <w:szCs w:val="28"/>
          <w:lang w:eastAsia="ru-RU"/>
        </w:rPr>
        <w:t>уб</w:t>
      </w:r>
      <w:proofErr w:type="spellEnd"/>
      <w:r w:rsidR="008239B9" w:rsidRPr="00B05555">
        <w:rPr>
          <w:rFonts w:ascii="Times New Roman" w:hAnsi="Times New Roman" w:cs="Times New Roman"/>
          <w:sz w:val="28"/>
          <w:szCs w:val="28"/>
          <w:lang w:eastAsia="ru-RU"/>
        </w:rPr>
        <w:t xml:space="preserve">. (в 2022г. 4 - на </w:t>
      </w:r>
      <w:r w:rsidR="004231CC" w:rsidRPr="00B05555">
        <w:rPr>
          <w:rFonts w:ascii="Times New Roman" w:hAnsi="Times New Roman" w:cs="Times New Roman"/>
          <w:sz w:val="28"/>
          <w:szCs w:val="28"/>
          <w:lang w:eastAsia="ru-RU"/>
        </w:rPr>
        <w:t>3 129,7</w:t>
      </w:r>
      <w:r w:rsidR="002B64E3" w:rsidRPr="00B05555">
        <w:rPr>
          <w:rFonts w:ascii="Times New Roman" w:hAnsi="Times New Roman" w:cs="Times New Roman"/>
          <w:sz w:val="28"/>
          <w:szCs w:val="28"/>
          <w:lang w:eastAsia="ru-RU"/>
        </w:rPr>
        <w:t xml:space="preserve"> </w:t>
      </w:r>
      <w:proofErr w:type="spellStart"/>
      <w:r w:rsidR="002B64E3" w:rsidRPr="00B05555">
        <w:rPr>
          <w:rFonts w:ascii="Times New Roman" w:hAnsi="Times New Roman" w:cs="Times New Roman"/>
          <w:sz w:val="28"/>
          <w:szCs w:val="28"/>
          <w:lang w:eastAsia="ru-RU"/>
        </w:rPr>
        <w:t>млн.руб</w:t>
      </w:r>
      <w:proofErr w:type="spellEnd"/>
      <w:r w:rsidR="002B64E3" w:rsidRPr="00B05555">
        <w:rPr>
          <w:rFonts w:ascii="Times New Roman" w:hAnsi="Times New Roman" w:cs="Times New Roman"/>
          <w:sz w:val="28"/>
          <w:szCs w:val="28"/>
          <w:lang w:eastAsia="ru-RU"/>
        </w:rPr>
        <w:t>.</w:t>
      </w:r>
      <w:r w:rsidR="008239B9" w:rsidRPr="00B05555">
        <w:rPr>
          <w:rFonts w:ascii="Times New Roman" w:hAnsi="Times New Roman" w:cs="Times New Roman"/>
          <w:sz w:val="28"/>
          <w:szCs w:val="28"/>
          <w:lang w:eastAsia="ru-RU"/>
        </w:rPr>
        <w:t>)</w:t>
      </w:r>
      <w:r w:rsidRPr="00B05555">
        <w:rPr>
          <w:rFonts w:ascii="Times New Roman" w:hAnsi="Times New Roman" w:cs="Times New Roman"/>
          <w:sz w:val="28"/>
          <w:szCs w:val="28"/>
          <w:lang w:eastAsia="ru-RU"/>
        </w:rPr>
        <w:t>;</w:t>
      </w:r>
    </w:p>
    <w:p w:rsidR="0005703A" w:rsidRPr="00B05555" w:rsidRDefault="0005703A" w:rsidP="0005703A">
      <w:pPr>
        <w:tabs>
          <w:tab w:val="left" w:pos="0"/>
        </w:tabs>
        <w:spacing w:after="0" w:line="240" w:lineRule="auto"/>
        <w:ind w:firstLine="567"/>
        <w:jc w:val="both"/>
        <w:rPr>
          <w:rFonts w:ascii="Times New Roman" w:hAnsi="Times New Roman" w:cs="Times New Roman"/>
          <w:sz w:val="28"/>
          <w:szCs w:val="28"/>
          <w:lang w:eastAsia="ru-RU"/>
        </w:rPr>
      </w:pPr>
      <w:r w:rsidRPr="00B05555">
        <w:rPr>
          <w:rFonts w:ascii="Times New Roman" w:hAnsi="Times New Roman" w:cs="Times New Roman"/>
          <w:sz w:val="28"/>
          <w:szCs w:val="28"/>
          <w:lang w:eastAsia="ru-RU"/>
        </w:rPr>
        <w:t>финансово-экономическая экспертиза проектов МПА</w:t>
      </w:r>
      <w:r w:rsidR="004A7E96" w:rsidRPr="00B05555">
        <w:rPr>
          <w:rFonts w:ascii="Times New Roman" w:hAnsi="Times New Roman" w:cs="Times New Roman"/>
          <w:sz w:val="28"/>
          <w:szCs w:val="28"/>
          <w:lang w:eastAsia="ru-RU"/>
        </w:rPr>
        <w:t xml:space="preserve"> и МП</w:t>
      </w:r>
      <w:r w:rsidRPr="00B05555">
        <w:rPr>
          <w:rFonts w:ascii="Times New Roman" w:hAnsi="Times New Roman" w:cs="Times New Roman"/>
          <w:sz w:val="28"/>
          <w:szCs w:val="28"/>
          <w:lang w:eastAsia="ru-RU"/>
        </w:rPr>
        <w:t xml:space="preserve"> – </w:t>
      </w:r>
      <w:r w:rsidR="004A7E96" w:rsidRPr="00B05555">
        <w:rPr>
          <w:rFonts w:ascii="Times New Roman" w:hAnsi="Times New Roman" w:cs="Times New Roman"/>
          <w:sz w:val="28"/>
          <w:szCs w:val="28"/>
          <w:lang w:eastAsia="ru-RU"/>
        </w:rPr>
        <w:t>54</w:t>
      </w:r>
      <w:r w:rsidR="002B64E3" w:rsidRPr="00B05555">
        <w:rPr>
          <w:rFonts w:ascii="Times New Roman" w:hAnsi="Times New Roman" w:cs="Times New Roman"/>
          <w:sz w:val="28"/>
          <w:szCs w:val="28"/>
          <w:lang w:eastAsia="ru-RU"/>
        </w:rPr>
        <w:t xml:space="preserve">, объем проверенных средств </w:t>
      </w:r>
      <w:r w:rsidR="004A7E96" w:rsidRPr="00B05555">
        <w:rPr>
          <w:rFonts w:ascii="Times New Roman" w:hAnsi="Times New Roman" w:cs="Times New Roman"/>
          <w:sz w:val="28"/>
          <w:szCs w:val="28"/>
          <w:lang w:eastAsia="ru-RU"/>
        </w:rPr>
        <w:t xml:space="preserve">1 069,3 </w:t>
      </w:r>
      <w:proofErr w:type="spellStart"/>
      <w:r w:rsidR="004A7E96" w:rsidRPr="00B05555">
        <w:rPr>
          <w:rFonts w:ascii="Times New Roman" w:hAnsi="Times New Roman" w:cs="Times New Roman"/>
          <w:sz w:val="28"/>
          <w:szCs w:val="28"/>
          <w:lang w:eastAsia="ru-RU"/>
        </w:rPr>
        <w:t>млн</w:t>
      </w:r>
      <w:proofErr w:type="gramStart"/>
      <w:r w:rsidR="004A7E96" w:rsidRPr="00B05555">
        <w:rPr>
          <w:rFonts w:ascii="Times New Roman" w:hAnsi="Times New Roman" w:cs="Times New Roman"/>
          <w:sz w:val="28"/>
          <w:szCs w:val="28"/>
          <w:lang w:eastAsia="ru-RU"/>
        </w:rPr>
        <w:t>.р</w:t>
      </w:r>
      <w:proofErr w:type="gramEnd"/>
      <w:r w:rsidR="004A7E96" w:rsidRPr="00B05555">
        <w:rPr>
          <w:rFonts w:ascii="Times New Roman" w:hAnsi="Times New Roman" w:cs="Times New Roman"/>
          <w:sz w:val="28"/>
          <w:szCs w:val="28"/>
          <w:lang w:eastAsia="ru-RU"/>
        </w:rPr>
        <w:t>уб</w:t>
      </w:r>
      <w:proofErr w:type="spellEnd"/>
      <w:r w:rsidR="004A7E96" w:rsidRPr="00B05555">
        <w:rPr>
          <w:rFonts w:ascii="Times New Roman" w:hAnsi="Times New Roman" w:cs="Times New Roman"/>
          <w:sz w:val="28"/>
          <w:szCs w:val="28"/>
          <w:lang w:eastAsia="ru-RU"/>
        </w:rPr>
        <w:t xml:space="preserve">. (в 2022г. 50 - </w:t>
      </w:r>
      <w:r w:rsidR="002B64E3" w:rsidRPr="00B05555">
        <w:rPr>
          <w:rFonts w:ascii="Times New Roman" w:hAnsi="Times New Roman" w:cs="Times New Roman"/>
          <w:sz w:val="28"/>
          <w:szCs w:val="28"/>
          <w:lang w:eastAsia="ru-RU"/>
        </w:rPr>
        <w:t xml:space="preserve">1 480,7 </w:t>
      </w:r>
      <w:proofErr w:type="spellStart"/>
      <w:r w:rsidR="002B64E3" w:rsidRPr="00B05555">
        <w:rPr>
          <w:rFonts w:ascii="Times New Roman" w:hAnsi="Times New Roman" w:cs="Times New Roman"/>
          <w:sz w:val="28"/>
          <w:szCs w:val="28"/>
          <w:lang w:eastAsia="ru-RU"/>
        </w:rPr>
        <w:t>млн.руб</w:t>
      </w:r>
      <w:proofErr w:type="spellEnd"/>
      <w:r w:rsidR="002B64E3" w:rsidRPr="00B05555">
        <w:rPr>
          <w:rFonts w:ascii="Times New Roman" w:hAnsi="Times New Roman" w:cs="Times New Roman"/>
          <w:sz w:val="28"/>
          <w:szCs w:val="28"/>
          <w:lang w:eastAsia="ru-RU"/>
        </w:rPr>
        <w:t>.</w:t>
      </w:r>
      <w:r w:rsidR="004A7E96" w:rsidRPr="00B05555">
        <w:rPr>
          <w:rFonts w:ascii="Times New Roman" w:hAnsi="Times New Roman" w:cs="Times New Roman"/>
          <w:sz w:val="28"/>
          <w:szCs w:val="28"/>
          <w:lang w:eastAsia="ru-RU"/>
        </w:rPr>
        <w:t>)</w:t>
      </w:r>
      <w:r w:rsidRPr="00B05555">
        <w:rPr>
          <w:rFonts w:ascii="Times New Roman" w:hAnsi="Times New Roman" w:cs="Times New Roman"/>
          <w:sz w:val="28"/>
          <w:szCs w:val="28"/>
          <w:lang w:eastAsia="ru-RU"/>
        </w:rPr>
        <w:t xml:space="preserve">; </w:t>
      </w:r>
    </w:p>
    <w:p w:rsidR="0005703A" w:rsidRPr="00B05555" w:rsidRDefault="0005703A" w:rsidP="0005703A">
      <w:pPr>
        <w:spacing w:after="0" w:line="240" w:lineRule="auto"/>
        <w:ind w:firstLine="567"/>
        <w:jc w:val="both"/>
        <w:rPr>
          <w:rFonts w:ascii="Times New Roman" w:hAnsi="Times New Roman" w:cs="Times New Roman"/>
          <w:sz w:val="28"/>
          <w:szCs w:val="28"/>
        </w:rPr>
      </w:pPr>
      <w:r w:rsidRPr="00B05555">
        <w:rPr>
          <w:rFonts w:ascii="Times New Roman" w:hAnsi="Times New Roman" w:cs="Times New Roman"/>
          <w:sz w:val="28"/>
          <w:szCs w:val="28"/>
          <w:u w:val="single"/>
        </w:rPr>
        <w:t xml:space="preserve">Выявлено </w:t>
      </w:r>
      <w:r w:rsidR="00755152" w:rsidRPr="00B05555">
        <w:rPr>
          <w:rFonts w:ascii="Times New Roman" w:hAnsi="Times New Roman" w:cs="Times New Roman"/>
          <w:sz w:val="28"/>
          <w:szCs w:val="28"/>
          <w:u w:val="single"/>
        </w:rPr>
        <w:t>61</w:t>
      </w:r>
      <w:r w:rsidR="00CB4701" w:rsidRPr="00B05555">
        <w:rPr>
          <w:rFonts w:ascii="Times New Roman" w:hAnsi="Times New Roman" w:cs="Times New Roman"/>
          <w:sz w:val="28"/>
          <w:szCs w:val="28"/>
          <w:u w:val="single"/>
        </w:rPr>
        <w:t xml:space="preserve"> нарушени</w:t>
      </w:r>
      <w:r w:rsidR="00755152" w:rsidRPr="00B05555">
        <w:rPr>
          <w:rFonts w:ascii="Times New Roman" w:hAnsi="Times New Roman" w:cs="Times New Roman"/>
          <w:sz w:val="28"/>
          <w:szCs w:val="28"/>
          <w:u w:val="single"/>
        </w:rPr>
        <w:t>е</w:t>
      </w:r>
      <w:r w:rsidR="009C78EF" w:rsidRPr="00B05555">
        <w:rPr>
          <w:rFonts w:ascii="Times New Roman" w:hAnsi="Times New Roman" w:cs="Times New Roman"/>
          <w:sz w:val="28"/>
          <w:szCs w:val="28"/>
          <w:u w:val="single"/>
        </w:rPr>
        <w:t xml:space="preserve"> в использовании бюджетных средств</w:t>
      </w:r>
      <w:r w:rsidR="008367F9" w:rsidRPr="00B05555">
        <w:rPr>
          <w:rFonts w:ascii="Times New Roman" w:hAnsi="Times New Roman" w:cs="Times New Roman"/>
          <w:sz w:val="28"/>
          <w:szCs w:val="28"/>
          <w:u w:val="single"/>
        </w:rPr>
        <w:t xml:space="preserve"> </w:t>
      </w:r>
      <w:r w:rsidRPr="00B05555">
        <w:rPr>
          <w:rFonts w:ascii="Times New Roman" w:hAnsi="Times New Roman" w:cs="Times New Roman"/>
          <w:sz w:val="28"/>
          <w:szCs w:val="28"/>
          <w:u w:val="single"/>
        </w:rPr>
        <w:t xml:space="preserve">на сумму </w:t>
      </w:r>
      <w:r w:rsidR="008367F9" w:rsidRPr="00B05555">
        <w:rPr>
          <w:rFonts w:ascii="Times New Roman" w:hAnsi="Times New Roman" w:cs="Times New Roman"/>
          <w:sz w:val="28"/>
          <w:szCs w:val="28"/>
          <w:u w:val="single"/>
        </w:rPr>
        <w:t>211,5</w:t>
      </w:r>
      <w:r w:rsidR="008B5A9D" w:rsidRPr="00B05555">
        <w:rPr>
          <w:rFonts w:ascii="Times New Roman" w:hAnsi="Times New Roman" w:cs="Times New Roman"/>
          <w:sz w:val="28"/>
          <w:szCs w:val="28"/>
          <w:u w:val="single"/>
        </w:rPr>
        <w:t xml:space="preserve"> </w:t>
      </w:r>
      <w:proofErr w:type="spellStart"/>
      <w:r w:rsidR="008B5A9D" w:rsidRPr="00B05555">
        <w:rPr>
          <w:rFonts w:ascii="Times New Roman" w:hAnsi="Times New Roman" w:cs="Times New Roman"/>
          <w:sz w:val="28"/>
          <w:szCs w:val="28"/>
          <w:u w:val="single"/>
        </w:rPr>
        <w:t>млн</w:t>
      </w:r>
      <w:proofErr w:type="gramStart"/>
      <w:r w:rsidRPr="00B05555">
        <w:rPr>
          <w:rFonts w:ascii="Times New Roman" w:hAnsi="Times New Roman" w:cs="Times New Roman"/>
          <w:sz w:val="28"/>
          <w:szCs w:val="28"/>
          <w:u w:val="single"/>
        </w:rPr>
        <w:t>.р</w:t>
      </w:r>
      <w:proofErr w:type="gramEnd"/>
      <w:r w:rsidRPr="00B05555">
        <w:rPr>
          <w:rFonts w:ascii="Times New Roman" w:hAnsi="Times New Roman" w:cs="Times New Roman"/>
          <w:sz w:val="28"/>
          <w:szCs w:val="28"/>
          <w:u w:val="single"/>
        </w:rPr>
        <w:t>уб</w:t>
      </w:r>
      <w:proofErr w:type="spellEnd"/>
      <w:r w:rsidRPr="00B05555">
        <w:rPr>
          <w:rFonts w:ascii="Times New Roman" w:hAnsi="Times New Roman" w:cs="Times New Roman"/>
          <w:sz w:val="28"/>
          <w:szCs w:val="28"/>
          <w:u w:val="single"/>
        </w:rPr>
        <w:t>.</w:t>
      </w:r>
      <w:r w:rsidR="00CF6992" w:rsidRPr="00B05555">
        <w:rPr>
          <w:rFonts w:ascii="Times New Roman" w:hAnsi="Times New Roman" w:cs="Times New Roman"/>
          <w:sz w:val="28"/>
          <w:szCs w:val="28"/>
          <w:u w:val="single"/>
        </w:rPr>
        <w:t xml:space="preserve">, </w:t>
      </w:r>
      <w:r w:rsidR="001F2D93" w:rsidRPr="00B05555">
        <w:rPr>
          <w:rFonts w:ascii="Times New Roman" w:hAnsi="Times New Roman" w:cs="Times New Roman"/>
          <w:sz w:val="28"/>
          <w:szCs w:val="28"/>
        </w:rPr>
        <w:t>устранено -</w:t>
      </w:r>
      <w:r w:rsidR="00EC0B18" w:rsidRPr="00B05555">
        <w:rPr>
          <w:rFonts w:ascii="Times New Roman" w:hAnsi="Times New Roman" w:cs="Times New Roman"/>
          <w:sz w:val="28"/>
          <w:szCs w:val="28"/>
        </w:rPr>
        <w:t xml:space="preserve"> </w:t>
      </w:r>
      <w:r w:rsidR="006A5659" w:rsidRPr="00B05555">
        <w:rPr>
          <w:rFonts w:ascii="Times New Roman" w:hAnsi="Times New Roman" w:cs="Times New Roman"/>
          <w:sz w:val="28"/>
          <w:szCs w:val="28"/>
        </w:rPr>
        <w:t>2</w:t>
      </w:r>
      <w:r w:rsidR="00477F85" w:rsidRPr="00B05555">
        <w:rPr>
          <w:rFonts w:ascii="Times New Roman" w:hAnsi="Times New Roman" w:cs="Times New Roman"/>
          <w:sz w:val="28"/>
          <w:szCs w:val="28"/>
        </w:rPr>
        <w:t>4</w:t>
      </w:r>
      <w:r w:rsidR="00D97815" w:rsidRPr="00B05555">
        <w:rPr>
          <w:rFonts w:ascii="Times New Roman" w:hAnsi="Times New Roman" w:cs="Times New Roman"/>
          <w:sz w:val="28"/>
          <w:szCs w:val="28"/>
        </w:rPr>
        <w:t xml:space="preserve"> нарушени</w:t>
      </w:r>
      <w:r w:rsidR="00477F85" w:rsidRPr="00B05555">
        <w:rPr>
          <w:rFonts w:ascii="Times New Roman" w:hAnsi="Times New Roman" w:cs="Times New Roman"/>
          <w:sz w:val="28"/>
          <w:szCs w:val="28"/>
        </w:rPr>
        <w:t>я</w:t>
      </w:r>
      <w:r w:rsidR="001F2D93" w:rsidRPr="00B05555">
        <w:rPr>
          <w:rFonts w:ascii="Times New Roman" w:hAnsi="Times New Roman" w:cs="Times New Roman"/>
          <w:sz w:val="28"/>
          <w:szCs w:val="28"/>
        </w:rPr>
        <w:t xml:space="preserve">, на сумму </w:t>
      </w:r>
      <w:r w:rsidR="006A5659" w:rsidRPr="00B05555">
        <w:rPr>
          <w:rFonts w:ascii="Times New Roman" w:hAnsi="Times New Roman" w:cs="Times New Roman"/>
          <w:sz w:val="28"/>
          <w:szCs w:val="28"/>
        </w:rPr>
        <w:t>24,9</w:t>
      </w:r>
      <w:r w:rsidR="001F2D93" w:rsidRPr="00B05555">
        <w:rPr>
          <w:rFonts w:ascii="Times New Roman" w:hAnsi="Times New Roman" w:cs="Times New Roman"/>
          <w:sz w:val="28"/>
          <w:szCs w:val="28"/>
        </w:rPr>
        <w:t xml:space="preserve"> </w:t>
      </w:r>
      <w:proofErr w:type="spellStart"/>
      <w:r w:rsidR="001F2D93" w:rsidRPr="00B05555">
        <w:rPr>
          <w:rFonts w:ascii="Times New Roman" w:hAnsi="Times New Roman" w:cs="Times New Roman"/>
          <w:sz w:val="28"/>
          <w:szCs w:val="28"/>
        </w:rPr>
        <w:t>млн.руб</w:t>
      </w:r>
      <w:proofErr w:type="spellEnd"/>
      <w:r w:rsidR="001F2D93" w:rsidRPr="00B05555">
        <w:rPr>
          <w:rFonts w:ascii="Times New Roman" w:hAnsi="Times New Roman" w:cs="Times New Roman"/>
          <w:sz w:val="28"/>
          <w:szCs w:val="28"/>
        </w:rPr>
        <w:t>.</w:t>
      </w:r>
      <w:r w:rsidR="006515BB" w:rsidRPr="00B05555">
        <w:rPr>
          <w:rFonts w:ascii="Times New Roman" w:hAnsi="Times New Roman" w:cs="Times New Roman"/>
          <w:sz w:val="28"/>
          <w:szCs w:val="28"/>
        </w:rPr>
        <w:t xml:space="preserve"> – </w:t>
      </w:r>
      <w:r w:rsidR="00D25148" w:rsidRPr="00B05555">
        <w:rPr>
          <w:rFonts w:ascii="Times New Roman" w:hAnsi="Times New Roman" w:cs="Times New Roman"/>
          <w:sz w:val="28"/>
          <w:szCs w:val="28"/>
        </w:rPr>
        <w:t>12</w:t>
      </w:r>
      <w:r w:rsidR="006515BB" w:rsidRPr="00B05555">
        <w:rPr>
          <w:rFonts w:ascii="Times New Roman" w:hAnsi="Times New Roman" w:cs="Times New Roman"/>
          <w:sz w:val="28"/>
          <w:szCs w:val="28"/>
        </w:rPr>
        <w:t>% от выявленных нарушений</w:t>
      </w:r>
      <w:r w:rsidR="00E304AF" w:rsidRPr="00B05555">
        <w:rPr>
          <w:rFonts w:ascii="Times New Roman" w:hAnsi="Times New Roman" w:cs="Times New Roman"/>
          <w:sz w:val="28"/>
          <w:szCs w:val="28"/>
        </w:rPr>
        <w:t>.</w:t>
      </w:r>
    </w:p>
    <w:p w:rsidR="00E304AF" w:rsidRPr="00B05555" w:rsidRDefault="00E304AF" w:rsidP="00E304AF">
      <w:pPr>
        <w:spacing w:after="0" w:line="240" w:lineRule="auto"/>
        <w:ind w:firstLine="709"/>
        <w:jc w:val="both"/>
        <w:rPr>
          <w:rFonts w:ascii="Times New Roman" w:eastAsia="Times New Roman" w:hAnsi="Times New Roman" w:cs="Times New Roman"/>
          <w:sz w:val="28"/>
          <w:szCs w:val="28"/>
          <w:lang w:eastAsia="ru-RU"/>
        </w:rPr>
      </w:pPr>
      <w:r w:rsidRPr="00B05555">
        <w:rPr>
          <w:rFonts w:ascii="Times New Roman" w:eastAsia="Times New Roman" w:hAnsi="Times New Roman" w:cs="Times New Roman"/>
          <w:sz w:val="28"/>
          <w:szCs w:val="28"/>
          <w:lang w:eastAsia="ru-RU"/>
        </w:rPr>
        <w:lastRenderedPageBreak/>
        <w:t>Анализ вышеуказанных нарушений в количественном выражении показал следующее:</w:t>
      </w:r>
    </w:p>
    <w:p w:rsidR="008B5A9D" w:rsidRPr="00B05555" w:rsidRDefault="00B265B4" w:rsidP="00775151">
      <w:pPr>
        <w:spacing w:after="0" w:line="240" w:lineRule="auto"/>
        <w:ind w:firstLine="567"/>
        <w:jc w:val="both"/>
        <w:rPr>
          <w:rFonts w:ascii="Times New Roman" w:hAnsi="Times New Roman" w:cs="Times New Roman"/>
          <w:sz w:val="28"/>
          <w:szCs w:val="28"/>
        </w:rPr>
      </w:pPr>
      <w:r w:rsidRPr="00B05555">
        <w:rPr>
          <w:rFonts w:ascii="Times New Roman" w:hAnsi="Times New Roman" w:cs="Times New Roman"/>
          <w:sz w:val="28"/>
          <w:szCs w:val="28"/>
        </w:rPr>
        <w:t>6</w:t>
      </w:r>
      <w:r w:rsidR="00D97815" w:rsidRPr="00B05555">
        <w:rPr>
          <w:rFonts w:ascii="Times New Roman" w:hAnsi="Times New Roman" w:cs="Times New Roman"/>
          <w:sz w:val="28"/>
          <w:szCs w:val="28"/>
        </w:rPr>
        <w:t xml:space="preserve"> </w:t>
      </w:r>
      <w:r w:rsidR="008B5A9D" w:rsidRPr="00B05555">
        <w:rPr>
          <w:rFonts w:ascii="Times New Roman" w:hAnsi="Times New Roman" w:cs="Times New Roman"/>
          <w:sz w:val="28"/>
          <w:szCs w:val="28"/>
        </w:rPr>
        <w:t>нарушени</w:t>
      </w:r>
      <w:r w:rsidR="00C80617" w:rsidRPr="00B05555">
        <w:rPr>
          <w:rFonts w:ascii="Times New Roman" w:hAnsi="Times New Roman" w:cs="Times New Roman"/>
          <w:sz w:val="28"/>
          <w:szCs w:val="28"/>
        </w:rPr>
        <w:t>й</w:t>
      </w:r>
      <w:r w:rsidR="008B5A9D" w:rsidRPr="00B05555">
        <w:rPr>
          <w:rFonts w:ascii="Times New Roman" w:hAnsi="Times New Roman" w:cs="Times New Roman"/>
          <w:sz w:val="28"/>
          <w:szCs w:val="28"/>
        </w:rPr>
        <w:t xml:space="preserve"> </w:t>
      </w:r>
      <w:r w:rsidR="00E304AF" w:rsidRPr="00B05555">
        <w:rPr>
          <w:rFonts w:ascii="Times New Roman" w:hAnsi="Times New Roman" w:cs="Times New Roman"/>
          <w:sz w:val="28"/>
          <w:szCs w:val="28"/>
        </w:rPr>
        <w:t>(</w:t>
      </w:r>
      <w:r w:rsidRPr="00B05555">
        <w:rPr>
          <w:rFonts w:ascii="Times New Roman" w:hAnsi="Times New Roman" w:cs="Times New Roman"/>
          <w:sz w:val="28"/>
          <w:szCs w:val="28"/>
        </w:rPr>
        <w:t>10</w:t>
      </w:r>
      <w:r w:rsidR="00E304AF" w:rsidRPr="00B05555">
        <w:rPr>
          <w:rFonts w:ascii="Times New Roman" w:hAnsi="Times New Roman" w:cs="Times New Roman"/>
          <w:sz w:val="28"/>
          <w:szCs w:val="28"/>
        </w:rPr>
        <w:t xml:space="preserve">%) выявлено </w:t>
      </w:r>
      <w:r w:rsidR="008B5A9D" w:rsidRPr="00B05555">
        <w:rPr>
          <w:rFonts w:ascii="Times New Roman" w:hAnsi="Times New Roman" w:cs="Times New Roman"/>
          <w:sz w:val="28"/>
          <w:szCs w:val="28"/>
        </w:rPr>
        <w:t xml:space="preserve">при исполнении бюджета, на сумму </w:t>
      </w:r>
      <w:r w:rsidR="00C80617" w:rsidRPr="00B05555">
        <w:rPr>
          <w:rFonts w:ascii="Times New Roman" w:hAnsi="Times New Roman" w:cs="Times New Roman"/>
          <w:sz w:val="28"/>
          <w:szCs w:val="28"/>
        </w:rPr>
        <w:t>10,9</w:t>
      </w:r>
      <w:r w:rsidR="008B5A9D" w:rsidRPr="00B05555">
        <w:rPr>
          <w:rFonts w:ascii="Times New Roman" w:hAnsi="Times New Roman" w:cs="Times New Roman"/>
          <w:sz w:val="28"/>
          <w:szCs w:val="28"/>
        </w:rPr>
        <w:t xml:space="preserve"> </w:t>
      </w:r>
      <w:proofErr w:type="spellStart"/>
      <w:r w:rsidR="00C80617" w:rsidRPr="00B05555">
        <w:rPr>
          <w:rFonts w:ascii="Times New Roman" w:hAnsi="Times New Roman" w:cs="Times New Roman"/>
          <w:sz w:val="28"/>
          <w:szCs w:val="28"/>
        </w:rPr>
        <w:t>млн</w:t>
      </w:r>
      <w:proofErr w:type="gramStart"/>
      <w:r w:rsidR="008B5A9D" w:rsidRPr="00B05555">
        <w:rPr>
          <w:rFonts w:ascii="Times New Roman" w:hAnsi="Times New Roman" w:cs="Times New Roman"/>
          <w:sz w:val="28"/>
          <w:szCs w:val="28"/>
        </w:rPr>
        <w:t>.р</w:t>
      </w:r>
      <w:proofErr w:type="gramEnd"/>
      <w:r w:rsidR="008B5A9D" w:rsidRPr="00B05555">
        <w:rPr>
          <w:rFonts w:ascii="Times New Roman" w:hAnsi="Times New Roman" w:cs="Times New Roman"/>
          <w:sz w:val="28"/>
          <w:szCs w:val="28"/>
        </w:rPr>
        <w:t>уб</w:t>
      </w:r>
      <w:proofErr w:type="spellEnd"/>
      <w:r w:rsidR="008B5A9D" w:rsidRPr="00B05555">
        <w:rPr>
          <w:rFonts w:ascii="Times New Roman" w:hAnsi="Times New Roman" w:cs="Times New Roman"/>
          <w:sz w:val="28"/>
          <w:szCs w:val="28"/>
        </w:rPr>
        <w:t>.</w:t>
      </w:r>
      <w:r w:rsidR="001F2D93" w:rsidRPr="00B05555">
        <w:rPr>
          <w:rFonts w:ascii="Times New Roman" w:hAnsi="Times New Roman" w:cs="Times New Roman"/>
          <w:sz w:val="28"/>
          <w:szCs w:val="28"/>
        </w:rPr>
        <w:t xml:space="preserve">, устранено 1 на сумму </w:t>
      </w:r>
      <w:r w:rsidR="00775151" w:rsidRPr="00B05555">
        <w:rPr>
          <w:rFonts w:ascii="Times New Roman" w:hAnsi="Times New Roman" w:cs="Times New Roman"/>
          <w:sz w:val="28"/>
          <w:szCs w:val="28"/>
        </w:rPr>
        <w:t xml:space="preserve">28,5 </w:t>
      </w:r>
      <w:proofErr w:type="spellStart"/>
      <w:r w:rsidR="00775151" w:rsidRPr="00B05555">
        <w:rPr>
          <w:rFonts w:ascii="Times New Roman" w:hAnsi="Times New Roman" w:cs="Times New Roman"/>
          <w:sz w:val="28"/>
          <w:szCs w:val="28"/>
        </w:rPr>
        <w:t>тыс</w:t>
      </w:r>
      <w:r w:rsidR="001F2D93" w:rsidRPr="00B05555">
        <w:rPr>
          <w:rFonts w:ascii="Times New Roman" w:hAnsi="Times New Roman" w:cs="Times New Roman"/>
          <w:sz w:val="28"/>
          <w:szCs w:val="28"/>
        </w:rPr>
        <w:t>.руб</w:t>
      </w:r>
      <w:proofErr w:type="spellEnd"/>
      <w:r w:rsidR="001F2D93" w:rsidRPr="00B05555">
        <w:rPr>
          <w:rFonts w:ascii="Times New Roman" w:hAnsi="Times New Roman" w:cs="Times New Roman"/>
          <w:sz w:val="28"/>
          <w:szCs w:val="28"/>
        </w:rPr>
        <w:t>.</w:t>
      </w:r>
      <w:r w:rsidR="00E304AF" w:rsidRPr="00B05555">
        <w:rPr>
          <w:rFonts w:ascii="Times New Roman" w:hAnsi="Times New Roman" w:cs="Times New Roman"/>
          <w:sz w:val="28"/>
          <w:szCs w:val="28"/>
        </w:rPr>
        <w:t xml:space="preserve"> (</w:t>
      </w:r>
      <w:r w:rsidR="00C80617" w:rsidRPr="00B05555">
        <w:rPr>
          <w:rFonts w:ascii="Times New Roman" w:hAnsi="Times New Roman" w:cs="Times New Roman"/>
          <w:sz w:val="28"/>
          <w:szCs w:val="28"/>
        </w:rPr>
        <w:t>0,3</w:t>
      </w:r>
      <w:r w:rsidR="00E304AF" w:rsidRPr="00B05555">
        <w:rPr>
          <w:rFonts w:ascii="Times New Roman" w:hAnsi="Times New Roman" w:cs="Times New Roman"/>
          <w:sz w:val="28"/>
          <w:szCs w:val="28"/>
        </w:rPr>
        <w:t>%)</w:t>
      </w:r>
      <w:r w:rsidR="008B5A9D" w:rsidRPr="00B05555">
        <w:rPr>
          <w:rFonts w:ascii="Times New Roman" w:hAnsi="Times New Roman" w:cs="Times New Roman"/>
          <w:sz w:val="28"/>
          <w:szCs w:val="28"/>
        </w:rPr>
        <w:t>;</w:t>
      </w:r>
    </w:p>
    <w:p w:rsidR="008B5A9D" w:rsidRPr="00B05555" w:rsidRDefault="00775151" w:rsidP="002139B2">
      <w:pPr>
        <w:spacing w:after="0" w:line="240" w:lineRule="auto"/>
        <w:ind w:firstLine="567"/>
        <w:jc w:val="both"/>
        <w:rPr>
          <w:rFonts w:ascii="Times New Roman" w:hAnsi="Times New Roman" w:cs="Times New Roman"/>
          <w:sz w:val="28"/>
          <w:szCs w:val="28"/>
        </w:rPr>
      </w:pPr>
      <w:r w:rsidRPr="00B05555">
        <w:rPr>
          <w:rFonts w:ascii="Times New Roman" w:hAnsi="Times New Roman" w:cs="Times New Roman"/>
          <w:sz w:val="28"/>
          <w:szCs w:val="28"/>
        </w:rPr>
        <w:t>1</w:t>
      </w:r>
      <w:r w:rsidR="00B265B4" w:rsidRPr="00B05555">
        <w:rPr>
          <w:rFonts w:ascii="Times New Roman" w:hAnsi="Times New Roman" w:cs="Times New Roman"/>
          <w:sz w:val="28"/>
          <w:szCs w:val="28"/>
        </w:rPr>
        <w:t>6</w:t>
      </w:r>
      <w:r w:rsidR="00D97815" w:rsidRPr="00B05555">
        <w:rPr>
          <w:rFonts w:ascii="Times New Roman" w:hAnsi="Times New Roman" w:cs="Times New Roman"/>
          <w:sz w:val="28"/>
          <w:szCs w:val="28"/>
        </w:rPr>
        <w:t xml:space="preserve"> </w:t>
      </w:r>
      <w:r w:rsidR="008B5A9D" w:rsidRPr="00B05555">
        <w:rPr>
          <w:rFonts w:ascii="Times New Roman" w:hAnsi="Times New Roman" w:cs="Times New Roman"/>
          <w:sz w:val="28"/>
          <w:szCs w:val="28"/>
        </w:rPr>
        <w:t>нарушени</w:t>
      </w:r>
      <w:r w:rsidRPr="00B05555">
        <w:rPr>
          <w:rFonts w:ascii="Times New Roman" w:hAnsi="Times New Roman" w:cs="Times New Roman"/>
          <w:sz w:val="28"/>
          <w:szCs w:val="28"/>
        </w:rPr>
        <w:t>й</w:t>
      </w:r>
      <w:r w:rsidR="008B5A9D" w:rsidRPr="00B05555">
        <w:rPr>
          <w:rFonts w:ascii="Times New Roman" w:hAnsi="Times New Roman" w:cs="Times New Roman"/>
          <w:sz w:val="28"/>
          <w:szCs w:val="28"/>
        </w:rPr>
        <w:t xml:space="preserve"> </w:t>
      </w:r>
      <w:r w:rsidR="00E304AF" w:rsidRPr="00B05555">
        <w:rPr>
          <w:rFonts w:ascii="Times New Roman" w:hAnsi="Times New Roman" w:cs="Times New Roman"/>
          <w:sz w:val="28"/>
          <w:szCs w:val="28"/>
        </w:rPr>
        <w:t>(</w:t>
      </w:r>
      <w:r w:rsidR="00B265B4" w:rsidRPr="00B05555">
        <w:rPr>
          <w:rFonts w:ascii="Times New Roman" w:hAnsi="Times New Roman" w:cs="Times New Roman"/>
          <w:sz w:val="28"/>
          <w:szCs w:val="28"/>
        </w:rPr>
        <w:t>26</w:t>
      </w:r>
      <w:r w:rsidR="00E304AF" w:rsidRPr="00B05555">
        <w:rPr>
          <w:rFonts w:ascii="Times New Roman" w:hAnsi="Times New Roman" w:cs="Times New Roman"/>
          <w:sz w:val="28"/>
          <w:szCs w:val="28"/>
        </w:rPr>
        <w:t xml:space="preserve">%) </w:t>
      </w:r>
      <w:r w:rsidR="008B5A9D" w:rsidRPr="00B05555">
        <w:rPr>
          <w:rFonts w:ascii="Times New Roman" w:hAnsi="Times New Roman" w:cs="Times New Roman"/>
          <w:sz w:val="28"/>
          <w:szCs w:val="28"/>
        </w:rPr>
        <w:t xml:space="preserve">при ведении бухгалтерского учета, составления и предоставления бухгалтерской (финансовой) отчетности, на сумму – </w:t>
      </w:r>
      <w:r w:rsidR="00AA3EDC" w:rsidRPr="00B05555">
        <w:rPr>
          <w:rFonts w:ascii="Times New Roman" w:hAnsi="Times New Roman" w:cs="Times New Roman"/>
          <w:sz w:val="28"/>
          <w:szCs w:val="28"/>
        </w:rPr>
        <w:t>13,9</w:t>
      </w:r>
      <w:r w:rsidR="008B5A9D" w:rsidRPr="00B05555">
        <w:rPr>
          <w:rFonts w:ascii="Times New Roman" w:hAnsi="Times New Roman" w:cs="Times New Roman"/>
          <w:sz w:val="28"/>
          <w:szCs w:val="28"/>
        </w:rPr>
        <w:t xml:space="preserve"> </w:t>
      </w:r>
      <w:proofErr w:type="spellStart"/>
      <w:r w:rsidR="008B5A9D" w:rsidRPr="00B05555">
        <w:rPr>
          <w:rFonts w:ascii="Times New Roman" w:hAnsi="Times New Roman" w:cs="Times New Roman"/>
          <w:sz w:val="28"/>
          <w:szCs w:val="28"/>
        </w:rPr>
        <w:t>млн</w:t>
      </w:r>
      <w:proofErr w:type="gramStart"/>
      <w:r w:rsidR="008B5A9D" w:rsidRPr="00B05555">
        <w:rPr>
          <w:rFonts w:ascii="Times New Roman" w:hAnsi="Times New Roman" w:cs="Times New Roman"/>
          <w:sz w:val="28"/>
          <w:szCs w:val="28"/>
        </w:rPr>
        <w:t>.р</w:t>
      </w:r>
      <w:proofErr w:type="gramEnd"/>
      <w:r w:rsidR="008B5A9D" w:rsidRPr="00B05555">
        <w:rPr>
          <w:rFonts w:ascii="Times New Roman" w:hAnsi="Times New Roman" w:cs="Times New Roman"/>
          <w:sz w:val="28"/>
          <w:szCs w:val="28"/>
        </w:rPr>
        <w:t>уб</w:t>
      </w:r>
      <w:proofErr w:type="spellEnd"/>
      <w:r w:rsidR="008B5A9D" w:rsidRPr="00B05555">
        <w:rPr>
          <w:rFonts w:ascii="Times New Roman" w:hAnsi="Times New Roman" w:cs="Times New Roman"/>
          <w:sz w:val="28"/>
          <w:szCs w:val="28"/>
        </w:rPr>
        <w:t>.</w:t>
      </w:r>
      <w:r w:rsidRPr="00B05555">
        <w:rPr>
          <w:rFonts w:ascii="Times New Roman" w:hAnsi="Times New Roman" w:cs="Times New Roman"/>
          <w:sz w:val="28"/>
          <w:szCs w:val="28"/>
        </w:rPr>
        <w:t xml:space="preserve">, устранено </w:t>
      </w:r>
      <w:r w:rsidR="00B14DB1" w:rsidRPr="00B05555">
        <w:rPr>
          <w:rFonts w:ascii="Times New Roman" w:hAnsi="Times New Roman" w:cs="Times New Roman"/>
          <w:sz w:val="28"/>
          <w:szCs w:val="28"/>
        </w:rPr>
        <w:t>9</w:t>
      </w:r>
      <w:r w:rsidRPr="00B05555">
        <w:rPr>
          <w:rFonts w:ascii="Times New Roman" w:hAnsi="Times New Roman" w:cs="Times New Roman"/>
          <w:sz w:val="28"/>
          <w:szCs w:val="28"/>
        </w:rPr>
        <w:t xml:space="preserve"> нарушений на сумму </w:t>
      </w:r>
      <w:r w:rsidR="00B14DB1" w:rsidRPr="00B05555">
        <w:rPr>
          <w:rFonts w:ascii="Times New Roman" w:hAnsi="Times New Roman" w:cs="Times New Roman"/>
          <w:sz w:val="28"/>
          <w:szCs w:val="28"/>
        </w:rPr>
        <w:t>13,9</w:t>
      </w:r>
      <w:r w:rsidRPr="00B05555">
        <w:rPr>
          <w:rFonts w:ascii="Times New Roman" w:hAnsi="Times New Roman" w:cs="Times New Roman"/>
          <w:sz w:val="28"/>
          <w:szCs w:val="28"/>
        </w:rPr>
        <w:t xml:space="preserve"> </w:t>
      </w:r>
      <w:proofErr w:type="spellStart"/>
      <w:r w:rsidRPr="00B05555">
        <w:rPr>
          <w:rFonts w:ascii="Times New Roman" w:hAnsi="Times New Roman" w:cs="Times New Roman"/>
          <w:sz w:val="28"/>
          <w:szCs w:val="28"/>
        </w:rPr>
        <w:t>млн.руб</w:t>
      </w:r>
      <w:proofErr w:type="spellEnd"/>
      <w:r w:rsidRPr="00B05555">
        <w:rPr>
          <w:rFonts w:ascii="Times New Roman" w:hAnsi="Times New Roman" w:cs="Times New Roman"/>
          <w:sz w:val="28"/>
          <w:szCs w:val="28"/>
        </w:rPr>
        <w:t>.</w:t>
      </w:r>
      <w:r w:rsidR="00B14DB1" w:rsidRPr="00B05555">
        <w:rPr>
          <w:rFonts w:ascii="Times New Roman" w:hAnsi="Times New Roman" w:cs="Times New Roman"/>
          <w:sz w:val="28"/>
          <w:szCs w:val="28"/>
        </w:rPr>
        <w:t>, 7 процедурных нарушений не устранены</w:t>
      </w:r>
      <w:r w:rsidR="008B5A9D" w:rsidRPr="00B05555">
        <w:rPr>
          <w:rFonts w:ascii="Times New Roman" w:hAnsi="Times New Roman" w:cs="Times New Roman"/>
          <w:sz w:val="28"/>
          <w:szCs w:val="28"/>
        </w:rPr>
        <w:t>;</w:t>
      </w:r>
    </w:p>
    <w:p w:rsidR="008B5A9D" w:rsidRPr="00B05555" w:rsidRDefault="00B265B4" w:rsidP="002139B2">
      <w:pPr>
        <w:spacing w:after="0" w:line="240" w:lineRule="auto"/>
        <w:ind w:firstLine="567"/>
        <w:jc w:val="both"/>
        <w:rPr>
          <w:rFonts w:ascii="Times New Roman" w:hAnsi="Times New Roman" w:cs="Times New Roman"/>
          <w:sz w:val="28"/>
          <w:szCs w:val="28"/>
        </w:rPr>
      </w:pPr>
      <w:r w:rsidRPr="00B05555">
        <w:rPr>
          <w:rFonts w:ascii="Times New Roman" w:hAnsi="Times New Roman" w:cs="Times New Roman"/>
          <w:sz w:val="28"/>
          <w:szCs w:val="28"/>
        </w:rPr>
        <w:t>30</w:t>
      </w:r>
      <w:r w:rsidR="008B5A9D" w:rsidRPr="00B05555">
        <w:rPr>
          <w:rFonts w:ascii="Times New Roman" w:hAnsi="Times New Roman" w:cs="Times New Roman"/>
          <w:sz w:val="28"/>
          <w:szCs w:val="28"/>
        </w:rPr>
        <w:t xml:space="preserve"> нарушени</w:t>
      </w:r>
      <w:r w:rsidR="00D97815" w:rsidRPr="00B05555">
        <w:rPr>
          <w:rFonts w:ascii="Times New Roman" w:hAnsi="Times New Roman" w:cs="Times New Roman"/>
          <w:sz w:val="28"/>
          <w:szCs w:val="28"/>
        </w:rPr>
        <w:t>й</w:t>
      </w:r>
      <w:r w:rsidR="008B5A9D" w:rsidRPr="00B05555">
        <w:rPr>
          <w:rFonts w:ascii="Times New Roman" w:hAnsi="Times New Roman" w:cs="Times New Roman"/>
          <w:sz w:val="28"/>
          <w:szCs w:val="28"/>
        </w:rPr>
        <w:t xml:space="preserve"> </w:t>
      </w:r>
      <w:r w:rsidR="00E304AF" w:rsidRPr="00B05555">
        <w:rPr>
          <w:rFonts w:ascii="Times New Roman" w:hAnsi="Times New Roman" w:cs="Times New Roman"/>
          <w:sz w:val="28"/>
          <w:szCs w:val="28"/>
        </w:rPr>
        <w:t>(</w:t>
      </w:r>
      <w:r w:rsidRPr="00B05555">
        <w:rPr>
          <w:rFonts w:ascii="Times New Roman" w:hAnsi="Times New Roman" w:cs="Times New Roman"/>
          <w:sz w:val="28"/>
          <w:szCs w:val="28"/>
        </w:rPr>
        <w:t>49</w:t>
      </w:r>
      <w:r w:rsidR="00E304AF" w:rsidRPr="00B05555">
        <w:rPr>
          <w:rFonts w:ascii="Times New Roman" w:hAnsi="Times New Roman" w:cs="Times New Roman"/>
          <w:sz w:val="28"/>
          <w:szCs w:val="28"/>
        </w:rPr>
        <w:t xml:space="preserve">%) </w:t>
      </w:r>
      <w:r w:rsidR="008B5A9D" w:rsidRPr="00B05555">
        <w:rPr>
          <w:rFonts w:ascii="Times New Roman" w:hAnsi="Times New Roman" w:cs="Times New Roman"/>
          <w:sz w:val="28"/>
          <w:szCs w:val="28"/>
        </w:rPr>
        <w:t xml:space="preserve">при осуществлении муниципальных закупок, на сумму </w:t>
      </w:r>
      <w:r w:rsidR="00EC0B18" w:rsidRPr="00B05555">
        <w:rPr>
          <w:rFonts w:ascii="Times New Roman" w:hAnsi="Times New Roman" w:cs="Times New Roman"/>
          <w:sz w:val="28"/>
          <w:szCs w:val="28"/>
        </w:rPr>
        <w:t>176</w:t>
      </w:r>
      <w:r w:rsidR="008B5A9D" w:rsidRPr="00B05555">
        <w:rPr>
          <w:rFonts w:ascii="Times New Roman" w:hAnsi="Times New Roman" w:cs="Times New Roman"/>
          <w:sz w:val="28"/>
          <w:szCs w:val="28"/>
        </w:rPr>
        <w:t xml:space="preserve"> </w:t>
      </w:r>
      <w:proofErr w:type="spellStart"/>
      <w:r w:rsidR="008B5A9D" w:rsidRPr="00B05555">
        <w:rPr>
          <w:rFonts w:ascii="Times New Roman" w:hAnsi="Times New Roman" w:cs="Times New Roman"/>
          <w:sz w:val="28"/>
          <w:szCs w:val="28"/>
        </w:rPr>
        <w:t>млн</w:t>
      </w:r>
      <w:proofErr w:type="gramStart"/>
      <w:r w:rsidR="008B5A9D" w:rsidRPr="00B05555">
        <w:rPr>
          <w:rFonts w:ascii="Times New Roman" w:hAnsi="Times New Roman" w:cs="Times New Roman"/>
          <w:sz w:val="28"/>
          <w:szCs w:val="28"/>
        </w:rPr>
        <w:t>.р</w:t>
      </w:r>
      <w:proofErr w:type="gramEnd"/>
      <w:r w:rsidR="008B5A9D" w:rsidRPr="00B05555">
        <w:rPr>
          <w:rFonts w:ascii="Times New Roman" w:hAnsi="Times New Roman" w:cs="Times New Roman"/>
          <w:sz w:val="28"/>
          <w:szCs w:val="28"/>
        </w:rPr>
        <w:t>уб</w:t>
      </w:r>
      <w:proofErr w:type="spellEnd"/>
      <w:r w:rsidR="008B5A9D" w:rsidRPr="00B05555">
        <w:rPr>
          <w:rFonts w:ascii="Times New Roman" w:hAnsi="Times New Roman" w:cs="Times New Roman"/>
          <w:sz w:val="28"/>
          <w:szCs w:val="28"/>
        </w:rPr>
        <w:t>.</w:t>
      </w:r>
      <w:r w:rsidR="00176384" w:rsidRPr="00B05555">
        <w:rPr>
          <w:rFonts w:ascii="Times New Roman" w:hAnsi="Times New Roman" w:cs="Times New Roman"/>
          <w:sz w:val="28"/>
          <w:szCs w:val="28"/>
        </w:rPr>
        <w:t xml:space="preserve">, устранено </w:t>
      </w:r>
      <w:r w:rsidR="00B14DB1" w:rsidRPr="00B05555">
        <w:rPr>
          <w:rFonts w:ascii="Times New Roman" w:hAnsi="Times New Roman" w:cs="Times New Roman"/>
          <w:sz w:val="28"/>
          <w:szCs w:val="28"/>
        </w:rPr>
        <w:t>11</w:t>
      </w:r>
      <w:r w:rsidR="00176384" w:rsidRPr="00B05555">
        <w:rPr>
          <w:rFonts w:ascii="Times New Roman" w:hAnsi="Times New Roman" w:cs="Times New Roman"/>
          <w:sz w:val="28"/>
          <w:szCs w:val="28"/>
        </w:rPr>
        <w:t xml:space="preserve"> нарушений на сумму </w:t>
      </w:r>
      <w:r w:rsidR="00B14DB1" w:rsidRPr="00B05555">
        <w:rPr>
          <w:rFonts w:ascii="Times New Roman" w:hAnsi="Times New Roman" w:cs="Times New Roman"/>
          <w:sz w:val="28"/>
          <w:szCs w:val="28"/>
        </w:rPr>
        <w:t>11</w:t>
      </w:r>
      <w:r w:rsidR="00176384" w:rsidRPr="00B05555">
        <w:rPr>
          <w:rFonts w:ascii="Times New Roman" w:hAnsi="Times New Roman" w:cs="Times New Roman"/>
          <w:sz w:val="28"/>
          <w:szCs w:val="28"/>
        </w:rPr>
        <w:t xml:space="preserve"> </w:t>
      </w:r>
      <w:proofErr w:type="spellStart"/>
      <w:r w:rsidR="00176384" w:rsidRPr="00B05555">
        <w:rPr>
          <w:rFonts w:ascii="Times New Roman" w:hAnsi="Times New Roman" w:cs="Times New Roman"/>
          <w:sz w:val="28"/>
          <w:szCs w:val="28"/>
        </w:rPr>
        <w:t>млн.руб</w:t>
      </w:r>
      <w:proofErr w:type="spellEnd"/>
      <w:r w:rsidR="00176384" w:rsidRPr="00B05555">
        <w:rPr>
          <w:rFonts w:ascii="Times New Roman" w:hAnsi="Times New Roman" w:cs="Times New Roman"/>
          <w:sz w:val="28"/>
          <w:szCs w:val="28"/>
        </w:rPr>
        <w:t>.</w:t>
      </w:r>
      <w:r w:rsidR="00E304AF" w:rsidRPr="00B05555">
        <w:rPr>
          <w:rFonts w:ascii="Times New Roman" w:hAnsi="Times New Roman" w:cs="Times New Roman"/>
          <w:sz w:val="28"/>
          <w:szCs w:val="28"/>
        </w:rPr>
        <w:t xml:space="preserve"> (</w:t>
      </w:r>
      <w:r w:rsidR="00B14DB1" w:rsidRPr="00B05555">
        <w:rPr>
          <w:rFonts w:ascii="Times New Roman" w:hAnsi="Times New Roman" w:cs="Times New Roman"/>
          <w:sz w:val="28"/>
          <w:szCs w:val="28"/>
        </w:rPr>
        <w:t>6</w:t>
      </w:r>
      <w:r w:rsidR="00E304AF" w:rsidRPr="00B05555">
        <w:rPr>
          <w:rFonts w:ascii="Times New Roman" w:hAnsi="Times New Roman" w:cs="Times New Roman"/>
          <w:sz w:val="28"/>
          <w:szCs w:val="28"/>
        </w:rPr>
        <w:t>%);</w:t>
      </w:r>
    </w:p>
    <w:p w:rsidR="002139B2" w:rsidRPr="00B05555" w:rsidRDefault="002139B2" w:rsidP="002139B2">
      <w:pPr>
        <w:spacing w:after="0" w:line="240" w:lineRule="auto"/>
        <w:ind w:firstLine="567"/>
        <w:jc w:val="both"/>
        <w:rPr>
          <w:rFonts w:ascii="Times New Roman" w:hAnsi="Times New Roman" w:cs="Times New Roman"/>
          <w:sz w:val="28"/>
          <w:szCs w:val="28"/>
        </w:rPr>
      </w:pPr>
      <w:r w:rsidRPr="00B05555">
        <w:rPr>
          <w:rFonts w:ascii="Times New Roman" w:hAnsi="Times New Roman" w:cs="Times New Roman"/>
          <w:sz w:val="28"/>
          <w:szCs w:val="28"/>
        </w:rPr>
        <w:t xml:space="preserve">1 нарушение в сфере управления и распоряжения муниципальной собственностью на сумму 3,7 </w:t>
      </w:r>
      <w:proofErr w:type="spellStart"/>
      <w:r w:rsidRPr="00B05555">
        <w:rPr>
          <w:rFonts w:ascii="Times New Roman" w:hAnsi="Times New Roman" w:cs="Times New Roman"/>
          <w:sz w:val="28"/>
          <w:szCs w:val="28"/>
        </w:rPr>
        <w:t>млн</w:t>
      </w:r>
      <w:proofErr w:type="gramStart"/>
      <w:r w:rsidRPr="00B05555">
        <w:rPr>
          <w:rFonts w:ascii="Times New Roman" w:hAnsi="Times New Roman" w:cs="Times New Roman"/>
          <w:sz w:val="28"/>
          <w:szCs w:val="28"/>
        </w:rPr>
        <w:t>.р</w:t>
      </w:r>
      <w:proofErr w:type="gramEnd"/>
      <w:r w:rsidRPr="00B05555">
        <w:rPr>
          <w:rFonts w:ascii="Times New Roman" w:hAnsi="Times New Roman" w:cs="Times New Roman"/>
          <w:sz w:val="28"/>
          <w:szCs w:val="28"/>
        </w:rPr>
        <w:t>уб</w:t>
      </w:r>
      <w:proofErr w:type="spellEnd"/>
      <w:r w:rsidRPr="00B05555">
        <w:rPr>
          <w:rFonts w:ascii="Times New Roman" w:hAnsi="Times New Roman" w:cs="Times New Roman"/>
          <w:sz w:val="28"/>
          <w:szCs w:val="28"/>
        </w:rPr>
        <w:t xml:space="preserve">. – </w:t>
      </w:r>
      <w:r w:rsidR="00EC0B18" w:rsidRPr="00B05555">
        <w:rPr>
          <w:rFonts w:ascii="Times New Roman" w:hAnsi="Times New Roman" w:cs="Times New Roman"/>
          <w:sz w:val="28"/>
          <w:szCs w:val="28"/>
        </w:rPr>
        <w:t xml:space="preserve">нарушение </w:t>
      </w:r>
      <w:r w:rsidRPr="00B05555">
        <w:rPr>
          <w:rFonts w:ascii="Times New Roman" w:hAnsi="Times New Roman" w:cs="Times New Roman"/>
          <w:sz w:val="28"/>
          <w:szCs w:val="28"/>
        </w:rPr>
        <w:t>не устранено;</w:t>
      </w:r>
    </w:p>
    <w:p w:rsidR="00BA5D9D" w:rsidRPr="00B05555" w:rsidRDefault="00391304" w:rsidP="002139B2">
      <w:pPr>
        <w:spacing w:after="0" w:line="240" w:lineRule="auto"/>
        <w:ind w:firstLine="567"/>
        <w:jc w:val="both"/>
        <w:rPr>
          <w:rFonts w:ascii="Times New Roman" w:hAnsi="Times New Roman" w:cs="Times New Roman"/>
          <w:sz w:val="28"/>
          <w:szCs w:val="28"/>
        </w:rPr>
      </w:pPr>
      <w:r w:rsidRPr="00B05555">
        <w:rPr>
          <w:rFonts w:ascii="Times New Roman" w:hAnsi="Times New Roman" w:cs="Times New Roman"/>
          <w:sz w:val="28"/>
          <w:szCs w:val="28"/>
        </w:rPr>
        <w:t xml:space="preserve">5 - </w:t>
      </w:r>
      <w:r w:rsidR="00BA5D9D" w:rsidRPr="00B05555">
        <w:rPr>
          <w:rFonts w:ascii="Times New Roman" w:hAnsi="Times New Roman" w:cs="Times New Roman"/>
          <w:sz w:val="28"/>
          <w:szCs w:val="28"/>
        </w:rPr>
        <w:t xml:space="preserve">факты неэффективного использования бюджетных средств на сумму </w:t>
      </w:r>
      <w:r w:rsidR="00B265B4" w:rsidRPr="00B05555">
        <w:rPr>
          <w:rFonts w:ascii="Times New Roman" w:hAnsi="Times New Roman" w:cs="Times New Roman"/>
          <w:sz w:val="28"/>
          <w:szCs w:val="28"/>
        </w:rPr>
        <w:t xml:space="preserve">7 </w:t>
      </w:r>
      <w:proofErr w:type="spellStart"/>
      <w:r w:rsidR="00B265B4" w:rsidRPr="00B05555">
        <w:rPr>
          <w:rFonts w:ascii="Times New Roman" w:hAnsi="Times New Roman" w:cs="Times New Roman"/>
          <w:sz w:val="28"/>
          <w:szCs w:val="28"/>
        </w:rPr>
        <w:t>млн</w:t>
      </w:r>
      <w:proofErr w:type="gramStart"/>
      <w:r w:rsidR="00B265B4" w:rsidRPr="00B05555">
        <w:rPr>
          <w:rFonts w:ascii="Times New Roman" w:hAnsi="Times New Roman" w:cs="Times New Roman"/>
          <w:sz w:val="28"/>
          <w:szCs w:val="28"/>
        </w:rPr>
        <w:t>.р</w:t>
      </w:r>
      <w:proofErr w:type="gramEnd"/>
      <w:r w:rsidR="00B265B4" w:rsidRPr="00B05555">
        <w:rPr>
          <w:rFonts w:ascii="Times New Roman" w:hAnsi="Times New Roman" w:cs="Times New Roman"/>
          <w:sz w:val="28"/>
          <w:szCs w:val="28"/>
        </w:rPr>
        <w:t>уб</w:t>
      </w:r>
      <w:proofErr w:type="spellEnd"/>
      <w:r w:rsidR="00B265B4" w:rsidRPr="00B05555">
        <w:rPr>
          <w:rFonts w:ascii="Times New Roman" w:hAnsi="Times New Roman" w:cs="Times New Roman"/>
          <w:sz w:val="28"/>
          <w:szCs w:val="28"/>
        </w:rPr>
        <w:t>.;</w:t>
      </w:r>
    </w:p>
    <w:p w:rsidR="00B265B4" w:rsidRPr="00B05555" w:rsidRDefault="00B265B4" w:rsidP="002139B2">
      <w:pPr>
        <w:spacing w:after="0" w:line="240" w:lineRule="auto"/>
        <w:ind w:firstLine="567"/>
        <w:jc w:val="both"/>
        <w:rPr>
          <w:rFonts w:ascii="Times New Roman" w:hAnsi="Times New Roman" w:cs="Times New Roman"/>
          <w:sz w:val="28"/>
          <w:szCs w:val="28"/>
        </w:rPr>
      </w:pPr>
      <w:r w:rsidRPr="00B05555">
        <w:rPr>
          <w:rFonts w:ascii="Times New Roman" w:hAnsi="Times New Roman" w:cs="Times New Roman"/>
          <w:sz w:val="28"/>
          <w:szCs w:val="28"/>
        </w:rPr>
        <w:t>3 – иные нарушения (</w:t>
      </w:r>
      <w:proofErr w:type="spellStart"/>
      <w:r w:rsidRPr="00B05555">
        <w:rPr>
          <w:rFonts w:ascii="Times New Roman" w:hAnsi="Times New Roman" w:cs="Times New Roman"/>
          <w:sz w:val="28"/>
          <w:szCs w:val="28"/>
        </w:rPr>
        <w:t>непроведение</w:t>
      </w:r>
      <w:proofErr w:type="spellEnd"/>
      <w:r w:rsidRPr="00B05555">
        <w:rPr>
          <w:rFonts w:ascii="Times New Roman" w:hAnsi="Times New Roman" w:cs="Times New Roman"/>
          <w:sz w:val="28"/>
          <w:szCs w:val="28"/>
        </w:rPr>
        <w:t xml:space="preserve"> внутреннего финансового аудита)</w:t>
      </w:r>
      <w:r w:rsidR="00477F85" w:rsidRPr="00B05555">
        <w:rPr>
          <w:rFonts w:ascii="Times New Roman" w:hAnsi="Times New Roman" w:cs="Times New Roman"/>
          <w:sz w:val="28"/>
          <w:szCs w:val="28"/>
        </w:rPr>
        <w:t>, 3 устранены</w:t>
      </w:r>
      <w:r w:rsidRPr="00B05555">
        <w:rPr>
          <w:rFonts w:ascii="Times New Roman" w:hAnsi="Times New Roman" w:cs="Times New Roman"/>
          <w:sz w:val="28"/>
          <w:szCs w:val="28"/>
        </w:rPr>
        <w:t>.</w:t>
      </w:r>
    </w:p>
    <w:p w:rsidR="002139B2" w:rsidRPr="00B05555" w:rsidRDefault="002139B2" w:rsidP="002139B2">
      <w:pPr>
        <w:pStyle w:val="ConsPlusTitle"/>
        <w:ind w:firstLine="567"/>
        <w:jc w:val="both"/>
        <w:outlineLvl w:val="0"/>
        <w:rPr>
          <w:b w:val="0"/>
          <w:sz w:val="28"/>
          <w:szCs w:val="28"/>
        </w:rPr>
      </w:pPr>
      <w:r w:rsidRPr="00B05555">
        <w:rPr>
          <w:b w:val="0"/>
          <w:sz w:val="28"/>
          <w:szCs w:val="28"/>
        </w:rPr>
        <w:t xml:space="preserve">При классификации нарушений Контрольно-счетная палата </w:t>
      </w:r>
      <w:r w:rsidR="008367F9" w:rsidRPr="00B05555">
        <w:rPr>
          <w:b w:val="0"/>
          <w:sz w:val="28"/>
          <w:szCs w:val="28"/>
        </w:rPr>
        <w:t>применяет</w:t>
      </w:r>
      <w:r w:rsidRPr="00B05555">
        <w:rPr>
          <w:b w:val="0"/>
          <w:sz w:val="28"/>
          <w:szCs w:val="28"/>
        </w:rPr>
        <w:t xml:space="preserve"> в работе «Классификатор нарушений, выявляемых в ходе внешнего государственного аудита (контроля)», утвержденный постановлением Коллегии Счетной палаты РФ № 14ПК от 21.12.2021г.</w:t>
      </w:r>
    </w:p>
    <w:p w:rsidR="002139B2" w:rsidRPr="00B05555" w:rsidRDefault="002139B2" w:rsidP="002139B2">
      <w:pPr>
        <w:spacing w:after="0" w:line="240" w:lineRule="auto"/>
        <w:ind w:firstLine="567"/>
        <w:jc w:val="both"/>
        <w:rPr>
          <w:rFonts w:ascii="Times New Roman" w:hAnsi="Times New Roman" w:cs="Times New Roman"/>
          <w:color w:val="FF0000"/>
          <w:sz w:val="28"/>
          <w:szCs w:val="28"/>
        </w:rPr>
      </w:pPr>
      <w:r w:rsidRPr="00B05555">
        <w:rPr>
          <w:rFonts w:ascii="Times New Roman" w:hAnsi="Times New Roman" w:cs="Times New Roman"/>
          <w:sz w:val="28"/>
          <w:szCs w:val="28"/>
        </w:rPr>
        <w:t xml:space="preserve">По результатам проведенных мероприятий КСП вынесены 14 представлений, что больше на 3 представления, чем в 2022году. По </w:t>
      </w:r>
      <w:r w:rsidR="000F342A" w:rsidRPr="00B05555">
        <w:rPr>
          <w:rFonts w:ascii="Times New Roman" w:hAnsi="Times New Roman" w:cs="Times New Roman"/>
          <w:sz w:val="28"/>
          <w:szCs w:val="28"/>
        </w:rPr>
        <w:t xml:space="preserve">всем </w:t>
      </w:r>
      <w:r w:rsidRPr="00B05555">
        <w:rPr>
          <w:rFonts w:ascii="Times New Roman" w:hAnsi="Times New Roman" w:cs="Times New Roman"/>
          <w:sz w:val="28"/>
          <w:szCs w:val="28"/>
        </w:rPr>
        <w:t xml:space="preserve">представлениям объектами контроля </w:t>
      </w:r>
      <w:r w:rsidR="000F342A" w:rsidRPr="00B05555">
        <w:rPr>
          <w:rFonts w:ascii="Times New Roman" w:hAnsi="Times New Roman" w:cs="Times New Roman"/>
          <w:sz w:val="28"/>
          <w:szCs w:val="28"/>
        </w:rPr>
        <w:t>предоставлена информация о принятых мерах.</w:t>
      </w:r>
    </w:p>
    <w:p w:rsidR="00E304AF" w:rsidRPr="00B05555" w:rsidRDefault="00E304AF" w:rsidP="00BA5D9D">
      <w:pPr>
        <w:spacing w:after="0" w:line="240" w:lineRule="auto"/>
        <w:ind w:firstLine="567"/>
        <w:jc w:val="both"/>
        <w:rPr>
          <w:rFonts w:ascii="Times New Roman" w:eastAsia="Times New Roman" w:hAnsi="Times New Roman" w:cs="Times New Roman"/>
          <w:sz w:val="28"/>
          <w:szCs w:val="28"/>
          <w:lang w:eastAsia="ru-RU"/>
        </w:rPr>
      </w:pPr>
      <w:proofErr w:type="gramStart"/>
      <w:r w:rsidRPr="00B05555">
        <w:rPr>
          <w:rFonts w:ascii="Times New Roman" w:eastAsia="Times New Roman" w:hAnsi="Times New Roman" w:cs="Times New Roman"/>
          <w:sz w:val="28"/>
          <w:szCs w:val="28"/>
          <w:lang w:eastAsia="ru-RU"/>
        </w:rPr>
        <w:t>Выявленные нарушения и недостатки отражены в актах Контрольно-счетной палаты по итогам контрольных мероприятий, а также в заключениях по итогам экспертно-аналитических мероприятий,</w:t>
      </w:r>
      <w:r w:rsidR="002139B2" w:rsidRPr="00B05555">
        <w:rPr>
          <w:rFonts w:ascii="Times New Roman" w:eastAsia="Times New Roman" w:hAnsi="Times New Roman" w:cs="Times New Roman"/>
          <w:sz w:val="28"/>
          <w:szCs w:val="28"/>
          <w:lang w:eastAsia="ru-RU"/>
        </w:rPr>
        <w:t xml:space="preserve"> </w:t>
      </w:r>
      <w:r w:rsidRPr="00B05555">
        <w:rPr>
          <w:rFonts w:ascii="Times New Roman" w:eastAsia="Times New Roman" w:hAnsi="Times New Roman" w:cs="Times New Roman"/>
          <w:sz w:val="28"/>
          <w:szCs w:val="28"/>
          <w:lang w:eastAsia="ru-RU"/>
        </w:rPr>
        <w:t xml:space="preserve">сведения о результатах проведённых мероприятий размещены на официальной странице Контрольно-счетной палаты. </w:t>
      </w:r>
      <w:proofErr w:type="gramEnd"/>
    </w:p>
    <w:p w:rsidR="00636769" w:rsidRDefault="0005703A" w:rsidP="009F03A4">
      <w:pPr>
        <w:tabs>
          <w:tab w:val="left" w:pos="0"/>
        </w:tabs>
        <w:spacing w:after="0" w:line="240" w:lineRule="auto"/>
        <w:ind w:firstLine="567"/>
        <w:jc w:val="both"/>
        <w:rPr>
          <w:rFonts w:ascii="Times New Roman" w:hAnsi="Times New Roman" w:cs="Times New Roman"/>
          <w:sz w:val="28"/>
          <w:szCs w:val="28"/>
        </w:rPr>
      </w:pPr>
      <w:r w:rsidRPr="00B05555">
        <w:rPr>
          <w:rFonts w:ascii="Times New Roman" w:hAnsi="Times New Roman" w:cs="Times New Roman"/>
          <w:sz w:val="28"/>
          <w:szCs w:val="28"/>
        </w:rPr>
        <w:t xml:space="preserve">В соответствии с Положением о Контрольно-счетной палате и Регламентом, отчеты о результатах </w:t>
      </w:r>
      <w:r w:rsidR="00AB7A0D" w:rsidRPr="00B05555">
        <w:rPr>
          <w:rFonts w:ascii="Times New Roman" w:hAnsi="Times New Roman" w:cs="Times New Roman"/>
          <w:sz w:val="28"/>
          <w:szCs w:val="28"/>
        </w:rPr>
        <w:t>контрольных мероприятий</w:t>
      </w:r>
      <w:r w:rsidR="00147F85" w:rsidRPr="00B05555">
        <w:rPr>
          <w:rFonts w:ascii="Times New Roman" w:hAnsi="Times New Roman" w:cs="Times New Roman"/>
          <w:sz w:val="28"/>
          <w:szCs w:val="28"/>
        </w:rPr>
        <w:t>,</w:t>
      </w:r>
      <w:r w:rsidRPr="00B05555">
        <w:rPr>
          <w:rFonts w:ascii="Times New Roman" w:hAnsi="Times New Roman" w:cs="Times New Roman"/>
          <w:sz w:val="28"/>
          <w:szCs w:val="28"/>
        </w:rPr>
        <w:t xml:space="preserve"> заключения о результатах </w:t>
      </w:r>
      <w:r w:rsidR="00AB7A0D" w:rsidRPr="00B05555">
        <w:rPr>
          <w:rFonts w:ascii="Times New Roman" w:hAnsi="Times New Roman" w:cs="Times New Roman"/>
          <w:sz w:val="28"/>
          <w:szCs w:val="28"/>
        </w:rPr>
        <w:t>экспертно-аналитических мероприятий</w:t>
      </w:r>
      <w:r w:rsidRPr="00B05555">
        <w:rPr>
          <w:rFonts w:ascii="Times New Roman" w:hAnsi="Times New Roman" w:cs="Times New Roman"/>
          <w:sz w:val="28"/>
          <w:szCs w:val="28"/>
        </w:rPr>
        <w:t xml:space="preserve"> </w:t>
      </w:r>
      <w:r w:rsidR="00147F85" w:rsidRPr="00B05555">
        <w:rPr>
          <w:rFonts w:ascii="Times New Roman" w:hAnsi="Times New Roman" w:cs="Times New Roman"/>
          <w:sz w:val="28"/>
          <w:szCs w:val="28"/>
        </w:rPr>
        <w:t xml:space="preserve">своевременно </w:t>
      </w:r>
      <w:r w:rsidRPr="00B05555">
        <w:rPr>
          <w:rFonts w:ascii="Times New Roman" w:hAnsi="Times New Roman" w:cs="Times New Roman"/>
          <w:sz w:val="28"/>
          <w:szCs w:val="28"/>
        </w:rPr>
        <w:t>направлялись в Думу, Главе Дальнереченского городского округа, руководителям проверяемых объектов.</w:t>
      </w:r>
      <w:r w:rsidR="00176384" w:rsidRPr="00B05555">
        <w:rPr>
          <w:rFonts w:ascii="Times New Roman" w:hAnsi="Times New Roman" w:cs="Times New Roman"/>
          <w:sz w:val="28"/>
          <w:szCs w:val="28"/>
        </w:rPr>
        <w:t xml:space="preserve"> </w:t>
      </w:r>
      <w:r w:rsidR="00147F85" w:rsidRPr="00B05555">
        <w:rPr>
          <w:rFonts w:ascii="Times New Roman" w:hAnsi="Times New Roman" w:cs="Times New Roman"/>
          <w:sz w:val="28"/>
          <w:szCs w:val="28"/>
        </w:rPr>
        <w:t>Все</w:t>
      </w:r>
      <w:r w:rsidR="00176384" w:rsidRPr="00B05555">
        <w:rPr>
          <w:rFonts w:ascii="Times New Roman" w:hAnsi="Times New Roman" w:cs="Times New Roman"/>
          <w:sz w:val="28"/>
          <w:szCs w:val="28"/>
        </w:rPr>
        <w:t xml:space="preserve"> материал</w:t>
      </w:r>
      <w:r w:rsidR="00147F85" w:rsidRPr="00B05555">
        <w:rPr>
          <w:rFonts w:ascii="Times New Roman" w:hAnsi="Times New Roman" w:cs="Times New Roman"/>
          <w:sz w:val="28"/>
          <w:szCs w:val="28"/>
        </w:rPr>
        <w:t xml:space="preserve">ы по контрольным мероприятиям, в </w:t>
      </w:r>
      <w:r w:rsidR="00CF6992" w:rsidRPr="00B05555">
        <w:rPr>
          <w:rFonts w:ascii="Times New Roman" w:hAnsi="Times New Roman" w:cs="Times New Roman"/>
          <w:sz w:val="28"/>
          <w:szCs w:val="28"/>
        </w:rPr>
        <w:t xml:space="preserve">соответствии с заключенным соглашением, направлены в </w:t>
      </w:r>
      <w:proofErr w:type="spellStart"/>
      <w:r w:rsidR="00CF6992" w:rsidRPr="00B05555">
        <w:rPr>
          <w:rFonts w:ascii="Times New Roman" w:hAnsi="Times New Roman" w:cs="Times New Roman"/>
          <w:sz w:val="28"/>
          <w:szCs w:val="28"/>
        </w:rPr>
        <w:t>Дальнереченскую</w:t>
      </w:r>
      <w:proofErr w:type="spellEnd"/>
      <w:r w:rsidR="00CF6992" w:rsidRPr="00B05555">
        <w:rPr>
          <w:rFonts w:ascii="Times New Roman" w:hAnsi="Times New Roman" w:cs="Times New Roman"/>
          <w:sz w:val="28"/>
          <w:szCs w:val="28"/>
        </w:rPr>
        <w:t xml:space="preserve"> межрайонную прокуратуру.</w:t>
      </w:r>
      <w:r w:rsidR="00CF6992" w:rsidRPr="00B05555">
        <w:rPr>
          <w:rFonts w:ascii="Times New Roman" w:hAnsi="Times New Roman" w:cs="Times New Roman"/>
          <w:color w:val="FF0000"/>
          <w:sz w:val="28"/>
          <w:szCs w:val="28"/>
        </w:rPr>
        <w:t xml:space="preserve"> </w:t>
      </w:r>
      <w:r w:rsidR="00147F85" w:rsidRPr="00B05555">
        <w:rPr>
          <w:rFonts w:ascii="Times New Roman" w:hAnsi="Times New Roman" w:cs="Times New Roman"/>
          <w:sz w:val="28"/>
          <w:szCs w:val="28"/>
        </w:rPr>
        <w:t xml:space="preserve">В правоохранительные органы материалы в </w:t>
      </w:r>
      <w:r w:rsidRPr="00B05555">
        <w:rPr>
          <w:rFonts w:ascii="Times New Roman" w:hAnsi="Times New Roman" w:cs="Times New Roman"/>
          <w:sz w:val="28"/>
          <w:szCs w:val="28"/>
        </w:rPr>
        <w:t>202</w:t>
      </w:r>
      <w:r w:rsidR="00147F85" w:rsidRPr="00B05555">
        <w:rPr>
          <w:rFonts w:ascii="Times New Roman" w:hAnsi="Times New Roman" w:cs="Times New Roman"/>
          <w:sz w:val="28"/>
          <w:szCs w:val="28"/>
        </w:rPr>
        <w:t>3</w:t>
      </w:r>
      <w:r w:rsidRPr="00B05555">
        <w:rPr>
          <w:rFonts w:ascii="Times New Roman" w:hAnsi="Times New Roman" w:cs="Times New Roman"/>
          <w:sz w:val="28"/>
          <w:szCs w:val="28"/>
        </w:rPr>
        <w:t>году не направлялись.</w:t>
      </w:r>
      <w:r w:rsidR="00BF0423" w:rsidRPr="00B05555">
        <w:rPr>
          <w:rFonts w:ascii="Times New Roman" w:hAnsi="Times New Roman" w:cs="Times New Roman"/>
          <w:sz w:val="28"/>
          <w:szCs w:val="28"/>
        </w:rPr>
        <w:t xml:space="preserve"> Основные показатели деятельности КСП изложены в приложении к настоящему Отчету.</w:t>
      </w:r>
    </w:p>
    <w:p w:rsidR="00B05555" w:rsidRPr="00B05555" w:rsidRDefault="00B05555" w:rsidP="009F03A4">
      <w:pPr>
        <w:tabs>
          <w:tab w:val="left" w:pos="0"/>
        </w:tabs>
        <w:spacing w:after="0" w:line="240" w:lineRule="auto"/>
        <w:ind w:firstLine="567"/>
        <w:jc w:val="both"/>
        <w:rPr>
          <w:rFonts w:ascii="Times New Roman" w:hAnsi="Times New Roman" w:cs="Times New Roman"/>
          <w:sz w:val="28"/>
          <w:szCs w:val="28"/>
        </w:rPr>
      </w:pPr>
    </w:p>
    <w:p w:rsidR="00BA2D84" w:rsidRPr="00B05555" w:rsidRDefault="00636769" w:rsidP="00B05555">
      <w:pPr>
        <w:pStyle w:val="a3"/>
        <w:numPr>
          <w:ilvl w:val="1"/>
          <w:numId w:val="41"/>
        </w:numPr>
        <w:tabs>
          <w:tab w:val="left" w:pos="0"/>
        </w:tabs>
        <w:spacing w:after="0" w:line="240" w:lineRule="auto"/>
        <w:rPr>
          <w:rFonts w:ascii="Times New Roman" w:hAnsi="Times New Roman" w:cs="Times New Roman"/>
          <w:b/>
          <w:sz w:val="28"/>
          <w:szCs w:val="28"/>
        </w:rPr>
      </w:pPr>
      <w:r w:rsidRPr="00B05555">
        <w:rPr>
          <w:rFonts w:ascii="Times New Roman" w:hAnsi="Times New Roman" w:cs="Times New Roman"/>
          <w:b/>
          <w:sz w:val="28"/>
          <w:szCs w:val="28"/>
        </w:rPr>
        <w:t>Контрольная деятельность</w:t>
      </w:r>
      <w:r w:rsidR="00CC2451" w:rsidRPr="00B05555">
        <w:rPr>
          <w:rFonts w:ascii="Times New Roman" w:hAnsi="Times New Roman" w:cs="Times New Roman"/>
          <w:b/>
          <w:sz w:val="28"/>
          <w:szCs w:val="28"/>
        </w:rPr>
        <w:t>.</w:t>
      </w:r>
    </w:p>
    <w:p w:rsidR="00B05555" w:rsidRPr="00B05555" w:rsidRDefault="00B05555" w:rsidP="00B05555">
      <w:pPr>
        <w:pStyle w:val="a3"/>
        <w:tabs>
          <w:tab w:val="left" w:pos="0"/>
        </w:tabs>
        <w:spacing w:after="0" w:line="240" w:lineRule="auto"/>
        <w:ind w:left="1429"/>
        <w:rPr>
          <w:rFonts w:ascii="Times New Roman" w:hAnsi="Times New Roman" w:cs="Times New Roman"/>
          <w:b/>
          <w:sz w:val="28"/>
          <w:szCs w:val="28"/>
        </w:rPr>
      </w:pPr>
    </w:p>
    <w:p w:rsidR="00CD6455" w:rsidRDefault="00D0231E" w:rsidP="009F03A4">
      <w:pPr>
        <w:spacing w:after="0" w:line="240" w:lineRule="auto"/>
        <w:ind w:firstLine="567"/>
        <w:jc w:val="both"/>
        <w:rPr>
          <w:rFonts w:ascii="Times New Roman" w:hAnsi="Times New Roman" w:cs="Times New Roman"/>
          <w:sz w:val="28"/>
          <w:szCs w:val="28"/>
        </w:rPr>
      </w:pPr>
      <w:r w:rsidRPr="00B05555">
        <w:rPr>
          <w:rFonts w:ascii="Times New Roman" w:hAnsi="Times New Roman" w:cs="Times New Roman"/>
          <w:sz w:val="28"/>
          <w:szCs w:val="28"/>
        </w:rPr>
        <w:t>В</w:t>
      </w:r>
      <w:r w:rsidR="003227C3" w:rsidRPr="00B05555">
        <w:rPr>
          <w:rFonts w:ascii="Times New Roman" w:hAnsi="Times New Roman" w:cs="Times New Roman"/>
          <w:sz w:val="28"/>
          <w:szCs w:val="28"/>
        </w:rPr>
        <w:t xml:space="preserve"> рамках </w:t>
      </w:r>
      <w:r w:rsidR="00AD2A1F" w:rsidRPr="00B05555">
        <w:rPr>
          <w:rFonts w:ascii="Times New Roman" w:hAnsi="Times New Roman" w:cs="Times New Roman"/>
          <w:sz w:val="28"/>
          <w:szCs w:val="28"/>
        </w:rPr>
        <w:t xml:space="preserve">проведенных пяти </w:t>
      </w:r>
      <w:r w:rsidR="003227C3" w:rsidRPr="00B05555">
        <w:rPr>
          <w:rFonts w:ascii="Times New Roman" w:hAnsi="Times New Roman" w:cs="Times New Roman"/>
          <w:sz w:val="28"/>
          <w:szCs w:val="28"/>
        </w:rPr>
        <w:t>контрольных мероприятий проверено 1</w:t>
      </w:r>
      <w:r w:rsidR="00CF6992" w:rsidRPr="00B05555">
        <w:rPr>
          <w:rFonts w:ascii="Times New Roman" w:hAnsi="Times New Roman" w:cs="Times New Roman"/>
          <w:sz w:val="28"/>
          <w:szCs w:val="28"/>
        </w:rPr>
        <w:t>7</w:t>
      </w:r>
      <w:r w:rsidR="00D83616" w:rsidRPr="00B05555">
        <w:rPr>
          <w:rFonts w:ascii="Times New Roman" w:hAnsi="Times New Roman" w:cs="Times New Roman"/>
          <w:sz w:val="28"/>
          <w:szCs w:val="28"/>
        </w:rPr>
        <w:t xml:space="preserve"> объектов контроля,</w:t>
      </w:r>
      <w:r w:rsidR="003227C3" w:rsidRPr="00B05555">
        <w:rPr>
          <w:rFonts w:ascii="Times New Roman" w:hAnsi="Times New Roman" w:cs="Times New Roman"/>
          <w:sz w:val="28"/>
          <w:szCs w:val="28"/>
        </w:rPr>
        <w:t xml:space="preserve"> </w:t>
      </w:r>
      <w:r w:rsidR="00CF6992" w:rsidRPr="00B05555">
        <w:rPr>
          <w:rFonts w:ascii="Times New Roman" w:hAnsi="Times New Roman" w:cs="Times New Roman"/>
          <w:sz w:val="28"/>
          <w:szCs w:val="28"/>
        </w:rPr>
        <w:t>что больше прошлого года на 3 объекта. О</w:t>
      </w:r>
      <w:r w:rsidR="003768EE" w:rsidRPr="00B05555">
        <w:rPr>
          <w:rFonts w:ascii="Times New Roman" w:hAnsi="Times New Roman" w:cs="Times New Roman"/>
          <w:color w:val="000000"/>
          <w:sz w:val="28"/>
          <w:szCs w:val="28"/>
          <w:lang w:eastAsia="ru-RU"/>
        </w:rPr>
        <w:t xml:space="preserve">бщий объем проверенных средств </w:t>
      </w:r>
      <w:r w:rsidR="00F236AC" w:rsidRPr="00B05555">
        <w:rPr>
          <w:rFonts w:ascii="Times New Roman" w:hAnsi="Times New Roman" w:cs="Times New Roman"/>
          <w:color w:val="000000"/>
          <w:sz w:val="28"/>
          <w:szCs w:val="28"/>
          <w:lang w:eastAsia="ru-RU"/>
        </w:rPr>
        <w:t xml:space="preserve">так же увеличился на </w:t>
      </w:r>
      <w:r w:rsidR="00AD2A1F" w:rsidRPr="00B05555">
        <w:rPr>
          <w:rFonts w:ascii="Times New Roman" w:hAnsi="Times New Roman" w:cs="Times New Roman"/>
          <w:color w:val="000000"/>
          <w:sz w:val="28"/>
          <w:szCs w:val="28"/>
          <w:lang w:eastAsia="ru-RU"/>
        </w:rPr>
        <w:t xml:space="preserve">(+) </w:t>
      </w:r>
      <w:r w:rsidR="00F236AC" w:rsidRPr="00B05555">
        <w:rPr>
          <w:rFonts w:ascii="Times New Roman" w:hAnsi="Times New Roman" w:cs="Times New Roman"/>
          <w:color w:val="000000"/>
          <w:sz w:val="28"/>
          <w:szCs w:val="28"/>
          <w:lang w:eastAsia="ru-RU"/>
        </w:rPr>
        <w:t xml:space="preserve">54% и </w:t>
      </w:r>
      <w:r w:rsidR="003768EE" w:rsidRPr="00B05555">
        <w:rPr>
          <w:rFonts w:ascii="Times New Roman" w:hAnsi="Times New Roman" w:cs="Times New Roman"/>
          <w:color w:val="000000"/>
          <w:sz w:val="28"/>
          <w:szCs w:val="28"/>
          <w:lang w:eastAsia="ru-RU"/>
        </w:rPr>
        <w:t xml:space="preserve">составил </w:t>
      </w:r>
      <w:r w:rsidRPr="00B05555">
        <w:rPr>
          <w:rFonts w:ascii="Times New Roman" w:hAnsi="Times New Roman" w:cs="Times New Roman"/>
          <w:color w:val="000000"/>
          <w:sz w:val="28"/>
          <w:szCs w:val="28"/>
          <w:lang w:eastAsia="ru-RU"/>
        </w:rPr>
        <w:t>1 498,1</w:t>
      </w:r>
      <w:r w:rsidR="00F236AC" w:rsidRPr="00B05555">
        <w:rPr>
          <w:rFonts w:ascii="Times New Roman" w:hAnsi="Times New Roman" w:cs="Times New Roman"/>
          <w:color w:val="000000"/>
          <w:sz w:val="28"/>
          <w:szCs w:val="28"/>
          <w:lang w:eastAsia="ru-RU"/>
        </w:rPr>
        <w:t xml:space="preserve"> </w:t>
      </w:r>
      <w:proofErr w:type="spellStart"/>
      <w:r w:rsidR="00F236AC" w:rsidRPr="00B05555">
        <w:rPr>
          <w:rFonts w:ascii="Times New Roman" w:hAnsi="Times New Roman" w:cs="Times New Roman"/>
          <w:color w:val="000000"/>
          <w:sz w:val="28"/>
          <w:szCs w:val="28"/>
          <w:lang w:eastAsia="ru-RU"/>
        </w:rPr>
        <w:t>млн</w:t>
      </w:r>
      <w:proofErr w:type="gramStart"/>
      <w:r w:rsidR="00F236AC" w:rsidRPr="00B05555">
        <w:rPr>
          <w:rFonts w:ascii="Times New Roman" w:hAnsi="Times New Roman" w:cs="Times New Roman"/>
          <w:color w:val="000000"/>
          <w:sz w:val="28"/>
          <w:szCs w:val="28"/>
          <w:lang w:eastAsia="ru-RU"/>
        </w:rPr>
        <w:t>.р</w:t>
      </w:r>
      <w:proofErr w:type="gramEnd"/>
      <w:r w:rsidR="00F236AC" w:rsidRPr="00B05555">
        <w:rPr>
          <w:rFonts w:ascii="Times New Roman" w:hAnsi="Times New Roman" w:cs="Times New Roman"/>
          <w:color w:val="000000"/>
          <w:sz w:val="28"/>
          <w:szCs w:val="28"/>
          <w:lang w:eastAsia="ru-RU"/>
        </w:rPr>
        <w:t>уб</w:t>
      </w:r>
      <w:proofErr w:type="spellEnd"/>
      <w:r w:rsidR="00F236AC" w:rsidRPr="00B05555">
        <w:rPr>
          <w:rFonts w:ascii="Times New Roman" w:hAnsi="Times New Roman" w:cs="Times New Roman"/>
          <w:color w:val="000000"/>
          <w:sz w:val="28"/>
          <w:szCs w:val="28"/>
          <w:lang w:eastAsia="ru-RU"/>
        </w:rPr>
        <w:t xml:space="preserve">. </w:t>
      </w:r>
      <w:r w:rsidRPr="00B05555">
        <w:rPr>
          <w:rFonts w:ascii="Times New Roman" w:hAnsi="Times New Roman" w:cs="Times New Roman"/>
          <w:color w:val="000000"/>
          <w:sz w:val="28"/>
          <w:szCs w:val="28"/>
          <w:lang w:eastAsia="ru-RU"/>
        </w:rPr>
        <w:t xml:space="preserve">(в 2022году - </w:t>
      </w:r>
      <w:r w:rsidR="00D83616" w:rsidRPr="00B05555">
        <w:rPr>
          <w:rFonts w:ascii="Times New Roman" w:hAnsi="Times New Roman" w:cs="Times New Roman"/>
          <w:sz w:val="28"/>
          <w:szCs w:val="28"/>
        </w:rPr>
        <w:t>970</w:t>
      </w:r>
      <w:r w:rsidR="00253BBD" w:rsidRPr="00B05555">
        <w:rPr>
          <w:rFonts w:ascii="Times New Roman" w:hAnsi="Times New Roman" w:cs="Times New Roman"/>
          <w:sz w:val="28"/>
          <w:szCs w:val="28"/>
        </w:rPr>
        <w:t xml:space="preserve">,9 </w:t>
      </w:r>
      <w:proofErr w:type="spellStart"/>
      <w:r w:rsidR="00253BBD" w:rsidRPr="00B05555">
        <w:rPr>
          <w:rFonts w:ascii="Times New Roman" w:hAnsi="Times New Roman" w:cs="Times New Roman"/>
          <w:sz w:val="28"/>
          <w:szCs w:val="28"/>
        </w:rPr>
        <w:t>млн</w:t>
      </w:r>
      <w:r w:rsidR="003768EE" w:rsidRPr="00B05555">
        <w:rPr>
          <w:rFonts w:ascii="Times New Roman" w:hAnsi="Times New Roman" w:cs="Times New Roman"/>
          <w:sz w:val="28"/>
          <w:szCs w:val="28"/>
        </w:rPr>
        <w:t>.руб</w:t>
      </w:r>
      <w:proofErr w:type="spellEnd"/>
      <w:r w:rsidR="003768EE" w:rsidRPr="00B05555">
        <w:rPr>
          <w:rFonts w:ascii="Times New Roman" w:hAnsi="Times New Roman" w:cs="Times New Roman"/>
          <w:sz w:val="28"/>
          <w:szCs w:val="28"/>
        </w:rPr>
        <w:t>.</w:t>
      </w:r>
      <w:r w:rsidRPr="00B05555">
        <w:rPr>
          <w:rFonts w:ascii="Times New Roman" w:hAnsi="Times New Roman" w:cs="Times New Roman"/>
          <w:sz w:val="28"/>
          <w:szCs w:val="28"/>
        </w:rPr>
        <w:t>)</w:t>
      </w:r>
      <w:r w:rsidR="003768EE" w:rsidRPr="00B05555">
        <w:rPr>
          <w:rFonts w:ascii="Times New Roman" w:hAnsi="Times New Roman" w:cs="Times New Roman"/>
          <w:sz w:val="28"/>
          <w:szCs w:val="28"/>
        </w:rPr>
        <w:t xml:space="preserve">, </w:t>
      </w:r>
      <w:r w:rsidR="00F236AC" w:rsidRPr="00B05555">
        <w:rPr>
          <w:rFonts w:ascii="Times New Roman" w:hAnsi="Times New Roman" w:cs="Times New Roman"/>
          <w:sz w:val="28"/>
          <w:szCs w:val="28"/>
        </w:rPr>
        <w:t xml:space="preserve">увеличилась почти в два раза </w:t>
      </w:r>
      <w:r w:rsidR="003768EE" w:rsidRPr="00B05555">
        <w:rPr>
          <w:rFonts w:ascii="Times New Roman" w:hAnsi="Times New Roman" w:cs="Times New Roman"/>
          <w:sz w:val="28"/>
          <w:szCs w:val="28"/>
        </w:rPr>
        <w:t xml:space="preserve">сумма </w:t>
      </w:r>
      <w:r w:rsidRPr="00B05555">
        <w:rPr>
          <w:rFonts w:ascii="Times New Roman" w:hAnsi="Times New Roman" w:cs="Times New Roman"/>
          <w:sz w:val="28"/>
          <w:szCs w:val="28"/>
        </w:rPr>
        <w:t>денежных средств, использованн</w:t>
      </w:r>
      <w:r w:rsidR="00F236AC" w:rsidRPr="00B05555">
        <w:rPr>
          <w:rFonts w:ascii="Times New Roman" w:hAnsi="Times New Roman" w:cs="Times New Roman"/>
          <w:sz w:val="28"/>
          <w:szCs w:val="28"/>
        </w:rPr>
        <w:t>ых</w:t>
      </w:r>
      <w:r w:rsidRPr="00B05555">
        <w:rPr>
          <w:rFonts w:ascii="Times New Roman" w:hAnsi="Times New Roman" w:cs="Times New Roman"/>
          <w:sz w:val="28"/>
          <w:szCs w:val="28"/>
        </w:rPr>
        <w:t xml:space="preserve"> с нарушениями </w:t>
      </w:r>
      <w:r w:rsidR="00681D9D" w:rsidRPr="00B05555">
        <w:rPr>
          <w:rFonts w:ascii="Times New Roman" w:hAnsi="Times New Roman" w:cs="Times New Roman"/>
          <w:sz w:val="28"/>
          <w:szCs w:val="28"/>
        </w:rPr>
        <w:t>–</w:t>
      </w:r>
      <w:r w:rsidRPr="00B05555">
        <w:rPr>
          <w:rFonts w:ascii="Times New Roman" w:hAnsi="Times New Roman" w:cs="Times New Roman"/>
          <w:sz w:val="28"/>
          <w:szCs w:val="28"/>
        </w:rPr>
        <w:t xml:space="preserve"> </w:t>
      </w:r>
      <w:r w:rsidR="00681D9D" w:rsidRPr="00B05555">
        <w:rPr>
          <w:rFonts w:ascii="Times New Roman" w:hAnsi="Times New Roman" w:cs="Times New Roman"/>
          <w:sz w:val="28"/>
          <w:szCs w:val="28"/>
        </w:rPr>
        <w:t xml:space="preserve">204,5 </w:t>
      </w:r>
      <w:proofErr w:type="spellStart"/>
      <w:r w:rsidR="00681D9D" w:rsidRPr="00B05555">
        <w:rPr>
          <w:rFonts w:ascii="Times New Roman" w:hAnsi="Times New Roman" w:cs="Times New Roman"/>
          <w:sz w:val="28"/>
          <w:szCs w:val="28"/>
        </w:rPr>
        <w:t>млн.руб</w:t>
      </w:r>
      <w:proofErr w:type="spellEnd"/>
      <w:r w:rsidR="00681D9D" w:rsidRPr="00B05555">
        <w:rPr>
          <w:rFonts w:ascii="Times New Roman" w:hAnsi="Times New Roman" w:cs="Times New Roman"/>
          <w:sz w:val="28"/>
          <w:szCs w:val="28"/>
        </w:rPr>
        <w:t>., что составляет 13,7</w:t>
      </w:r>
      <w:r w:rsidRPr="00B05555">
        <w:rPr>
          <w:rFonts w:ascii="Times New Roman" w:hAnsi="Times New Roman" w:cs="Times New Roman"/>
          <w:sz w:val="28"/>
          <w:szCs w:val="28"/>
        </w:rPr>
        <w:t xml:space="preserve">% от общей суммы проверенных средств. </w:t>
      </w:r>
    </w:p>
    <w:p w:rsidR="00B05555" w:rsidRPr="00B05555" w:rsidRDefault="00B05555" w:rsidP="009F03A4">
      <w:pPr>
        <w:spacing w:after="0" w:line="240" w:lineRule="auto"/>
        <w:ind w:firstLine="567"/>
        <w:jc w:val="both"/>
        <w:rPr>
          <w:rFonts w:ascii="Times New Roman" w:hAnsi="Times New Roman" w:cs="Times New Roman"/>
          <w:sz w:val="28"/>
          <w:szCs w:val="28"/>
        </w:rPr>
      </w:pPr>
    </w:p>
    <w:p w:rsidR="00CD6455" w:rsidRPr="00B05555" w:rsidRDefault="00290918" w:rsidP="007B4EDA">
      <w:pPr>
        <w:tabs>
          <w:tab w:val="left" w:pos="0"/>
        </w:tabs>
        <w:spacing w:after="0" w:line="240" w:lineRule="auto"/>
        <w:ind w:firstLine="567"/>
        <w:rPr>
          <w:rFonts w:ascii="Times New Roman" w:hAnsi="Times New Roman" w:cs="Times New Roman"/>
          <w:b/>
          <w:sz w:val="28"/>
          <w:szCs w:val="28"/>
        </w:rPr>
      </w:pPr>
      <w:r w:rsidRPr="00B05555">
        <w:rPr>
          <w:rFonts w:ascii="Times New Roman" w:hAnsi="Times New Roman" w:cs="Times New Roman"/>
          <w:b/>
          <w:sz w:val="28"/>
          <w:szCs w:val="28"/>
        </w:rPr>
        <w:t>Р</w:t>
      </w:r>
      <w:r w:rsidR="00F01D03" w:rsidRPr="00B05555">
        <w:rPr>
          <w:rFonts w:ascii="Times New Roman" w:hAnsi="Times New Roman" w:cs="Times New Roman"/>
          <w:b/>
          <w:sz w:val="28"/>
          <w:szCs w:val="28"/>
        </w:rPr>
        <w:t xml:space="preserve">езультаты </w:t>
      </w:r>
      <w:r w:rsidR="00BA2D84" w:rsidRPr="00B05555">
        <w:rPr>
          <w:rFonts w:ascii="Times New Roman" w:hAnsi="Times New Roman" w:cs="Times New Roman"/>
          <w:b/>
          <w:sz w:val="28"/>
          <w:szCs w:val="28"/>
        </w:rPr>
        <w:t>проведенных контрольных мероприятий:</w:t>
      </w:r>
    </w:p>
    <w:p w:rsidR="00C46682" w:rsidRPr="00B05555" w:rsidRDefault="00D91C85" w:rsidP="002A118E">
      <w:pPr>
        <w:spacing w:after="0" w:line="240" w:lineRule="auto"/>
        <w:ind w:firstLine="567"/>
        <w:jc w:val="both"/>
        <w:rPr>
          <w:rFonts w:ascii="Times New Roman" w:hAnsi="Times New Roman" w:cs="Times New Roman"/>
          <w:sz w:val="28"/>
          <w:szCs w:val="28"/>
        </w:rPr>
      </w:pPr>
      <w:r w:rsidRPr="00B05555">
        <w:rPr>
          <w:rFonts w:ascii="Times New Roman" w:hAnsi="Times New Roman" w:cs="Times New Roman"/>
          <w:b/>
          <w:sz w:val="28"/>
          <w:szCs w:val="28"/>
        </w:rPr>
        <w:lastRenderedPageBreak/>
        <w:t>3</w:t>
      </w:r>
      <w:r w:rsidR="002A118E" w:rsidRPr="00B05555">
        <w:rPr>
          <w:rFonts w:ascii="Times New Roman" w:hAnsi="Times New Roman" w:cs="Times New Roman"/>
          <w:b/>
          <w:sz w:val="28"/>
          <w:szCs w:val="28"/>
        </w:rPr>
        <w:t>.1.</w:t>
      </w:r>
      <w:r w:rsidRPr="00B05555">
        <w:rPr>
          <w:rFonts w:ascii="Times New Roman" w:hAnsi="Times New Roman" w:cs="Times New Roman"/>
          <w:b/>
          <w:sz w:val="28"/>
          <w:szCs w:val="28"/>
        </w:rPr>
        <w:t>1.</w:t>
      </w:r>
      <w:r w:rsidR="000D660C" w:rsidRPr="00B05555">
        <w:rPr>
          <w:rFonts w:ascii="Times New Roman" w:hAnsi="Times New Roman" w:cs="Times New Roman"/>
          <w:b/>
          <w:sz w:val="28"/>
          <w:szCs w:val="28"/>
        </w:rPr>
        <w:t xml:space="preserve">Внешняя проверка годовой бюджетной отчетности главных </w:t>
      </w:r>
      <w:r w:rsidR="007335B8" w:rsidRPr="00B05555">
        <w:rPr>
          <w:rFonts w:ascii="Times New Roman" w:hAnsi="Times New Roman" w:cs="Times New Roman"/>
          <w:b/>
          <w:sz w:val="28"/>
          <w:szCs w:val="28"/>
        </w:rPr>
        <w:t xml:space="preserve">распорядителей, </w:t>
      </w:r>
      <w:r w:rsidR="000D660C" w:rsidRPr="00B05555">
        <w:rPr>
          <w:rFonts w:ascii="Times New Roman" w:hAnsi="Times New Roman" w:cs="Times New Roman"/>
          <w:b/>
          <w:sz w:val="28"/>
          <w:szCs w:val="28"/>
        </w:rPr>
        <w:t xml:space="preserve">администраторов средств </w:t>
      </w:r>
      <w:r w:rsidR="007335B8" w:rsidRPr="00B05555">
        <w:rPr>
          <w:rFonts w:ascii="Times New Roman" w:hAnsi="Times New Roman" w:cs="Times New Roman"/>
          <w:b/>
          <w:sz w:val="28"/>
          <w:szCs w:val="28"/>
        </w:rPr>
        <w:t xml:space="preserve">местного </w:t>
      </w:r>
      <w:r w:rsidR="000D660C" w:rsidRPr="00B05555">
        <w:rPr>
          <w:rFonts w:ascii="Times New Roman" w:hAnsi="Times New Roman" w:cs="Times New Roman"/>
          <w:b/>
          <w:sz w:val="28"/>
          <w:szCs w:val="28"/>
        </w:rPr>
        <w:t>бюджета</w:t>
      </w:r>
      <w:r w:rsidR="00681D9D" w:rsidRPr="00B05555">
        <w:rPr>
          <w:rFonts w:ascii="Times New Roman" w:hAnsi="Times New Roman" w:cs="Times New Roman"/>
          <w:b/>
          <w:sz w:val="28"/>
          <w:szCs w:val="28"/>
        </w:rPr>
        <w:t xml:space="preserve"> </w:t>
      </w:r>
      <w:r w:rsidR="000D660C" w:rsidRPr="00B05555">
        <w:rPr>
          <w:rFonts w:ascii="Times New Roman" w:hAnsi="Times New Roman" w:cs="Times New Roman"/>
          <w:b/>
          <w:sz w:val="28"/>
          <w:szCs w:val="28"/>
        </w:rPr>
        <w:t>за 202</w:t>
      </w:r>
      <w:r w:rsidR="00522F9F" w:rsidRPr="00B05555">
        <w:rPr>
          <w:rFonts w:ascii="Times New Roman" w:hAnsi="Times New Roman" w:cs="Times New Roman"/>
          <w:b/>
          <w:sz w:val="28"/>
          <w:szCs w:val="28"/>
        </w:rPr>
        <w:t>2</w:t>
      </w:r>
      <w:r w:rsidR="000D660C" w:rsidRPr="00B05555">
        <w:rPr>
          <w:rFonts w:ascii="Times New Roman" w:hAnsi="Times New Roman" w:cs="Times New Roman"/>
          <w:b/>
          <w:sz w:val="28"/>
          <w:szCs w:val="28"/>
        </w:rPr>
        <w:t>год.</w:t>
      </w:r>
      <w:r w:rsidR="000D660C" w:rsidRPr="00B05555">
        <w:rPr>
          <w:rFonts w:ascii="Times New Roman" w:hAnsi="Times New Roman" w:cs="Times New Roman"/>
          <w:sz w:val="28"/>
          <w:szCs w:val="28"/>
        </w:rPr>
        <w:t xml:space="preserve"> </w:t>
      </w:r>
      <w:r w:rsidR="00C46682" w:rsidRPr="00B05555">
        <w:rPr>
          <w:rFonts w:ascii="Times New Roman" w:hAnsi="Times New Roman" w:cs="Times New Roman"/>
          <w:sz w:val="28"/>
          <w:szCs w:val="28"/>
        </w:rPr>
        <w:t xml:space="preserve">Такую проверку КСП проводит ежегодно. Она предшествует </w:t>
      </w:r>
      <w:r w:rsidR="00522F9F" w:rsidRPr="00B05555">
        <w:rPr>
          <w:rFonts w:ascii="Times New Roman" w:hAnsi="Times New Roman" w:cs="Times New Roman"/>
          <w:sz w:val="28"/>
          <w:szCs w:val="28"/>
        </w:rPr>
        <w:t xml:space="preserve">внешней </w:t>
      </w:r>
      <w:r w:rsidR="00C46682" w:rsidRPr="00B05555">
        <w:rPr>
          <w:rFonts w:ascii="Times New Roman" w:hAnsi="Times New Roman" w:cs="Times New Roman"/>
          <w:sz w:val="28"/>
          <w:szCs w:val="28"/>
        </w:rPr>
        <w:t>проверке годового отчета об исполнении бюджета городского округа.</w:t>
      </w:r>
    </w:p>
    <w:p w:rsidR="00681D9D" w:rsidRPr="00B05555" w:rsidRDefault="000818E5" w:rsidP="002A118E">
      <w:pPr>
        <w:spacing w:after="0" w:line="240" w:lineRule="auto"/>
        <w:ind w:firstLine="567"/>
        <w:jc w:val="both"/>
        <w:rPr>
          <w:rFonts w:ascii="Times New Roman" w:hAnsi="Times New Roman" w:cs="Times New Roman"/>
          <w:sz w:val="28"/>
          <w:szCs w:val="28"/>
        </w:rPr>
      </w:pPr>
      <w:r w:rsidRPr="00B05555">
        <w:rPr>
          <w:rFonts w:ascii="Times New Roman" w:hAnsi="Times New Roman" w:cs="Times New Roman"/>
          <w:sz w:val="28"/>
          <w:szCs w:val="28"/>
        </w:rPr>
        <w:t>Проверено семь объектов контроля: Дума Дальнереченского городского округа, Администрация Дальнереченского городского округа,</w:t>
      </w:r>
      <w:r w:rsidR="002A118E" w:rsidRPr="00B05555">
        <w:rPr>
          <w:rFonts w:ascii="Times New Roman" w:hAnsi="Times New Roman" w:cs="Times New Roman"/>
          <w:sz w:val="28"/>
          <w:szCs w:val="28"/>
        </w:rPr>
        <w:t xml:space="preserve"> МКУ «Управление образования», </w:t>
      </w:r>
      <w:r w:rsidRPr="00B05555">
        <w:rPr>
          <w:rFonts w:ascii="Times New Roman" w:hAnsi="Times New Roman" w:cs="Times New Roman"/>
          <w:sz w:val="28"/>
          <w:szCs w:val="28"/>
        </w:rPr>
        <w:t>МКУ «Управление культуры», Контрольно-счетная палата Дальнереченского городского округа, МКУ «Управление ЖКХ», МКУ «Централизованная бухгалтерия администрации Дальнереченского городского округа».</w:t>
      </w:r>
    </w:p>
    <w:p w:rsidR="005F78BF" w:rsidRPr="00B05555" w:rsidRDefault="0005703A" w:rsidP="002A118E">
      <w:pPr>
        <w:spacing w:after="0" w:line="240" w:lineRule="auto"/>
        <w:ind w:firstLine="567"/>
        <w:jc w:val="both"/>
        <w:rPr>
          <w:rFonts w:ascii="Times New Roman" w:hAnsi="Times New Roman" w:cs="Times New Roman"/>
          <w:sz w:val="28"/>
          <w:szCs w:val="28"/>
        </w:rPr>
      </w:pPr>
      <w:r w:rsidRPr="00B05555">
        <w:rPr>
          <w:rFonts w:ascii="Times New Roman" w:hAnsi="Times New Roman" w:cs="Times New Roman"/>
          <w:sz w:val="28"/>
          <w:szCs w:val="28"/>
        </w:rPr>
        <w:t>Объем проверенных средств</w:t>
      </w:r>
      <w:r w:rsidR="000818E5" w:rsidRPr="00B05555">
        <w:rPr>
          <w:rFonts w:ascii="Times New Roman" w:hAnsi="Times New Roman" w:cs="Times New Roman"/>
          <w:sz w:val="28"/>
          <w:szCs w:val="28"/>
        </w:rPr>
        <w:t xml:space="preserve"> </w:t>
      </w:r>
      <w:r w:rsidR="00C46682" w:rsidRPr="00B05555">
        <w:rPr>
          <w:rFonts w:ascii="Times New Roman" w:hAnsi="Times New Roman" w:cs="Times New Roman"/>
          <w:sz w:val="28"/>
          <w:szCs w:val="28"/>
        </w:rPr>
        <w:t>1 100,4</w:t>
      </w:r>
      <w:r w:rsidR="000818E5" w:rsidRPr="00B05555">
        <w:rPr>
          <w:rFonts w:ascii="Times New Roman" w:hAnsi="Times New Roman" w:cs="Times New Roman"/>
          <w:sz w:val="28"/>
          <w:szCs w:val="28"/>
        </w:rPr>
        <w:t xml:space="preserve"> </w:t>
      </w:r>
      <w:proofErr w:type="spellStart"/>
      <w:r w:rsidR="000818E5" w:rsidRPr="00B05555">
        <w:rPr>
          <w:rFonts w:ascii="Times New Roman" w:hAnsi="Times New Roman" w:cs="Times New Roman"/>
          <w:sz w:val="28"/>
          <w:szCs w:val="28"/>
        </w:rPr>
        <w:t>млн</w:t>
      </w:r>
      <w:proofErr w:type="gramStart"/>
      <w:r w:rsidR="000818E5" w:rsidRPr="00B05555">
        <w:rPr>
          <w:rFonts w:ascii="Times New Roman" w:hAnsi="Times New Roman" w:cs="Times New Roman"/>
          <w:sz w:val="28"/>
          <w:szCs w:val="28"/>
        </w:rPr>
        <w:t>.р</w:t>
      </w:r>
      <w:proofErr w:type="gramEnd"/>
      <w:r w:rsidR="000818E5" w:rsidRPr="00B05555">
        <w:rPr>
          <w:rFonts w:ascii="Times New Roman" w:hAnsi="Times New Roman" w:cs="Times New Roman"/>
          <w:sz w:val="28"/>
          <w:szCs w:val="28"/>
        </w:rPr>
        <w:t>уб</w:t>
      </w:r>
      <w:proofErr w:type="spellEnd"/>
      <w:r w:rsidR="000818E5" w:rsidRPr="00B05555">
        <w:rPr>
          <w:rFonts w:ascii="Times New Roman" w:hAnsi="Times New Roman" w:cs="Times New Roman"/>
          <w:sz w:val="28"/>
          <w:szCs w:val="28"/>
        </w:rPr>
        <w:t xml:space="preserve">., </w:t>
      </w:r>
      <w:r w:rsidR="00681D9D" w:rsidRPr="00B05555">
        <w:rPr>
          <w:rFonts w:ascii="Times New Roman" w:hAnsi="Times New Roman" w:cs="Times New Roman"/>
          <w:sz w:val="28"/>
          <w:szCs w:val="28"/>
        </w:rPr>
        <w:t>выявлено 10 нарушений, на сум</w:t>
      </w:r>
      <w:r w:rsidR="00BB116D" w:rsidRPr="00B05555">
        <w:rPr>
          <w:rFonts w:ascii="Times New Roman" w:hAnsi="Times New Roman" w:cs="Times New Roman"/>
          <w:sz w:val="28"/>
          <w:szCs w:val="28"/>
        </w:rPr>
        <w:t>м</w:t>
      </w:r>
      <w:r w:rsidR="00681D9D" w:rsidRPr="00B05555">
        <w:rPr>
          <w:rFonts w:ascii="Times New Roman" w:hAnsi="Times New Roman" w:cs="Times New Roman"/>
          <w:sz w:val="28"/>
          <w:szCs w:val="28"/>
        </w:rPr>
        <w:t>у 1,6</w:t>
      </w:r>
      <w:r w:rsidR="000818E5" w:rsidRPr="00B05555">
        <w:rPr>
          <w:rFonts w:ascii="Times New Roman" w:hAnsi="Times New Roman" w:cs="Times New Roman"/>
          <w:sz w:val="28"/>
          <w:szCs w:val="28"/>
        </w:rPr>
        <w:t xml:space="preserve"> </w:t>
      </w:r>
      <w:proofErr w:type="spellStart"/>
      <w:r w:rsidR="000818E5" w:rsidRPr="00B05555">
        <w:rPr>
          <w:rFonts w:ascii="Times New Roman" w:hAnsi="Times New Roman" w:cs="Times New Roman"/>
          <w:sz w:val="28"/>
          <w:szCs w:val="28"/>
        </w:rPr>
        <w:t>млн.руб</w:t>
      </w:r>
      <w:proofErr w:type="spellEnd"/>
      <w:r w:rsidR="000818E5" w:rsidRPr="00B05555">
        <w:rPr>
          <w:rFonts w:ascii="Times New Roman" w:hAnsi="Times New Roman" w:cs="Times New Roman"/>
          <w:sz w:val="28"/>
          <w:szCs w:val="28"/>
        </w:rPr>
        <w:t xml:space="preserve">. </w:t>
      </w:r>
      <w:r w:rsidR="00BC4037" w:rsidRPr="00B05555">
        <w:rPr>
          <w:rFonts w:ascii="Times New Roman" w:hAnsi="Times New Roman" w:cs="Times New Roman"/>
          <w:sz w:val="28"/>
          <w:szCs w:val="28"/>
        </w:rPr>
        <w:t xml:space="preserve">Нарушения допущены в сфере ведения бухгалтерского учета, составления и предоставления бухгалтерской (финансовой) отчетности. </w:t>
      </w:r>
    </w:p>
    <w:p w:rsidR="005261E0" w:rsidRPr="00B05555" w:rsidRDefault="005261E0" w:rsidP="0002223E">
      <w:pPr>
        <w:pStyle w:val="ConsPlusNonformat"/>
        <w:widowControl/>
        <w:tabs>
          <w:tab w:val="left" w:pos="567"/>
        </w:tabs>
        <w:ind w:firstLine="567"/>
        <w:jc w:val="both"/>
        <w:rPr>
          <w:rFonts w:ascii="Times New Roman" w:hAnsi="Times New Roman" w:cs="Times New Roman"/>
          <w:sz w:val="28"/>
          <w:szCs w:val="28"/>
        </w:rPr>
      </w:pPr>
      <w:r w:rsidRPr="00B05555">
        <w:rPr>
          <w:rFonts w:ascii="Times New Roman" w:hAnsi="Times New Roman" w:cs="Times New Roman"/>
          <w:sz w:val="28"/>
          <w:szCs w:val="28"/>
        </w:rPr>
        <w:t xml:space="preserve">-по </w:t>
      </w:r>
      <w:r w:rsidR="00155B87" w:rsidRPr="00B05555">
        <w:rPr>
          <w:rFonts w:ascii="Times New Roman" w:hAnsi="Times New Roman" w:cs="Times New Roman"/>
          <w:sz w:val="28"/>
          <w:szCs w:val="28"/>
        </w:rPr>
        <w:t>МКУ «Управление ЖКХ ДГО»</w:t>
      </w:r>
      <w:r w:rsidRPr="00B05555">
        <w:rPr>
          <w:rFonts w:ascii="Times New Roman" w:hAnsi="Times New Roman" w:cs="Times New Roman"/>
          <w:sz w:val="28"/>
          <w:szCs w:val="28"/>
        </w:rPr>
        <w:t xml:space="preserve"> установлены расхождения по счету 21 «Основные средства в эксплуатации» на общую сумму 647,5 тыс. руб</w:t>
      </w:r>
      <w:r w:rsidR="00BC4037" w:rsidRPr="00B05555">
        <w:rPr>
          <w:rFonts w:ascii="Times New Roman" w:hAnsi="Times New Roman" w:cs="Times New Roman"/>
          <w:sz w:val="28"/>
          <w:szCs w:val="28"/>
        </w:rPr>
        <w:t>.</w:t>
      </w:r>
    </w:p>
    <w:p w:rsidR="00BC4037" w:rsidRPr="00B05555" w:rsidRDefault="005261E0" w:rsidP="00BC4037">
      <w:pPr>
        <w:spacing w:after="0" w:line="240" w:lineRule="auto"/>
        <w:ind w:firstLine="567"/>
        <w:jc w:val="both"/>
        <w:rPr>
          <w:rFonts w:ascii="Times New Roman" w:hAnsi="Times New Roman" w:cs="Times New Roman"/>
          <w:sz w:val="28"/>
          <w:szCs w:val="28"/>
        </w:rPr>
      </w:pPr>
      <w:proofErr w:type="gramStart"/>
      <w:r w:rsidRPr="00B05555">
        <w:rPr>
          <w:rFonts w:ascii="Times New Roman" w:hAnsi="Times New Roman" w:cs="Times New Roman"/>
          <w:sz w:val="28"/>
          <w:szCs w:val="28"/>
        </w:rPr>
        <w:t>-</w:t>
      </w:r>
      <w:r w:rsidR="00BC4037" w:rsidRPr="00B05555">
        <w:rPr>
          <w:rFonts w:ascii="Times New Roman" w:hAnsi="Times New Roman" w:cs="Times New Roman"/>
          <w:sz w:val="28"/>
          <w:szCs w:val="28"/>
        </w:rPr>
        <w:t>по МКУ «Управление образования» и муниципальным и бюджетным учреждениям образования установлено формальное проведение инвентаризации финансовых обязательств, не проведена документальная проверка по правильности и обоснованности отражения сумм дебиторской задолженности по доходам, не отражена сумма просроченной дебиторской задолженности 2,0 тыс. руб. Показатели сводной годовой бухгалтерской отчетности за 2022 год были искажены на 908,8 тыс. руб.</w:t>
      </w:r>
      <w:proofErr w:type="gramEnd"/>
    </w:p>
    <w:p w:rsidR="00BC4037" w:rsidRPr="00B05555" w:rsidRDefault="00DF3B38" w:rsidP="00BC4037">
      <w:pPr>
        <w:spacing w:after="0" w:line="240" w:lineRule="auto"/>
        <w:ind w:firstLine="567"/>
        <w:jc w:val="both"/>
        <w:rPr>
          <w:rFonts w:ascii="Times New Roman" w:hAnsi="Times New Roman" w:cs="Times New Roman"/>
          <w:sz w:val="28"/>
          <w:szCs w:val="28"/>
        </w:rPr>
      </w:pPr>
      <w:proofErr w:type="gramStart"/>
      <w:r w:rsidRPr="00B05555">
        <w:rPr>
          <w:rFonts w:ascii="Times New Roman" w:hAnsi="Times New Roman" w:cs="Times New Roman"/>
          <w:sz w:val="28"/>
          <w:szCs w:val="28"/>
        </w:rPr>
        <w:t>-</w:t>
      </w:r>
      <w:r w:rsidR="00BC4037" w:rsidRPr="00B05555">
        <w:rPr>
          <w:rFonts w:ascii="Times New Roman" w:hAnsi="Times New Roman" w:cs="Times New Roman"/>
          <w:sz w:val="28"/>
          <w:szCs w:val="28"/>
        </w:rPr>
        <w:t xml:space="preserve"> </w:t>
      </w:r>
      <w:r w:rsidR="00155B87" w:rsidRPr="00B05555">
        <w:rPr>
          <w:rFonts w:ascii="Times New Roman" w:hAnsi="Times New Roman" w:cs="Times New Roman"/>
          <w:sz w:val="28"/>
          <w:szCs w:val="28"/>
        </w:rPr>
        <w:t>МКУ «Управление культуры</w:t>
      </w:r>
      <w:r w:rsidR="005261E0" w:rsidRPr="00B05555">
        <w:rPr>
          <w:rFonts w:ascii="Times New Roman" w:hAnsi="Times New Roman" w:cs="Times New Roman"/>
          <w:sz w:val="28"/>
          <w:szCs w:val="28"/>
        </w:rPr>
        <w:t xml:space="preserve">» </w:t>
      </w:r>
      <w:r w:rsidR="00BC4037" w:rsidRPr="00B05555">
        <w:rPr>
          <w:rFonts w:ascii="Times New Roman" w:hAnsi="Times New Roman" w:cs="Times New Roman"/>
          <w:sz w:val="28"/>
          <w:szCs w:val="28"/>
        </w:rPr>
        <w:t>в</w:t>
      </w:r>
      <w:r w:rsidR="005261E0" w:rsidRPr="00B05555">
        <w:rPr>
          <w:rFonts w:ascii="Times New Roman" w:hAnsi="Times New Roman" w:cs="Times New Roman"/>
          <w:sz w:val="28"/>
          <w:szCs w:val="28"/>
        </w:rPr>
        <w:t xml:space="preserve"> нарушение требований Налогового кодекса </w:t>
      </w:r>
      <w:r w:rsidR="0002223E" w:rsidRPr="00B05555">
        <w:rPr>
          <w:rFonts w:ascii="Times New Roman" w:hAnsi="Times New Roman" w:cs="Times New Roman"/>
          <w:sz w:val="28"/>
          <w:szCs w:val="28"/>
        </w:rPr>
        <w:t>РФ</w:t>
      </w:r>
      <w:r w:rsidR="005261E0" w:rsidRPr="00B05555">
        <w:rPr>
          <w:rFonts w:ascii="Times New Roman" w:hAnsi="Times New Roman" w:cs="Times New Roman"/>
          <w:sz w:val="28"/>
          <w:szCs w:val="28"/>
        </w:rPr>
        <w:t>, Инструкции № 157н</w:t>
      </w:r>
      <w:r w:rsidR="0002223E" w:rsidRPr="00B05555">
        <w:rPr>
          <w:rFonts w:ascii="Times New Roman" w:hAnsi="Times New Roman" w:cs="Times New Roman"/>
          <w:sz w:val="28"/>
          <w:szCs w:val="28"/>
        </w:rPr>
        <w:t>,</w:t>
      </w:r>
      <w:r w:rsidR="005261E0" w:rsidRPr="00B05555">
        <w:rPr>
          <w:rFonts w:ascii="Times New Roman" w:hAnsi="Times New Roman" w:cs="Times New Roman"/>
          <w:sz w:val="28"/>
          <w:szCs w:val="28"/>
        </w:rPr>
        <w:t xml:space="preserve"> </w:t>
      </w:r>
      <w:r w:rsidR="00BC4037" w:rsidRPr="00B05555">
        <w:rPr>
          <w:rFonts w:ascii="Times New Roman" w:hAnsi="Times New Roman" w:cs="Times New Roman"/>
          <w:sz w:val="28"/>
          <w:szCs w:val="28"/>
        </w:rPr>
        <w:t xml:space="preserve">в отчетности по МКУ и в сводной бюджетной отчетности по подведомственным учреждениям, </w:t>
      </w:r>
      <w:r w:rsidR="005261E0" w:rsidRPr="00B05555">
        <w:rPr>
          <w:rFonts w:ascii="Times New Roman" w:hAnsi="Times New Roman" w:cs="Times New Roman"/>
          <w:sz w:val="28"/>
          <w:szCs w:val="28"/>
        </w:rPr>
        <w:t>не отра</w:t>
      </w:r>
      <w:r w:rsidR="00BC4037" w:rsidRPr="00B05555">
        <w:rPr>
          <w:rFonts w:ascii="Times New Roman" w:hAnsi="Times New Roman" w:cs="Times New Roman"/>
          <w:sz w:val="28"/>
          <w:szCs w:val="28"/>
        </w:rPr>
        <w:t xml:space="preserve">зили </w:t>
      </w:r>
      <w:r w:rsidR="005261E0" w:rsidRPr="00B05555">
        <w:rPr>
          <w:rFonts w:ascii="Times New Roman" w:hAnsi="Times New Roman" w:cs="Times New Roman"/>
          <w:sz w:val="28"/>
          <w:szCs w:val="28"/>
        </w:rPr>
        <w:t xml:space="preserve">резервы предстоящих расходов </w:t>
      </w:r>
      <w:r w:rsidR="005261E0" w:rsidRPr="00B05555">
        <w:rPr>
          <w:rFonts w:ascii="Times New Roman" w:hAnsi="Times New Roman" w:cs="Times New Roman"/>
          <w:color w:val="000000"/>
          <w:sz w:val="28"/>
          <w:szCs w:val="28"/>
        </w:rPr>
        <w:t>по оплате отпусков за фактически отработанное время или компенсаций за неиспользованный отпуск, в том числе при увольнении, включая платежи на обязательное социальное страхование сотрудника учреждения</w:t>
      </w:r>
      <w:r w:rsidRPr="00B05555">
        <w:rPr>
          <w:rFonts w:ascii="Times New Roman" w:hAnsi="Times New Roman" w:cs="Times New Roman"/>
          <w:color w:val="000000"/>
          <w:sz w:val="28"/>
          <w:szCs w:val="28"/>
        </w:rPr>
        <w:t>.</w:t>
      </w:r>
      <w:proofErr w:type="gramEnd"/>
      <w:r w:rsidR="005261E0" w:rsidRPr="00B05555">
        <w:rPr>
          <w:rFonts w:ascii="Times New Roman" w:hAnsi="Times New Roman" w:cs="Times New Roman"/>
          <w:color w:val="000000"/>
          <w:sz w:val="28"/>
          <w:szCs w:val="28"/>
        </w:rPr>
        <w:t xml:space="preserve"> </w:t>
      </w:r>
      <w:r w:rsidRPr="00B05555">
        <w:rPr>
          <w:rFonts w:ascii="Times New Roman" w:hAnsi="Times New Roman" w:cs="Times New Roman"/>
          <w:color w:val="000000"/>
          <w:sz w:val="28"/>
          <w:szCs w:val="28"/>
        </w:rPr>
        <w:t>С</w:t>
      </w:r>
      <w:r w:rsidR="005261E0" w:rsidRPr="00B05555">
        <w:rPr>
          <w:rFonts w:ascii="Times New Roman" w:hAnsi="Times New Roman" w:cs="Times New Roman"/>
          <w:color w:val="000000"/>
          <w:sz w:val="28"/>
          <w:szCs w:val="28"/>
        </w:rPr>
        <w:t>тоит отметить, что данное нарушение фиксируется КСП уже не однократно</w:t>
      </w:r>
      <w:r w:rsidR="00BC4037" w:rsidRPr="00B05555">
        <w:rPr>
          <w:rFonts w:ascii="Times New Roman" w:hAnsi="Times New Roman" w:cs="Times New Roman"/>
          <w:sz w:val="28"/>
          <w:szCs w:val="28"/>
        </w:rPr>
        <w:t>.</w:t>
      </w:r>
    </w:p>
    <w:p w:rsidR="00BC4037" w:rsidRPr="00B05555" w:rsidRDefault="00DF3B38" w:rsidP="00BC4037">
      <w:pPr>
        <w:autoSpaceDE w:val="0"/>
        <w:autoSpaceDN w:val="0"/>
        <w:adjustRightInd w:val="0"/>
        <w:spacing w:after="0" w:line="240" w:lineRule="auto"/>
        <w:ind w:firstLine="567"/>
        <w:jc w:val="both"/>
        <w:rPr>
          <w:rFonts w:ascii="Times New Roman" w:hAnsi="Times New Roman" w:cs="Times New Roman"/>
          <w:b/>
          <w:sz w:val="28"/>
          <w:szCs w:val="28"/>
        </w:rPr>
      </w:pPr>
      <w:r w:rsidRPr="00B05555">
        <w:rPr>
          <w:rFonts w:ascii="Times New Roman" w:hAnsi="Times New Roman" w:cs="Times New Roman"/>
          <w:sz w:val="28"/>
          <w:szCs w:val="28"/>
        </w:rPr>
        <w:t>-</w:t>
      </w:r>
      <w:r w:rsidR="00BC4037" w:rsidRPr="00B05555">
        <w:rPr>
          <w:rFonts w:ascii="Times New Roman" w:hAnsi="Times New Roman" w:cs="Times New Roman"/>
          <w:sz w:val="28"/>
          <w:szCs w:val="28"/>
        </w:rPr>
        <w:t xml:space="preserve">главными распорядителями бюджетных средств – администрацией Дальнереченского городского округа, МКУ «ЖКХ», МКУ «Управление культуры» нарушены требования ст. 160.2-1. Бюджетного кодекса, ст.24 Положения о бюджетном устройстве, бюджетном процессе </w:t>
      </w:r>
      <w:proofErr w:type="gramStart"/>
      <w:r w:rsidR="00BC4037" w:rsidRPr="00B05555">
        <w:rPr>
          <w:rFonts w:ascii="Times New Roman" w:hAnsi="Times New Roman" w:cs="Times New Roman"/>
          <w:sz w:val="28"/>
          <w:szCs w:val="28"/>
        </w:rPr>
        <w:t>в</w:t>
      </w:r>
      <w:proofErr w:type="gramEnd"/>
      <w:r w:rsidR="00BC4037" w:rsidRPr="00B05555">
        <w:rPr>
          <w:rFonts w:ascii="Times New Roman" w:hAnsi="Times New Roman" w:cs="Times New Roman"/>
          <w:sz w:val="28"/>
          <w:szCs w:val="28"/>
        </w:rPr>
        <w:t xml:space="preserve"> </w:t>
      </w:r>
      <w:proofErr w:type="gramStart"/>
      <w:r w:rsidR="00BC4037" w:rsidRPr="00B05555">
        <w:rPr>
          <w:rFonts w:ascii="Times New Roman" w:hAnsi="Times New Roman" w:cs="Times New Roman"/>
          <w:sz w:val="28"/>
          <w:szCs w:val="28"/>
        </w:rPr>
        <w:t>Дальнереченском</w:t>
      </w:r>
      <w:proofErr w:type="gramEnd"/>
      <w:r w:rsidR="00BC4037" w:rsidRPr="00B05555">
        <w:rPr>
          <w:rFonts w:ascii="Times New Roman" w:hAnsi="Times New Roman" w:cs="Times New Roman"/>
          <w:sz w:val="28"/>
          <w:szCs w:val="28"/>
        </w:rPr>
        <w:t xml:space="preserve"> городском округе, не осуществлен внутренний финансовый аудит (контроль).</w:t>
      </w:r>
    </w:p>
    <w:p w:rsidR="00CC2451" w:rsidRDefault="006136BA" w:rsidP="009F03A4">
      <w:pPr>
        <w:spacing w:after="0" w:line="240" w:lineRule="auto"/>
        <w:ind w:firstLine="567"/>
        <w:jc w:val="both"/>
        <w:rPr>
          <w:rFonts w:ascii="Times New Roman" w:hAnsi="Times New Roman" w:cs="Times New Roman"/>
          <w:sz w:val="28"/>
          <w:szCs w:val="28"/>
        </w:rPr>
      </w:pPr>
      <w:r w:rsidRPr="00B05555">
        <w:rPr>
          <w:rFonts w:ascii="Times New Roman" w:hAnsi="Times New Roman" w:cs="Times New Roman"/>
          <w:sz w:val="28"/>
          <w:szCs w:val="28"/>
        </w:rPr>
        <w:t xml:space="preserve">Отмечаем, что в сравнении с прошлым годом, количество допущенных объектами контроля нарушений уменьшилось. </w:t>
      </w:r>
      <w:r w:rsidR="002A118E" w:rsidRPr="00B05555">
        <w:rPr>
          <w:rFonts w:ascii="Times New Roman" w:hAnsi="Times New Roman" w:cs="Times New Roman"/>
          <w:sz w:val="28"/>
          <w:szCs w:val="28"/>
        </w:rPr>
        <w:t>Объектам контроля по выявленным нарушениям направлены</w:t>
      </w:r>
      <w:r w:rsidR="007B4EDA" w:rsidRPr="00B05555">
        <w:rPr>
          <w:rFonts w:ascii="Times New Roman" w:hAnsi="Times New Roman" w:cs="Times New Roman"/>
          <w:sz w:val="28"/>
          <w:szCs w:val="28"/>
        </w:rPr>
        <w:t xml:space="preserve"> </w:t>
      </w:r>
      <w:r w:rsidR="00B91AC3" w:rsidRPr="00B05555">
        <w:rPr>
          <w:rFonts w:ascii="Times New Roman" w:hAnsi="Times New Roman" w:cs="Times New Roman"/>
          <w:sz w:val="28"/>
          <w:szCs w:val="28"/>
        </w:rPr>
        <w:t xml:space="preserve">3 </w:t>
      </w:r>
      <w:r w:rsidR="002A118E" w:rsidRPr="00B05555">
        <w:rPr>
          <w:rFonts w:ascii="Times New Roman" w:hAnsi="Times New Roman" w:cs="Times New Roman"/>
          <w:sz w:val="28"/>
          <w:szCs w:val="28"/>
        </w:rPr>
        <w:t>представления.</w:t>
      </w:r>
      <w:r w:rsidR="00350193" w:rsidRPr="00B05555">
        <w:rPr>
          <w:rFonts w:ascii="Times New Roman" w:hAnsi="Times New Roman" w:cs="Times New Roman"/>
          <w:sz w:val="28"/>
          <w:szCs w:val="28"/>
        </w:rPr>
        <w:t xml:space="preserve"> </w:t>
      </w:r>
      <w:r w:rsidRPr="00B05555">
        <w:rPr>
          <w:rFonts w:ascii="Times New Roman" w:hAnsi="Times New Roman" w:cs="Times New Roman"/>
          <w:sz w:val="28"/>
          <w:szCs w:val="28"/>
        </w:rPr>
        <w:t xml:space="preserve">Устранено 3 нарушения на сумму 1,6 </w:t>
      </w:r>
      <w:proofErr w:type="spellStart"/>
      <w:r w:rsidRPr="00B05555">
        <w:rPr>
          <w:rFonts w:ascii="Times New Roman" w:hAnsi="Times New Roman" w:cs="Times New Roman"/>
          <w:sz w:val="28"/>
          <w:szCs w:val="28"/>
        </w:rPr>
        <w:t>млн</w:t>
      </w:r>
      <w:proofErr w:type="gramStart"/>
      <w:r w:rsidRPr="00B05555">
        <w:rPr>
          <w:rFonts w:ascii="Times New Roman" w:hAnsi="Times New Roman" w:cs="Times New Roman"/>
          <w:sz w:val="28"/>
          <w:szCs w:val="28"/>
        </w:rPr>
        <w:t>.р</w:t>
      </w:r>
      <w:proofErr w:type="gramEnd"/>
      <w:r w:rsidRPr="00B05555">
        <w:rPr>
          <w:rFonts w:ascii="Times New Roman" w:hAnsi="Times New Roman" w:cs="Times New Roman"/>
          <w:sz w:val="28"/>
          <w:szCs w:val="28"/>
        </w:rPr>
        <w:t>уб</w:t>
      </w:r>
      <w:proofErr w:type="spellEnd"/>
      <w:r w:rsidRPr="00B05555">
        <w:rPr>
          <w:rFonts w:ascii="Times New Roman" w:hAnsi="Times New Roman" w:cs="Times New Roman"/>
          <w:sz w:val="28"/>
          <w:szCs w:val="28"/>
        </w:rPr>
        <w:t>.</w:t>
      </w:r>
    </w:p>
    <w:p w:rsidR="00B05555" w:rsidRPr="00B05555" w:rsidRDefault="00B05555" w:rsidP="009F03A4">
      <w:pPr>
        <w:spacing w:after="0" w:line="240" w:lineRule="auto"/>
        <w:ind w:firstLine="567"/>
        <w:jc w:val="both"/>
        <w:rPr>
          <w:rFonts w:ascii="Times New Roman" w:hAnsi="Times New Roman" w:cs="Times New Roman"/>
          <w:sz w:val="28"/>
          <w:szCs w:val="28"/>
        </w:rPr>
      </w:pPr>
    </w:p>
    <w:p w:rsidR="0053621B" w:rsidRPr="00B05555" w:rsidRDefault="00D91C85" w:rsidP="00D948EC">
      <w:pPr>
        <w:pStyle w:val="ConsPlusNormal"/>
        <w:ind w:firstLine="567"/>
        <w:jc w:val="both"/>
        <w:rPr>
          <w:rFonts w:ascii="Times New Roman" w:hAnsi="Times New Roman" w:cs="Times New Roman"/>
          <w:b/>
          <w:sz w:val="28"/>
          <w:szCs w:val="28"/>
        </w:rPr>
      </w:pPr>
      <w:r w:rsidRPr="00B05555">
        <w:rPr>
          <w:rFonts w:ascii="Times New Roman" w:hAnsi="Times New Roman" w:cs="Times New Roman"/>
          <w:b/>
          <w:sz w:val="28"/>
          <w:szCs w:val="28"/>
        </w:rPr>
        <w:t>3.1.</w:t>
      </w:r>
      <w:r w:rsidR="0053621B" w:rsidRPr="00B05555">
        <w:rPr>
          <w:rFonts w:ascii="Times New Roman" w:hAnsi="Times New Roman" w:cs="Times New Roman"/>
          <w:b/>
          <w:sz w:val="28"/>
          <w:szCs w:val="28"/>
        </w:rPr>
        <w:t>2. Контрольное мероприяти</w:t>
      </w:r>
      <w:r w:rsidR="001C0A39" w:rsidRPr="00B05555">
        <w:rPr>
          <w:rFonts w:ascii="Times New Roman" w:hAnsi="Times New Roman" w:cs="Times New Roman"/>
          <w:b/>
          <w:sz w:val="28"/>
          <w:szCs w:val="28"/>
        </w:rPr>
        <w:t>е</w:t>
      </w:r>
      <w:r w:rsidR="0053621B" w:rsidRPr="00B05555">
        <w:rPr>
          <w:rFonts w:ascii="Times New Roman" w:hAnsi="Times New Roman" w:cs="Times New Roman"/>
          <w:b/>
          <w:sz w:val="28"/>
          <w:szCs w:val="28"/>
        </w:rPr>
        <w:t xml:space="preserve"> «Проверка законности и эффективности использования бюджетных средств в 2022году на реализацию мероприятий МП «Формирование современной городской среды ДГО на 2018-2024 годы». Оценка эффективности формирования и распоряжения муниципальным имуществом, созданным в рамках выполнения мероприятий муниципальной программы».</w:t>
      </w:r>
    </w:p>
    <w:p w:rsidR="0053621B" w:rsidRPr="00B05555" w:rsidRDefault="0053621B" w:rsidP="00D948EC">
      <w:pPr>
        <w:pStyle w:val="ConsPlusNormal"/>
        <w:ind w:firstLine="567"/>
        <w:jc w:val="both"/>
        <w:rPr>
          <w:rFonts w:ascii="Times New Roman" w:hAnsi="Times New Roman" w:cs="Times New Roman"/>
          <w:sz w:val="28"/>
          <w:szCs w:val="28"/>
        </w:rPr>
      </w:pPr>
      <w:r w:rsidRPr="00B05555">
        <w:rPr>
          <w:rFonts w:ascii="Times New Roman" w:hAnsi="Times New Roman" w:cs="Times New Roman"/>
          <w:sz w:val="28"/>
          <w:szCs w:val="28"/>
        </w:rPr>
        <w:t>Проверены МКУ «Управление ЖКХ ДГО», Администраци</w:t>
      </w:r>
      <w:r w:rsidR="00522F9F" w:rsidRPr="00B05555">
        <w:rPr>
          <w:rFonts w:ascii="Times New Roman" w:hAnsi="Times New Roman" w:cs="Times New Roman"/>
          <w:sz w:val="28"/>
          <w:szCs w:val="28"/>
        </w:rPr>
        <w:t>я</w:t>
      </w:r>
      <w:r w:rsidRPr="00B05555">
        <w:rPr>
          <w:rFonts w:ascii="Times New Roman" w:hAnsi="Times New Roman" w:cs="Times New Roman"/>
          <w:sz w:val="28"/>
          <w:szCs w:val="28"/>
        </w:rPr>
        <w:t xml:space="preserve"> Дальнереченского городского округа, МКУ «Централизованная бухгалтерия администрации ДГО». В рамках указанной муниципальной программы были </w:t>
      </w:r>
      <w:r w:rsidRPr="00B05555">
        <w:rPr>
          <w:rFonts w:ascii="Times New Roman" w:hAnsi="Times New Roman" w:cs="Times New Roman"/>
          <w:sz w:val="28"/>
          <w:szCs w:val="28"/>
        </w:rPr>
        <w:lastRenderedPageBreak/>
        <w:t xml:space="preserve">использованы бюджетные </w:t>
      </w:r>
      <w:proofErr w:type="gramStart"/>
      <w:r w:rsidRPr="00B05555">
        <w:rPr>
          <w:rFonts w:ascii="Times New Roman" w:hAnsi="Times New Roman" w:cs="Times New Roman"/>
          <w:sz w:val="28"/>
          <w:szCs w:val="28"/>
        </w:rPr>
        <w:t>средства</w:t>
      </w:r>
      <w:proofErr w:type="gramEnd"/>
      <w:r w:rsidR="00BF295D" w:rsidRPr="00B05555">
        <w:rPr>
          <w:rFonts w:ascii="Times New Roman" w:hAnsi="Times New Roman" w:cs="Times New Roman"/>
          <w:sz w:val="28"/>
          <w:szCs w:val="28"/>
        </w:rPr>
        <w:t xml:space="preserve"> в том числе и</w:t>
      </w:r>
      <w:r w:rsidRPr="00B05555">
        <w:rPr>
          <w:rFonts w:ascii="Times New Roman" w:hAnsi="Times New Roman" w:cs="Times New Roman"/>
          <w:sz w:val="28"/>
          <w:szCs w:val="28"/>
        </w:rPr>
        <w:t xml:space="preserve"> на мероприятия по благоустройству </w:t>
      </w:r>
      <w:r w:rsidRPr="00B05555">
        <w:rPr>
          <w:rStyle w:val="sectioninfo"/>
          <w:rFonts w:ascii="Times New Roman" w:hAnsi="Times New Roman" w:cs="Times New Roman"/>
          <w:sz w:val="28"/>
          <w:szCs w:val="28"/>
        </w:rPr>
        <w:t>общественн</w:t>
      </w:r>
      <w:r w:rsidR="00B1488C" w:rsidRPr="00B05555">
        <w:rPr>
          <w:rStyle w:val="sectioninfo"/>
          <w:rFonts w:ascii="Times New Roman" w:hAnsi="Times New Roman" w:cs="Times New Roman"/>
          <w:sz w:val="28"/>
          <w:szCs w:val="28"/>
        </w:rPr>
        <w:t>ых</w:t>
      </w:r>
      <w:r w:rsidRPr="00B05555">
        <w:rPr>
          <w:rStyle w:val="sectioninfo"/>
          <w:rFonts w:ascii="Times New Roman" w:hAnsi="Times New Roman" w:cs="Times New Roman"/>
          <w:sz w:val="28"/>
          <w:szCs w:val="28"/>
        </w:rPr>
        <w:t xml:space="preserve"> территори</w:t>
      </w:r>
      <w:r w:rsidR="00B1488C" w:rsidRPr="00B05555">
        <w:rPr>
          <w:rStyle w:val="sectioninfo"/>
          <w:rFonts w:ascii="Times New Roman" w:hAnsi="Times New Roman" w:cs="Times New Roman"/>
          <w:sz w:val="28"/>
          <w:szCs w:val="28"/>
        </w:rPr>
        <w:t>й</w:t>
      </w:r>
      <w:r w:rsidRPr="00B05555">
        <w:rPr>
          <w:rStyle w:val="sectioninfo"/>
          <w:rFonts w:ascii="Times New Roman" w:hAnsi="Times New Roman" w:cs="Times New Roman"/>
          <w:sz w:val="28"/>
          <w:szCs w:val="28"/>
        </w:rPr>
        <w:t xml:space="preserve"> – «Сквер в микрорайоне ЛДК»</w:t>
      </w:r>
      <w:r w:rsidR="00B1488C" w:rsidRPr="00B05555">
        <w:rPr>
          <w:rStyle w:val="sectioninfo"/>
          <w:rFonts w:ascii="Times New Roman" w:hAnsi="Times New Roman" w:cs="Times New Roman"/>
          <w:sz w:val="28"/>
          <w:szCs w:val="28"/>
        </w:rPr>
        <w:t xml:space="preserve"> и </w:t>
      </w:r>
      <w:r w:rsidR="00691817" w:rsidRPr="00B05555">
        <w:rPr>
          <w:rStyle w:val="sectioninfo"/>
          <w:rFonts w:ascii="Times New Roman" w:hAnsi="Times New Roman" w:cs="Times New Roman"/>
          <w:sz w:val="28"/>
          <w:szCs w:val="28"/>
        </w:rPr>
        <w:t>«</w:t>
      </w:r>
      <w:r w:rsidR="00B1488C" w:rsidRPr="00B05555">
        <w:rPr>
          <w:rStyle w:val="sectioninfo"/>
          <w:rFonts w:ascii="Times New Roman" w:hAnsi="Times New Roman" w:cs="Times New Roman"/>
          <w:sz w:val="28"/>
          <w:szCs w:val="28"/>
        </w:rPr>
        <w:t>сквер Семьи</w:t>
      </w:r>
      <w:r w:rsidR="00691817" w:rsidRPr="00B05555">
        <w:rPr>
          <w:rStyle w:val="sectioninfo"/>
          <w:rFonts w:ascii="Times New Roman" w:hAnsi="Times New Roman" w:cs="Times New Roman"/>
          <w:sz w:val="28"/>
          <w:szCs w:val="28"/>
        </w:rPr>
        <w:t>»</w:t>
      </w:r>
      <w:r w:rsidRPr="00B05555">
        <w:rPr>
          <w:rStyle w:val="sectioninfo"/>
          <w:rFonts w:ascii="Times New Roman" w:hAnsi="Times New Roman" w:cs="Times New Roman"/>
          <w:sz w:val="28"/>
          <w:szCs w:val="28"/>
        </w:rPr>
        <w:t>.</w:t>
      </w:r>
      <w:r w:rsidR="00BF295D" w:rsidRPr="00B05555">
        <w:rPr>
          <w:rStyle w:val="sectioninfo"/>
          <w:rFonts w:ascii="Times New Roman" w:hAnsi="Times New Roman" w:cs="Times New Roman"/>
          <w:sz w:val="28"/>
          <w:szCs w:val="28"/>
        </w:rPr>
        <w:t xml:space="preserve"> О</w:t>
      </w:r>
      <w:r w:rsidRPr="00B05555">
        <w:rPr>
          <w:rFonts w:ascii="Times New Roman" w:hAnsi="Times New Roman" w:cs="Times New Roman"/>
          <w:sz w:val="28"/>
          <w:szCs w:val="28"/>
        </w:rPr>
        <w:t>бщий объем проверенных бюджетных средств составил в сумме 18</w:t>
      </w:r>
      <w:r w:rsidR="00BF295D" w:rsidRPr="00B05555">
        <w:rPr>
          <w:rFonts w:ascii="Times New Roman" w:hAnsi="Times New Roman" w:cs="Times New Roman"/>
          <w:sz w:val="28"/>
          <w:szCs w:val="28"/>
        </w:rPr>
        <w:t>,6 млн</w:t>
      </w:r>
      <w:r w:rsidRPr="00B05555">
        <w:rPr>
          <w:rFonts w:ascii="Times New Roman" w:hAnsi="Times New Roman" w:cs="Times New Roman"/>
          <w:sz w:val="28"/>
          <w:szCs w:val="28"/>
        </w:rPr>
        <w:t>. руб.</w:t>
      </w:r>
      <w:r w:rsidR="00D91C85" w:rsidRPr="00B05555">
        <w:rPr>
          <w:rFonts w:ascii="Times New Roman" w:hAnsi="Times New Roman" w:cs="Times New Roman"/>
          <w:sz w:val="28"/>
          <w:szCs w:val="28"/>
        </w:rPr>
        <w:t xml:space="preserve">, </w:t>
      </w:r>
      <w:r w:rsidR="00522F9F" w:rsidRPr="00B05555">
        <w:rPr>
          <w:rFonts w:ascii="Times New Roman" w:hAnsi="Times New Roman" w:cs="Times New Roman"/>
          <w:sz w:val="28"/>
          <w:szCs w:val="28"/>
        </w:rPr>
        <w:t xml:space="preserve">установлено </w:t>
      </w:r>
      <w:r w:rsidR="00A5132D" w:rsidRPr="00B05555">
        <w:rPr>
          <w:rFonts w:ascii="Times New Roman" w:hAnsi="Times New Roman" w:cs="Times New Roman"/>
          <w:sz w:val="28"/>
          <w:szCs w:val="28"/>
        </w:rPr>
        <w:t>7</w:t>
      </w:r>
      <w:r w:rsidR="00522F9F" w:rsidRPr="00B05555">
        <w:rPr>
          <w:rFonts w:ascii="Times New Roman" w:hAnsi="Times New Roman" w:cs="Times New Roman"/>
          <w:sz w:val="28"/>
          <w:szCs w:val="28"/>
        </w:rPr>
        <w:t xml:space="preserve"> нарушений, </w:t>
      </w:r>
      <w:r w:rsidR="00D91C85" w:rsidRPr="00B05555">
        <w:rPr>
          <w:rFonts w:ascii="Times New Roman" w:hAnsi="Times New Roman" w:cs="Times New Roman"/>
          <w:sz w:val="28"/>
          <w:szCs w:val="28"/>
        </w:rPr>
        <w:t xml:space="preserve">объем денежных средств, использованных с нарушениями </w:t>
      </w:r>
      <w:r w:rsidR="00522F9F" w:rsidRPr="00B05555">
        <w:rPr>
          <w:rFonts w:ascii="Times New Roman" w:hAnsi="Times New Roman" w:cs="Times New Roman"/>
          <w:sz w:val="28"/>
          <w:szCs w:val="28"/>
        </w:rPr>
        <w:t>10,6</w:t>
      </w:r>
      <w:r w:rsidR="00D91C85" w:rsidRPr="00B05555">
        <w:rPr>
          <w:rFonts w:ascii="Times New Roman" w:hAnsi="Times New Roman" w:cs="Times New Roman"/>
          <w:sz w:val="28"/>
          <w:szCs w:val="28"/>
        </w:rPr>
        <w:t xml:space="preserve"> </w:t>
      </w:r>
      <w:proofErr w:type="spellStart"/>
      <w:r w:rsidR="00D91C85" w:rsidRPr="00B05555">
        <w:rPr>
          <w:rFonts w:ascii="Times New Roman" w:hAnsi="Times New Roman" w:cs="Times New Roman"/>
          <w:sz w:val="28"/>
          <w:szCs w:val="28"/>
        </w:rPr>
        <w:t>млн</w:t>
      </w:r>
      <w:proofErr w:type="gramStart"/>
      <w:r w:rsidR="00D91C85" w:rsidRPr="00B05555">
        <w:rPr>
          <w:rFonts w:ascii="Times New Roman" w:hAnsi="Times New Roman" w:cs="Times New Roman"/>
          <w:sz w:val="28"/>
          <w:szCs w:val="28"/>
        </w:rPr>
        <w:t>.р</w:t>
      </w:r>
      <w:proofErr w:type="gramEnd"/>
      <w:r w:rsidR="00D91C85" w:rsidRPr="00B05555">
        <w:rPr>
          <w:rFonts w:ascii="Times New Roman" w:hAnsi="Times New Roman" w:cs="Times New Roman"/>
          <w:sz w:val="28"/>
          <w:szCs w:val="28"/>
        </w:rPr>
        <w:t>уб</w:t>
      </w:r>
      <w:proofErr w:type="spellEnd"/>
      <w:r w:rsidR="00D91C85" w:rsidRPr="00B05555">
        <w:rPr>
          <w:rFonts w:ascii="Times New Roman" w:hAnsi="Times New Roman" w:cs="Times New Roman"/>
          <w:sz w:val="28"/>
          <w:szCs w:val="28"/>
        </w:rPr>
        <w:t>.</w:t>
      </w:r>
      <w:r w:rsidR="00522F9F" w:rsidRPr="00B05555">
        <w:rPr>
          <w:rFonts w:ascii="Times New Roman" w:hAnsi="Times New Roman" w:cs="Times New Roman"/>
          <w:sz w:val="28"/>
          <w:szCs w:val="28"/>
        </w:rPr>
        <w:t>, или 57</w:t>
      </w:r>
      <w:r w:rsidR="00D91C85" w:rsidRPr="00B05555">
        <w:rPr>
          <w:rFonts w:ascii="Times New Roman" w:hAnsi="Times New Roman" w:cs="Times New Roman"/>
          <w:sz w:val="28"/>
          <w:szCs w:val="28"/>
        </w:rPr>
        <w:t>%</w:t>
      </w:r>
      <w:r w:rsidR="00A5132D" w:rsidRPr="00B05555">
        <w:rPr>
          <w:rFonts w:ascii="Times New Roman" w:hAnsi="Times New Roman" w:cs="Times New Roman"/>
          <w:sz w:val="28"/>
          <w:szCs w:val="28"/>
        </w:rPr>
        <w:t xml:space="preserve">, устранено 2 нарушения на сумму 6,8 </w:t>
      </w:r>
      <w:proofErr w:type="spellStart"/>
      <w:r w:rsidR="00A5132D" w:rsidRPr="00B05555">
        <w:rPr>
          <w:rFonts w:ascii="Times New Roman" w:hAnsi="Times New Roman" w:cs="Times New Roman"/>
          <w:sz w:val="28"/>
          <w:szCs w:val="28"/>
        </w:rPr>
        <w:t>млн.руб</w:t>
      </w:r>
      <w:proofErr w:type="spellEnd"/>
      <w:r w:rsidR="00A5132D" w:rsidRPr="00B05555">
        <w:rPr>
          <w:rFonts w:ascii="Times New Roman" w:hAnsi="Times New Roman" w:cs="Times New Roman"/>
          <w:sz w:val="28"/>
          <w:szCs w:val="28"/>
        </w:rPr>
        <w:t>., или 64%</w:t>
      </w:r>
      <w:r w:rsidR="001C0A39" w:rsidRPr="00B05555">
        <w:rPr>
          <w:rFonts w:ascii="Times New Roman" w:hAnsi="Times New Roman" w:cs="Times New Roman"/>
          <w:sz w:val="28"/>
          <w:szCs w:val="28"/>
        </w:rPr>
        <w:t>.</w:t>
      </w:r>
    </w:p>
    <w:p w:rsidR="00B1488C" w:rsidRPr="00B05555" w:rsidRDefault="000D2DCD" w:rsidP="00D948EC">
      <w:pPr>
        <w:pStyle w:val="ConsPlusNormal"/>
        <w:ind w:firstLine="567"/>
        <w:jc w:val="both"/>
        <w:rPr>
          <w:rFonts w:ascii="Times New Roman" w:hAnsi="Times New Roman" w:cs="Times New Roman"/>
          <w:sz w:val="28"/>
          <w:szCs w:val="28"/>
        </w:rPr>
      </w:pPr>
      <w:r w:rsidRPr="00B05555">
        <w:rPr>
          <w:rFonts w:ascii="Times New Roman" w:hAnsi="Times New Roman" w:cs="Times New Roman"/>
          <w:sz w:val="28"/>
          <w:szCs w:val="28"/>
        </w:rPr>
        <w:t>У</w:t>
      </w:r>
      <w:r w:rsidR="006F2F5F" w:rsidRPr="00B05555">
        <w:rPr>
          <w:rFonts w:ascii="Times New Roman" w:hAnsi="Times New Roman" w:cs="Times New Roman"/>
          <w:sz w:val="28"/>
          <w:szCs w:val="28"/>
        </w:rPr>
        <w:t>становлены нарушения</w:t>
      </w:r>
      <w:r w:rsidR="00471DD3" w:rsidRPr="00B05555">
        <w:rPr>
          <w:rFonts w:ascii="Times New Roman" w:hAnsi="Times New Roman" w:cs="Times New Roman"/>
          <w:sz w:val="28"/>
          <w:szCs w:val="28"/>
        </w:rPr>
        <w:t>:</w:t>
      </w:r>
      <w:r w:rsidR="00B1488C" w:rsidRPr="00B05555">
        <w:rPr>
          <w:rFonts w:ascii="Times New Roman" w:hAnsi="Times New Roman" w:cs="Times New Roman"/>
          <w:sz w:val="28"/>
          <w:szCs w:val="28"/>
        </w:rPr>
        <w:t xml:space="preserve"> </w:t>
      </w:r>
    </w:p>
    <w:p w:rsidR="006F2F5F" w:rsidRPr="00B05555" w:rsidRDefault="006F2F5F" w:rsidP="00D948EC">
      <w:pPr>
        <w:pStyle w:val="ConsPlusNormal"/>
        <w:ind w:firstLine="567"/>
        <w:jc w:val="both"/>
        <w:rPr>
          <w:rFonts w:ascii="Times New Roman" w:hAnsi="Times New Roman" w:cs="Times New Roman"/>
          <w:sz w:val="28"/>
          <w:szCs w:val="28"/>
        </w:rPr>
      </w:pPr>
      <w:r w:rsidRPr="00B05555">
        <w:rPr>
          <w:rFonts w:ascii="Times New Roman" w:hAnsi="Times New Roman" w:cs="Times New Roman"/>
          <w:sz w:val="28"/>
          <w:szCs w:val="28"/>
        </w:rPr>
        <w:t>требований ст. 179 Бюджетного Кодекса и Порядка разработки, реализации и оценки эффективности муниципальных программ – МКУ ЖКХ в муниципальную программу не вносились изменения</w:t>
      </w:r>
      <w:r w:rsidR="00B1488C" w:rsidRPr="00B05555">
        <w:rPr>
          <w:rFonts w:ascii="Times New Roman" w:hAnsi="Times New Roman" w:cs="Times New Roman"/>
          <w:sz w:val="28"/>
          <w:szCs w:val="28"/>
        </w:rPr>
        <w:t>;</w:t>
      </w:r>
    </w:p>
    <w:p w:rsidR="00471DD3" w:rsidRPr="00B05555" w:rsidRDefault="00471DD3" w:rsidP="00D948EC">
      <w:pPr>
        <w:pStyle w:val="ConsPlusNormal"/>
        <w:ind w:firstLine="567"/>
        <w:jc w:val="both"/>
        <w:rPr>
          <w:rFonts w:ascii="Times New Roman" w:hAnsi="Times New Roman" w:cs="Times New Roman"/>
          <w:sz w:val="28"/>
          <w:szCs w:val="28"/>
        </w:rPr>
      </w:pPr>
      <w:r w:rsidRPr="00B05555">
        <w:rPr>
          <w:rFonts w:ascii="Times New Roman" w:hAnsi="Times New Roman" w:cs="Times New Roman"/>
          <w:sz w:val="28"/>
          <w:szCs w:val="28"/>
        </w:rPr>
        <w:t xml:space="preserve">требований ст. 94 Федерального закона 44-ФЗ «О контрактной системе в сфере закупок товаров, работ, услуг…»: работы проводились подрядчиком не по утвержденному графику, МКУ «Управление ЖКХ» не проведена экспертиза результатов выполненных работ, предусмотренных муниципальным контрактом на выполнение работ </w:t>
      </w:r>
      <w:r w:rsidRPr="00B05555">
        <w:rPr>
          <w:rStyle w:val="sectioninfo"/>
          <w:rFonts w:ascii="Times New Roman" w:hAnsi="Times New Roman" w:cs="Times New Roman"/>
          <w:sz w:val="28"/>
          <w:szCs w:val="28"/>
        </w:rPr>
        <w:t>по благоустройству общественной территории – «Сквер в микрорайоне ЛДК»</w:t>
      </w:r>
      <w:r w:rsidR="00B1488C" w:rsidRPr="00B05555">
        <w:rPr>
          <w:rFonts w:ascii="Times New Roman" w:hAnsi="Times New Roman" w:cs="Times New Roman"/>
          <w:sz w:val="28"/>
          <w:szCs w:val="28"/>
        </w:rPr>
        <w:t>;</w:t>
      </w:r>
    </w:p>
    <w:p w:rsidR="00F20AAC" w:rsidRPr="00B05555" w:rsidRDefault="00F20AAC" w:rsidP="00D948EC">
      <w:pPr>
        <w:spacing w:after="0" w:line="240" w:lineRule="auto"/>
        <w:ind w:firstLine="567"/>
        <w:jc w:val="both"/>
        <w:rPr>
          <w:rFonts w:ascii="Times New Roman" w:hAnsi="Times New Roman" w:cs="Times New Roman"/>
          <w:sz w:val="28"/>
          <w:szCs w:val="28"/>
        </w:rPr>
      </w:pPr>
      <w:r w:rsidRPr="00B05555">
        <w:rPr>
          <w:rStyle w:val="sectioninfo"/>
          <w:rFonts w:ascii="Times New Roman" w:hAnsi="Times New Roman" w:cs="Times New Roman"/>
          <w:sz w:val="28"/>
          <w:szCs w:val="28"/>
        </w:rPr>
        <w:t xml:space="preserve">многочисленные нарушения требований законодательства по учету ремонтно-строительных работ на основе унифицированных форм первичной учетной документации - отсутствие журналов учета выполненных работ, акты о приемке выполненных работ по благоустройству общественных территорий составлены не </w:t>
      </w:r>
      <w:r w:rsidRPr="00B05555">
        <w:rPr>
          <w:rFonts w:ascii="Times New Roman" w:hAnsi="Times New Roman" w:cs="Times New Roman"/>
          <w:sz w:val="28"/>
          <w:szCs w:val="28"/>
        </w:rPr>
        <w:t>на основании требуемых данных, журналы работ оформлены с нарушениями.</w:t>
      </w:r>
    </w:p>
    <w:p w:rsidR="00691817" w:rsidRPr="00B05555" w:rsidRDefault="00691817" w:rsidP="00D948EC">
      <w:pPr>
        <w:spacing w:after="0" w:line="240" w:lineRule="auto"/>
        <w:ind w:firstLine="567"/>
        <w:jc w:val="both"/>
        <w:rPr>
          <w:rFonts w:ascii="Times New Roman" w:hAnsi="Times New Roman" w:cs="Times New Roman"/>
          <w:sz w:val="28"/>
          <w:szCs w:val="28"/>
        </w:rPr>
      </w:pPr>
      <w:proofErr w:type="gramStart"/>
      <w:r w:rsidRPr="00B05555">
        <w:rPr>
          <w:rFonts w:ascii="Times New Roman" w:hAnsi="Times New Roman" w:cs="Times New Roman"/>
          <w:sz w:val="28"/>
          <w:szCs w:val="28"/>
        </w:rPr>
        <w:t xml:space="preserve">в нарушение статей 131, 215 ГК РФ, законодательства о бухучете, созданные объекты благоустройства и движимое имущество </w:t>
      </w:r>
      <w:r w:rsidR="00D91C85" w:rsidRPr="00B05555">
        <w:rPr>
          <w:rFonts w:ascii="Times New Roman" w:hAnsi="Times New Roman" w:cs="Times New Roman"/>
          <w:sz w:val="28"/>
          <w:szCs w:val="28"/>
        </w:rPr>
        <w:t xml:space="preserve">(малые архитектурные формы, столбы освещения, замощение) </w:t>
      </w:r>
      <w:r w:rsidRPr="00B05555">
        <w:rPr>
          <w:rFonts w:ascii="Times New Roman" w:hAnsi="Times New Roman" w:cs="Times New Roman"/>
          <w:sz w:val="28"/>
          <w:szCs w:val="28"/>
        </w:rPr>
        <w:t xml:space="preserve">не приняты к бухгалтерскому учету в состав имущества муниципальной казны, не включены в Реестр муниципального имущества, право муниципальной собственности не зарегистрировано, в результате чего созданы риски неэффективного использования бюджетных средств в сумме равной стоимости созданных объектов </w:t>
      </w:r>
      <w:r w:rsidR="00522F9F" w:rsidRPr="00B05555">
        <w:rPr>
          <w:rFonts w:ascii="Times New Roman" w:hAnsi="Times New Roman" w:cs="Times New Roman"/>
          <w:sz w:val="28"/>
          <w:szCs w:val="28"/>
        </w:rPr>
        <w:t>на сумму</w:t>
      </w:r>
      <w:proofErr w:type="gramEnd"/>
      <w:r w:rsidR="00522F9F" w:rsidRPr="00B05555">
        <w:rPr>
          <w:rFonts w:ascii="Times New Roman" w:hAnsi="Times New Roman" w:cs="Times New Roman"/>
          <w:sz w:val="28"/>
          <w:szCs w:val="28"/>
        </w:rPr>
        <w:t xml:space="preserve"> 3,7</w:t>
      </w:r>
      <w:r w:rsidR="00827FD5" w:rsidRPr="00B05555">
        <w:rPr>
          <w:rFonts w:ascii="Times New Roman" w:hAnsi="Times New Roman" w:cs="Times New Roman"/>
          <w:sz w:val="28"/>
          <w:szCs w:val="28"/>
        </w:rPr>
        <w:t xml:space="preserve"> </w:t>
      </w:r>
      <w:proofErr w:type="spellStart"/>
      <w:r w:rsidR="00827FD5" w:rsidRPr="00B05555">
        <w:rPr>
          <w:rFonts w:ascii="Times New Roman" w:hAnsi="Times New Roman" w:cs="Times New Roman"/>
          <w:sz w:val="28"/>
          <w:szCs w:val="28"/>
        </w:rPr>
        <w:t>млн</w:t>
      </w:r>
      <w:proofErr w:type="gramStart"/>
      <w:r w:rsidR="00827FD5" w:rsidRPr="00B05555">
        <w:rPr>
          <w:rFonts w:ascii="Times New Roman" w:hAnsi="Times New Roman" w:cs="Times New Roman"/>
          <w:sz w:val="28"/>
          <w:szCs w:val="28"/>
        </w:rPr>
        <w:t>.р</w:t>
      </w:r>
      <w:proofErr w:type="gramEnd"/>
      <w:r w:rsidR="00827FD5" w:rsidRPr="00B05555">
        <w:rPr>
          <w:rFonts w:ascii="Times New Roman" w:hAnsi="Times New Roman" w:cs="Times New Roman"/>
          <w:sz w:val="28"/>
          <w:szCs w:val="28"/>
        </w:rPr>
        <w:t>уб</w:t>
      </w:r>
      <w:proofErr w:type="spellEnd"/>
      <w:r w:rsidR="00827FD5" w:rsidRPr="00B05555">
        <w:rPr>
          <w:rFonts w:ascii="Times New Roman" w:hAnsi="Times New Roman" w:cs="Times New Roman"/>
          <w:sz w:val="28"/>
          <w:szCs w:val="28"/>
        </w:rPr>
        <w:t>.</w:t>
      </w:r>
      <w:r w:rsidRPr="00B05555">
        <w:rPr>
          <w:rFonts w:ascii="Times New Roman" w:hAnsi="Times New Roman" w:cs="Times New Roman"/>
          <w:sz w:val="28"/>
          <w:szCs w:val="28"/>
        </w:rPr>
        <w:t xml:space="preserve"> и утрата такого имущества.</w:t>
      </w:r>
    </w:p>
    <w:p w:rsidR="00CC2451" w:rsidRDefault="00D91C85" w:rsidP="002672D2">
      <w:pPr>
        <w:spacing w:after="0" w:line="240" w:lineRule="auto"/>
        <w:ind w:firstLine="567"/>
        <w:jc w:val="both"/>
        <w:rPr>
          <w:rFonts w:ascii="Times New Roman" w:hAnsi="Times New Roman" w:cs="Times New Roman"/>
          <w:sz w:val="28"/>
          <w:szCs w:val="28"/>
        </w:rPr>
      </w:pPr>
      <w:r w:rsidRPr="00B05555">
        <w:rPr>
          <w:rFonts w:ascii="Times New Roman" w:hAnsi="Times New Roman" w:cs="Times New Roman"/>
          <w:sz w:val="28"/>
          <w:szCs w:val="28"/>
        </w:rPr>
        <w:t xml:space="preserve">По результатам контрольного мероприятия направлены </w:t>
      </w:r>
      <w:r w:rsidR="001C0159" w:rsidRPr="00B05555">
        <w:rPr>
          <w:rFonts w:ascii="Times New Roman" w:hAnsi="Times New Roman" w:cs="Times New Roman"/>
          <w:sz w:val="28"/>
          <w:szCs w:val="28"/>
        </w:rPr>
        <w:t xml:space="preserve">2 </w:t>
      </w:r>
      <w:r w:rsidRPr="00B05555">
        <w:rPr>
          <w:rFonts w:ascii="Times New Roman" w:hAnsi="Times New Roman" w:cs="Times New Roman"/>
          <w:sz w:val="28"/>
          <w:szCs w:val="28"/>
        </w:rPr>
        <w:t>представления</w:t>
      </w:r>
      <w:r w:rsidR="001C0159" w:rsidRPr="00B05555">
        <w:rPr>
          <w:rFonts w:ascii="Times New Roman" w:hAnsi="Times New Roman" w:cs="Times New Roman"/>
          <w:sz w:val="28"/>
          <w:szCs w:val="28"/>
        </w:rPr>
        <w:t>:</w:t>
      </w:r>
      <w:r w:rsidRPr="00B05555">
        <w:rPr>
          <w:rFonts w:ascii="Times New Roman" w:hAnsi="Times New Roman" w:cs="Times New Roman"/>
          <w:sz w:val="28"/>
          <w:szCs w:val="28"/>
        </w:rPr>
        <w:t xml:space="preserve"> начальнику МКУ «Управление ЖКХ ДГО» и Главе ДГО. Объектами контроля предоставлена информация о частичном выполнении представлений КСП, а именно </w:t>
      </w:r>
      <w:r w:rsidR="00D948EC" w:rsidRPr="00B05555">
        <w:rPr>
          <w:rFonts w:ascii="Times New Roman" w:hAnsi="Times New Roman" w:cs="Times New Roman"/>
          <w:sz w:val="28"/>
          <w:szCs w:val="28"/>
        </w:rPr>
        <w:t xml:space="preserve">о </w:t>
      </w:r>
      <w:r w:rsidR="00B82C58" w:rsidRPr="00B05555">
        <w:rPr>
          <w:rFonts w:ascii="Times New Roman" w:hAnsi="Times New Roman" w:cs="Times New Roman"/>
          <w:sz w:val="28"/>
          <w:szCs w:val="28"/>
        </w:rPr>
        <w:t>включении в реестр муниципальной собственности движимого имущества</w:t>
      </w:r>
      <w:r w:rsidR="00AD5C1D" w:rsidRPr="00B05555">
        <w:rPr>
          <w:rFonts w:ascii="Times New Roman" w:hAnsi="Times New Roman" w:cs="Times New Roman"/>
          <w:sz w:val="28"/>
          <w:szCs w:val="28"/>
        </w:rPr>
        <w:t>.</w:t>
      </w:r>
    </w:p>
    <w:p w:rsidR="00B05555" w:rsidRPr="00B05555" w:rsidRDefault="00B05555" w:rsidP="002672D2">
      <w:pPr>
        <w:spacing w:after="0" w:line="240" w:lineRule="auto"/>
        <w:ind w:firstLine="567"/>
        <w:jc w:val="both"/>
        <w:rPr>
          <w:rFonts w:ascii="Times New Roman" w:hAnsi="Times New Roman" w:cs="Times New Roman"/>
          <w:sz w:val="28"/>
          <w:szCs w:val="28"/>
        </w:rPr>
      </w:pPr>
    </w:p>
    <w:p w:rsidR="00D91C85" w:rsidRPr="00B05555" w:rsidRDefault="00D91C85" w:rsidP="002D46E5">
      <w:pPr>
        <w:spacing w:after="0" w:line="240" w:lineRule="auto"/>
        <w:ind w:firstLine="567"/>
        <w:jc w:val="both"/>
        <w:rPr>
          <w:rFonts w:ascii="Times New Roman" w:hAnsi="Times New Roman" w:cs="Times New Roman"/>
          <w:b/>
          <w:sz w:val="28"/>
          <w:szCs w:val="28"/>
        </w:rPr>
      </w:pPr>
      <w:r w:rsidRPr="00B05555">
        <w:rPr>
          <w:rFonts w:ascii="Times New Roman" w:hAnsi="Times New Roman" w:cs="Times New Roman"/>
          <w:b/>
          <w:sz w:val="28"/>
          <w:szCs w:val="28"/>
        </w:rPr>
        <w:t xml:space="preserve">3.1.3. </w:t>
      </w:r>
      <w:proofErr w:type="gramStart"/>
      <w:r w:rsidRPr="00B05555">
        <w:rPr>
          <w:rFonts w:ascii="Times New Roman" w:hAnsi="Times New Roman" w:cs="Times New Roman"/>
          <w:b/>
          <w:sz w:val="28"/>
          <w:szCs w:val="28"/>
        </w:rPr>
        <w:t>Контрольное мероприятие</w:t>
      </w:r>
      <w:r w:rsidR="002672D2" w:rsidRPr="00B05555">
        <w:rPr>
          <w:rFonts w:ascii="Times New Roman" w:hAnsi="Times New Roman" w:cs="Times New Roman"/>
          <w:b/>
          <w:sz w:val="28"/>
          <w:szCs w:val="28"/>
        </w:rPr>
        <w:t xml:space="preserve">, проведенное по предложению главы ДГО совместно с начальником отдела </w:t>
      </w:r>
      <w:r w:rsidR="002672D2" w:rsidRPr="00B05555">
        <w:rPr>
          <w:rFonts w:ascii="Times New Roman" w:hAnsi="Times New Roman" w:cs="Times New Roman"/>
          <w:b/>
          <w:sz w:val="28"/>
          <w:szCs w:val="28"/>
          <w:shd w:val="clear" w:color="auto" w:fill="FFFFFF"/>
        </w:rPr>
        <w:t>внутреннего муниципального финансового контроля</w:t>
      </w:r>
      <w:r w:rsidR="002672D2" w:rsidRPr="00B05555">
        <w:rPr>
          <w:rFonts w:ascii="Times New Roman" w:hAnsi="Times New Roman" w:cs="Times New Roman"/>
          <w:b/>
          <w:sz w:val="28"/>
          <w:szCs w:val="28"/>
        </w:rPr>
        <w:t xml:space="preserve"> </w:t>
      </w:r>
      <w:r w:rsidRPr="00B05555">
        <w:rPr>
          <w:rFonts w:ascii="Times New Roman" w:hAnsi="Times New Roman" w:cs="Times New Roman"/>
          <w:b/>
          <w:sz w:val="28"/>
          <w:szCs w:val="28"/>
        </w:rPr>
        <w:t xml:space="preserve">«Проверка эффективности и результативности использования бюджетных средств на выполнение мероприятий </w:t>
      </w:r>
      <w:r w:rsidR="00377253" w:rsidRPr="00B05555">
        <w:rPr>
          <w:rFonts w:ascii="Times New Roman" w:hAnsi="Times New Roman" w:cs="Times New Roman"/>
          <w:b/>
          <w:sz w:val="28"/>
          <w:szCs w:val="28"/>
        </w:rPr>
        <w:t>МП</w:t>
      </w:r>
      <w:r w:rsidRPr="00B05555">
        <w:rPr>
          <w:rFonts w:ascii="Times New Roman" w:hAnsi="Times New Roman" w:cs="Times New Roman"/>
          <w:b/>
          <w:sz w:val="28"/>
          <w:szCs w:val="28"/>
        </w:rPr>
        <w:t xml:space="preserve"> «Развитие транспортного комплекса на территории Дальнереченского ГО» в 2022г</w:t>
      </w:r>
      <w:r w:rsidR="00CB6E61" w:rsidRPr="00B05555">
        <w:rPr>
          <w:rFonts w:ascii="Times New Roman" w:hAnsi="Times New Roman" w:cs="Times New Roman"/>
          <w:b/>
          <w:sz w:val="28"/>
          <w:szCs w:val="28"/>
        </w:rPr>
        <w:t>.</w:t>
      </w:r>
      <w:r w:rsidRPr="00B05555">
        <w:rPr>
          <w:rFonts w:ascii="Times New Roman" w:hAnsi="Times New Roman" w:cs="Times New Roman"/>
          <w:b/>
          <w:sz w:val="28"/>
          <w:szCs w:val="28"/>
        </w:rPr>
        <w:t xml:space="preserve"> с элементами аудита в сфере закупок товаров, работ и услуг для обеспечения государственных и муниципальных нужд».</w:t>
      </w:r>
      <w:proofErr w:type="gramEnd"/>
    </w:p>
    <w:p w:rsidR="00D91C85" w:rsidRPr="00B05555" w:rsidRDefault="002672D2" w:rsidP="002D46E5">
      <w:pPr>
        <w:pStyle w:val="ConsPlusNormal"/>
        <w:ind w:firstLine="567"/>
        <w:jc w:val="both"/>
        <w:rPr>
          <w:rFonts w:ascii="Times New Roman" w:hAnsi="Times New Roman" w:cs="Times New Roman"/>
          <w:sz w:val="28"/>
          <w:szCs w:val="28"/>
        </w:rPr>
      </w:pPr>
      <w:r w:rsidRPr="00B05555">
        <w:rPr>
          <w:rFonts w:ascii="Times New Roman" w:hAnsi="Times New Roman" w:cs="Times New Roman"/>
          <w:sz w:val="28"/>
          <w:szCs w:val="28"/>
        </w:rPr>
        <w:t>Были проверены МКУ</w:t>
      </w:r>
      <w:r w:rsidR="00D91C85" w:rsidRPr="00B05555">
        <w:rPr>
          <w:rFonts w:ascii="Times New Roman" w:hAnsi="Times New Roman" w:cs="Times New Roman"/>
          <w:sz w:val="28"/>
          <w:szCs w:val="28"/>
        </w:rPr>
        <w:t xml:space="preserve"> «Управление </w:t>
      </w:r>
      <w:r w:rsidRPr="00B05555">
        <w:rPr>
          <w:rFonts w:ascii="Times New Roman" w:hAnsi="Times New Roman" w:cs="Times New Roman"/>
          <w:sz w:val="28"/>
          <w:szCs w:val="28"/>
        </w:rPr>
        <w:t>ЖКХ</w:t>
      </w:r>
      <w:r w:rsidR="00D91C85" w:rsidRPr="00B05555">
        <w:rPr>
          <w:rFonts w:ascii="Times New Roman" w:hAnsi="Times New Roman" w:cs="Times New Roman"/>
          <w:sz w:val="28"/>
          <w:szCs w:val="28"/>
        </w:rPr>
        <w:t>»</w:t>
      </w:r>
      <w:r w:rsidRPr="00B05555">
        <w:rPr>
          <w:rFonts w:ascii="Times New Roman" w:hAnsi="Times New Roman" w:cs="Times New Roman"/>
          <w:sz w:val="28"/>
          <w:szCs w:val="28"/>
        </w:rPr>
        <w:t>, МКУ ХОЗУ, МКУ «Централизованная бухгалтерия»</w:t>
      </w:r>
      <w:r w:rsidR="00377253" w:rsidRPr="00B05555">
        <w:rPr>
          <w:rFonts w:ascii="Times New Roman" w:hAnsi="Times New Roman" w:cs="Times New Roman"/>
          <w:sz w:val="28"/>
          <w:szCs w:val="28"/>
        </w:rPr>
        <w:t>. О</w:t>
      </w:r>
      <w:r w:rsidR="00D91C85" w:rsidRPr="00B05555">
        <w:rPr>
          <w:rFonts w:ascii="Times New Roman" w:hAnsi="Times New Roman" w:cs="Times New Roman"/>
          <w:sz w:val="28"/>
          <w:szCs w:val="28"/>
        </w:rPr>
        <w:t xml:space="preserve">бщий объем проверенных бюджетных средств </w:t>
      </w:r>
      <w:r w:rsidR="002D46E5" w:rsidRPr="00B05555">
        <w:rPr>
          <w:rFonts w:ascii="Times New Roman" w:hAnsi="Times New Roman" w:cs="Times New Roman"/>
          <w:sz w:val="28"/>
          <w:szCs w:val="28"/>
        </w:rPr>
        <w:t xml:space="preserve">составил </w:t>
      </w:r>
      <w:r w:rsidR="00D91C85" w:rsidRPr="00B05555">
        <w:rPr>
          <w:rFonts w:ascii="Times New Roman" w:hAnsi="Times New Roman" w:cs="Times New Roman"/>
          <w:sz w:val="28"/>
          <w:szCs w:val="28"/>
        </w:rPr>
        <w:t>27</w:t>
      </w:r>
      <w:r w:rsidR="00377253" w:rsidRPr="00B05555">
        <w:rPr>
          <w:rFonts w:ascii="Times New Roman" w:hAnsi="Times New Roman" w:cs="Times New Roman"/>
          <w:sz w:val="28"/>
          <w:szCs w:val="28"/>
        </w:rPr>
        <w:t xml:space="preserve">,2 </w:t>
      </w:r>
      <w:proofErr w:type="spellStart"/>
      <w:r w:rsidR="00377253" w:rsidRPr="00B05555">
        <w:rPr>
          <w:rFonts w:ascii="Times New Roman" w:hAnsi="Times New Roman" w:cs="Times New Roman"/>
          <w:sz w:val="28"/>
          <w:szCs w:val="28"/>
        </w:rPr>
        <w:t>млн</w:t>
      </w:r>
      <w:proofErr w:type="gramStart"/>
      <w:r w:rsidR="00377253" w:rsidRPr="00B05555">
        <w:rPr>
          <w:rFonts w:ascii="Times New Roman" w:hAnsi="Times New Roman" w:cs="Times New Roman"/>
          <w:sz w:val="28"/>
          <w:szCs w:val="28"/>
        </w:rPr>
        <w:t>.р</w:t>
      </w:r>
      <w:proofErr w:type="gramEnd"/>
      <w:r w:rsidR="00377253" w:rsidRPr="00B05555">
        <w:rPr>
          <w:rFonts w:ascii="Times New Roman" w:hAnsi="Times New Roman" w:cs="Times New Roman"/>
          <w:sz w:val="28"/>
          <w:szCs w:val="28"/>
        </w:rPr>
        <w:t>уб</w:t>
      </w:r>
      <w:proofErr w:type="spellEnd"/>
      <w:r w:rsidR="00377253" w:rsidRPr="00B05555">
        <w:rPr>
          <w:rFonts w:ascii="Times New Roman" w:hAnsi="Times New Roman" w:cs="Times New Roman"/>
          <w:sz w:val="28"/>
          <w:szCs w:val="28"/>
        </w:rPr>
        <w:t xml:space="preserve">., объем денежных средств, использованных с </w:t>
      </w:r>
      <w:r w:rsidR="00600F79" w:rsidRPr="00B05555">
        <w:rPr>
          <w:rFonts w:ascii="Times New Roman" w:hAnsi="Times New Roman" w:cs="Times New Roman"/>
          <w:sz w:val="28"/>
          <w:szCs w:val="28"/>
        </w:rPr>
        <w:t xml:space="preserve">нарушениями 10,4 </w:t>
      </w:r>
      <w:proofErr w:type="spellStart"/>
      <w:r w:rsidR="00600F79" w:rsidRPr="00B05555">
        <w:rPr>
          <w:rFonts w:ascii="Times New Roman" w:hAnsi="Times New Roman" w:cs="Times New Roman"/>
          <w:sz w:val="28"/>
          <w:szCs w:val="28"/>
        </w:rPr>
        <w:t>млн.руб</w:t>
      </w:r>
      <w:proofErr w:type="spellEnd"/>
      <w:r w:rsidR="00600F79" w:rsidRPr="00B05555">
        <w:rPr>
          <w:rFonts w:ascii="Times New Roman" w:hAnsi="Times New Roman" w:cs="Times New Roman"/>
          <w:sz w:val="28"/>
          <w:szCs w:val="28"/>
        </w:rPr>
        <w:t>. – 38%</w:t>
      </w:r>
      <w:r w:rsidR="00D53786" w:rsidRPr="00B05555">
        <w:rPr>
          <w:rFonts w:ascii="Times New Roman" w:hAnsi="Times New Roman" w:cs="Times New Roman"/>
          <w:sz w:val="28"/>
          <w:szCs w:val="28"/>
        </w:rPr>
        <w:t>.</w:t>
      </w:r>
    </w:p>
    <w:p w:rsidR="002D46E5" w:rsidRPr="00B05555" w:rsidRDefault="002D46E5" w:rsidP="002D46E5">
      <w:pPr>
        <w:spacing w:after="0" w:line="240" w:lineRule="auto"/>
        <w:ind w:firstLine="567"/>
        <w:jc w:val="both"/>
        <w:rPr>
          <w:rFonts w:ascii="Times New Roman" w:hAnsi="Times New Roman" w:cs="Times New Roman"/>
          <w:sz w:val="28"/>
          <w:szCs w:val="28"/>
          <w:shd w:val="clear" w:color="auto" w:fill="FFFFFF"/>
        </w:rPr>
      </w:pPr>
      <w:r w:rsidRPr="00B05555">
        <w:rPr>
          <w:rFonts w:ascii="Times New Roman" w:hAnsi="Times New Roman" w:cs="Times New Roman"/>
          <w:sz w:val="28"/>
          <w:szCs w:val="28"/>
          <w:shd w:val="clear" w:color="auto" w:fill="FFFFFF"/>
        </w:rPr>
        <w:t>Установлены нарушения:</w:t>
      </w:r>
    </w:p>
    <w:p w:rsidR="002D46E5" w:rsidRPr="00B05555" w:rsidRDefault="002D46E5" w:rsidP="002D46E5">
      <w:pPr>
        <w:spacing w:after="0" w:line="240" w:lineRule="auto"/>
        <w:ind w:firstLine="567"/>
        <w:jc w:val="both"/>
        <w:rPr>
          <w:rFonts w:ascii="Times New Roman" w:hAnsi="Times New Roman" w:cs="Times New Roman"/>
          <w:sz w:val="28"/>
          <w:szCs w:val="28"/>
          <w:shd w:val="clear" w:color="auto" w:fill="FFFFFF"/>
        </w:rPr>
      </w:pPr>
      <w:r w:rsidRPr="00B05555">
        <w:rPr>
          <w:rFonts w:ascii="Times New Roman" w:hAnsi="Times New Roman" w:cs="Times New Roman"/>
          <w:sz w:val="28"/>
          <w:szCs w:val="28"/>
        </w:rPr>
        <w:lastRenderedPageBreak/>
        <w:t>Федерального закона № 44-ФЗ - н</w:t>
      </w:r>
      <w:r w:rsidRPr="00B05555">
        <w:rPr>
          <w:rFonts w:ascii="Times New Roman" w:hAnsi="Times New Roman" w:cs="Times New Roman"/>
          <w:sz w:val="28"/>
          <w:szCs w:val="28"/>
          <w:shd w:val="clear" w:color="auto" w:fill="FFFFFF"/>
        </w:rPr>
        <w:t xml:space="preserve">есвоевременная оплата заказчиком МКУ ЖКХ выполненных работ на сумму 10,3 </w:t>
      </w:r>
      <w:proofErr w:type="spellStart"/>
      <w:r w:rsidRPr="00B05555">
        <w:rPr>
          <w:rFonts w:ascii="Times New Roman" w:hAnsi="Times New Roman" w:cs="Times New Roman"/>
          <w:sz w:val="28"/>
          <w:szCs w:val="28"/>
          <w:shd w:val="clear" w:color="auto" w:fill="FFFFFF"/>
        </w:rPr>
        <w:t>млн</w:t>
      </w:r>
      <w:proofErr w:type="gramStart"/>
      <w:r w:rsidRPr="00B05555">
        <w:rPr>
          <w:rFonts w:ascii="Times New Roman" w:hAnsi="Times New Roman" w:cs="Times New Roman"/>
          <w:sz w:val="28"/>
          <w:szCs w:val="28"/>
          <w:shd w:val="clear" w:color="auto" w:fill="FFFFFF"/>
        </w:rPr>
        <w:t>.р</w:t>
      </w:r>
      <w:proofErr w:type="gramEnd"/>
      <w:r w:rsidRPr="00B05555">
        <w:rPr>
          <w:rFonts w:ascii="Times New Roman" w:hAnsi="Times New Roman" w:cs="Times New Roman"/>
          <w:sz w:val="28"/>
          <w:szCs w:val="28"/>
          <w:shd w:val="clear" w:color="auto" w:fill="FFFFFF"/>
        </w:rPr>
        <w:t>уб</w:t>
      </w:r>
      <w:proofErr w:type="spellEnd"/>
      <w:r w:rsidRPr="00B05555">
        <w:rPr>
          <w:rFonts w:ascii="Times New Roman" w:hAnsi="Times New Roman" w:cs="Times New Roman"/>
          <w:sz w:val="28"/>
          <w:szCs w:val="28"/>
          <w:shd w:val="clear" w:color="auto" w:fill="FFFFFF"/>
        </w:rPr>
        <w:t>.</w:t>
      </w:r>
    </w:p>
    <w:p w:rsidR="00D91C85" w:rsidRPr="00B05555" w:rsidRDefault="00D91C85" w:rsidP="002D46E5">
      <w:pPr>
        <w:pStyle w:val="ConsPlusNormal"/>
        <w:ind w:firstLine="567"/>
        <w:jc w:val="both"/>
        <w:rPr>
          <w:rFonts w:ascii="Times New Roman" w:hAnsi="Times New Roman" w:cs="Times New Roman"/>
          <w:sz w:val="28"/>
          <w:szCs w:val="28"/>
        </w:rPr>
      </w:pPr>
      <w:r w:rsidRPr="00B05555">
        <w:rPr>
          <w:rFonts w:ascii="Times New Roman" w:hAnsi="Times New Roman" w:cs="Times New Roman"/>
          <w:sz w:val="28"/>
          <w:szCs w:val="28"/>
        </w:rPr>
        <w:t xml:space="preserve">Федерального закона № 402-ФЗ </w:t>
      </w:r>
      <w:r w:rsidR="00425D14" w:rsidRPr="00B05555">
        <w:rPr>
          <w:rFonts w:ascii="Times New Roman" w:hAnsi="Times New Roman" w:cs="Times New Roman"/>
          <w:sz w:val="28"/>
          <w:szCs w:val="28"/>
        </w:rPr>
        <w:t xml:space="preserve">- </w:t>
      </w:r>
      <w:r w:rsidRPr="00B05555">
        <w:rPr>
          <w:rFonts w:ascii="Times New Roman" w:hAnsi="Times New Roman" w:cs="Times New Roman"/>
          <w:sz w:val="28"/>
          <w:szCs w:val="28"/>
        </w:rPr>
        <w:t>к бухгалтерскому учету принимались копии первичных учетных документов</w:t>
      </w:r>
      <w:r w:rsidR="00600F79" w:rsidRPr="00B05555">
        <w:rPr>
          <w:rFonts w:ascii="Times New Roman" w:hAnsi="Times New Roman" w:cs="Times New Roman"/>
          <w:sz w:val="28"/>
          <w:szCs w:val="28"/>
        </w:rPr>
        <w:t xml:space="preserve">, на сумму 5,6 </w:t>
      </w:r>
      <w:proofErr w:type="spellStart"/>
      <w:r w:rsidR="00600F79" w:rsidRPr="00B05555">
        <w:rPr>
          <w:rFonts w:ascii="Times New Roman" w:hAnsi="Times New Roman" w:cs="Times New Roman"/>
          <w:sz w:val="28"/>
          <w:szCs w:val="28"/>
        </w:rPr>
        <w:t>тыс</w:t>
      </w:r>
      <w:proofErr w:type="gramStart"/>
      <w:r w:rsidR="00600F79" w:rsidRPr="00B05555">
        <w:rPr>
          <w:rFonts w:ascii="Times New Roman" w:hAnsi="Times New Roman" w:cs="Times New Roman"/>
          <w:sz w:val="28"/>
          <w:szCs w:val="28"/>
        </w:rPr>
        <w:t>.р</w:t>
      </w:r>
      <w:proofErr w:type="gramEnd"/>
      <w:r w:rsidR="00600F79" w:rsidRPr="00B05555">
        <w:rPr>
          <w:rFonts w:ascii="Times New Roman" w:hAnsi="Times New Roman" w:cs="Times New Roman"/>
          <w:sz w:val="28"/>
          <w:szCs w:val="28"/>
        </w:rPr>
        <w:t>уб</w:t>
      </w:r>
      <w:proofErr w:type="spellEnd"/>
      <w:r w:rsidR="00600F79" w:rsidRPr="00B05555">
        <w:rPr>
          <w:rFonts w:ascii="Times New Roman" w:hAnsi="Times New Roman" w:cs="Times New Roman"/>
          <w:sz w:val="28"/>
          <w:szCs w:val="28"/>
        </w:rPr>
        <w:t>.</w:t>
      </w:r>
    </w:p>
    <w:p w:rsidR="00D91C85" w:rsidRPr="00B05555" w:rsidRDefault="00D91C85" w:rsidP="00425D14">
      <w:pPr>
        <w:spacing w:after="0" w:line="240" w:lineRule="auto"/>
        <w:ind w:firstLine="567"/>
        <w:jc w:val="both"/>
        <w:outlineLvl w:val="1"/>
        <w:rPr>
          <w:rFonts w:ascii="Times New Roman" w:hAnsi="Times New Roman" w:cs="Times New Roman"/>
          <w:sz w:val="28"/>
          <w:szCs w:val="28"/>
        </w:rPr>
      </w:pPr>
      <w:r w:rsidRPr="00B05555">
        <w:rPr>
          <w:rFonts w:ascii="Times New Roman" w:hAnsi="Times New Roman" w:cs="Times New Roman"/>
          <w:sz w:val="28"/>
          <w:szCs w:val="28"/>
        </w:rPr>
        <w:t xml:space="preserve">Порядка </w:t>
      </w:r>
      <w:r w:rsidRPr="00B05555">
        <w:rPr>
          <w:rFonts w:ascii="Times New Roman" w:hAnsi="Times New Roman" w:cs="Times New Roman"/>
          <w:bCs/>
          <w:sz w:val="28"/>
          <w:szCs w:val="28"/>
        </w:rPr>
        <w:t xml:space="preserve">предоставления субсидий из бюджета Дальнереченского городского округа на возмещение недополученных доходов, в связи с оказанием услуг по организации пассажирских перевозок </w:t>
      </w:r>
      <w:r w:rsidRPr="00B05555">
        <w:rPr>
          <w:rFonts w:ascii="Times New Roman" w:hAnsi="Times New Roman" w:cs="Times New Roman"/>
          <w:sz w:val="28"/>
          <w:szCs w:val="28"/>
        </w:rPr>
        <w:t xml:space="preserve">граждан, имеющих право на льготный проезд </w:t>
      </w:r>
      <w:r w:rsidRPr="00B05555">
        <w:rPr>
          <w:rFonts w:ascii="Times New Roman" w:hAnsi="Times New Roman" w:cs="Times New Roman"/>
          <w:bCs/>
          <w:sz w:val="28"/>
          <w:szCs w:val="28"/>
        </w:rPr>
        <w:t>автотранспортом общего пользования на дачных маршрутах</w:t>
      </w:r>
      <w:r w:rsidR="00425D14" w:rsidRPr="00B05555">
        <w:rPr>
          <w:rFonts w:ascii="Times New Roman" w:hAnsi="Times New Roman" w:cs="Times New Roman"/>
          <w:sz w:val="28"/>
          <w:szCs w:val="28"/>
        </w:rPr>
        <w:t xml:space="preserve">, на сумму </w:t>
      </w:r>
      <w:r w:rsidRPr="00B05555">
        <w:rPr>
          <w:rFonts w:ascii="Times New Roman" w:hAnsi="Times New Roman" w:cs="Times New Roman"/>
          <w:bCs/>
          <w:sz w:val="28"/>
          <w:szCs w:val="28"/>
        </w:rPr>
        <w:t>28,5 тыс. руб</w:t>
      </w:r>
      <w:r w:rsidRPr="00B05555">
        <w:rPr>
          <w:rFonts w:ascii="Times New Roman" w:hAnsi="Times New Roman" w:cs="Times New Roman"/>
          <w:sz w:val="28"/>
          <w:szCs w:val="28"/>
        </w:rPr>
        <w:t>.</w:t>
      </w:r>
    </w:p>
    <w:p w:rsidR="00425D14" w:rsidRDefault="00425D14" w:rsidP="009F03A4">
      <w:pPr>
        <w:spacing w:after="0" w:line="240" w:lineRule="auto"/>
        <w:ind w:firstLine="567"/>
        <w:jc w:val="both"/>
        <w:rPr>
          <w:rFonts w:ascii="Times New Roman" w:hAnsi="Times New Roman" w:cs="Times New Roman"/>
          <w:sz w:val="28"/>
          <w:szCs w:val="28"/>
        </w:rPr>
      </w:pPr>
      <w:r w:rsidRPr="00B05555">
        <w:rPr>
          <w:rFonts w:ascii="Times New Roman" w:hAnsi="Times New Roman" w:cs="Times New Roman"/>
          <w:sz w:val="28"/>
          <w:szCs w:val="28"/>
        </w:rPr>
        <w:t xml:space="preserve">По результатам контрольного мероприятия направлено представление в МКУ «ХОЗУ» по принятию мер для устранения выявленных нарушений и информационное письмо </w:t>
      </w:r>
      <w:r w:rsidR="00410800" w:rsidRPr="00B05555">
        <w:rPr>
          <w:rFonts w:ascii="Times New Roman" w:hAnsi="Times New Roman" w:cs="Times New Roman"/>
          <w:sz w:val="28"/>
          <w:szCs w:val="28"/>
        </w:rPr>
        <w:t xml:space="preserve">Главе </w:t>
      </w:r>
      <w:r w:rsidRPr="00B05555">
        <w:rPr>
          <w:rFonts w:ascii="Times New Roman" w:hAnsi="Times New Roman" w:cs="Times New Roman"/>
          <w:sz w:val="28"/>
          <w:szCs w:val="28"/>
        </w:rPr>
        <w:t xml:space="preserve">по усилению </w:t>
      </w:r>
      <w:r w:rsidR="00410800" w:rsidRPr="00B05555">
        <w:rPr>
          <w:rFonts w:ascii="Times New Roman" w:hAnsi="Times New Roman" w:cs="Times New Roman"/>
          <w:sz w:val="28"/>
          <w:szCs w:val="28"/>
        </w:rPr>
        <w:t xml:space="preserve">внутреннего </w:t>
      </w:r>
      <w:r w:rsidRPr="00B05555">
        <w:rPr>
          <w:rFonts w:ascii="Times New Roman" w:hAnsi="Times New Roman" w:cs="Times New Roman"/>
          <w:sz w:val="28"/>
          <w:szCs w:val="28"/>
        </w:rPr>
        <w:t>к</w:t>
      </w:r>
      <w:r w:rsidR="00D46E9D" w:rsidRPr="00B05555">
        <w:rPr>
          <w:rFonts w:ascii="Times New Roman" w:hAnsi="Times New Roman" w:cs="Times New Roman"/>
          <w:sz w:val="28"/>
          <w:szCs w:val="28"/>
        </w:rPr>
        <w:t xml:space="preserve">онтроля при расходовании средств </w:t>
      </w:r>
      <w:r w:rsidR="00410800" w:rsidRPr="00B05555">
        <w:rPr>
          <w:rFonts w:ascii="Times New Roman" w:hAnsi="Times New Roman" w:cs="Times New Roman"/>
          <w:sz w:val="28"/>
          <w:szCs w:val="28"/>
        </w:rPr>
        <w:t>субсидий.</w:t>
      </w:r>
      <w:r w:rsidR="00600F79" w:rsidRPr="00B05555">
        <w:rPr>
          <w:rFonts w:ascii="Times New Roman" w:hAnsi="Times New Roman" w:cs="Times New Roman"/>
          <w:sz w:val="28"/>
          <w:szCs w:val="28"/>
        </w:rPr>
        <w:t xml:space="preserve"> </w:t>
      </w:r>
    </w:p>
    <w:p w:rsidR="00B05555" w:rsidRPr="00B05555" w:rsidRDefault="00B05555" w:rsidP="009F03A4">
      <w:pPr>
        <w:spacing w:after="0" w:line="240" w:lineRule="auto"/>
        <w:ind w:firstLine="567"/>
        <w:jc w:val="both"/>
        <w:rPr>
          <w:rFonts w:ascii="Times New Roman" w:hAnsi="Times New Roman" w:cs="Times New Roman"/>
          <w:sz w:val="28"/>
          <w:szCs w:val="28"/>
        </w:rPr>
      </w:pPr>
    </w:p>
    <w:p w:rsidR="009912D9" w:rsidRPr="00B05555" w:rsidRDefault="009912D9" w:rsidP="005D68D6">
      <w:pPr>
        <w:spacing w:after="0" w:line="240" w:lineRule="auto"/>
        <w:ind w:firstLine="567"/>
        <w:jc w:val="both"/>
        <w:rPr>
          <w:rFonts w:ascii="Times New Roman" w:hAnsi="Times New Roman" w:cs="Times New Roman"/>
          <w:b/>
          <w:sz w:val="28"/>
          <w:szCs w:val="28"/>
        </w:rPr>
      </w:pPr>
      <w:r w:rsidRPr="00B05555">
        <w:rPr>
          <w:rFonts w:ascii="Times New Roman" w:hAnsi="Times New Roman" w:cs="Times New Roman"/>
          <w:b/>
          <w:sz w:val="28"/>
          <w:szCs w:val="28"/>
        </w:rPr>
        <w:t xml:space="preserve">3.1.4. Контрольное мероприятие, проведенное по предложению главы ДГО совместно с начальником отдела </w:t>
      </w:r>
      <w:r w:rsidRPr="00B05555">
        <w:rPr>
          <w:rFonts w:ascii="Times New Roman" w:hAnsi="Times New Roman" w:cs="Times New Roman"/>
          <w:b/>
          <w:sz w:val="28"/>
          <w:szCs w:val="28"/>
          <w:shd w:val="clear" w:color="auto" w:fill="FFFFFF"/>
        </w:rPr>
        <w:t>внутреннего муниципального финансового контроля</w:t>
      </w:r>
      <w:r w:rsidRPr="00B05555">
        <w:rPr>
          <w:rFonts w:ascii="Times New Roman" w:hAnsi="Times New Roman" w:cs="Times New Roman"/>
          <w:b/>
          <w:sz w:val="28"/>
          <w:szCs w:val="28"/>
        </w:rPr>
        <w:t xml:space="preserve"> «Проверка финансово-хозяйственной деятельности в МБОУ «Средняя общеобразовательная школа № 2» за 2022год, истекший период 2023года с элементами аудита в сфере закупок товаров, работ и услуг».</w:t>
      </w:r>
    </w:p>
    <w:p w:rsidR="009912D9" w:rsidRPr="00B05555" w:rsidRDefault="009912D9" w:rsidP="005D6F9F">
      <w:pPr>
        <w:spacing w:after="0" w:line="240" w:lineRule="auto"/>
        <w:ind w:firstLine="567"/>
        <w:jc w:val="both"/>
        <w:rPr>
          <w:rFonts w:ascii="Times New Roman" w:hAnsi="Times New Roman" w:cs="Times New Roman"/>
          <w:sz w:val="28"/>
          <w:szCs w:val="28"/>
        </w:rPr>
      </w:pPr>
      <w:r w:rsidRPr="00B05555">
        <w:rPr>
          <w:rFonts w:ascii="Times New Roman" w:hAnsi="Times New Roman" w:cs="Times New Roman"/>
          <w:sz w:val="28"/>
          <w:szCs w:val="28"/>
        </w:rPr>
        <w:t xml:space="preserve">Объем проверенных средств бюджета 159,5 </w:t>
      </w:r>
      <w:proofErr w:type="spellStart"/>
      <w:r w:rsidRPr="00B05555">
        <w:rPr>
          <w:rFonts w:ascii="Times New Roman" w:hAnsi="Times New Roman" w:cs="Times New Roman"/>
          <w:sz w:val="28"/>
          <w:szCs w:val="28"/>
        </w:rPr>
        <w:t>млн</w:t>
      </w:r>
      <w:proofErr w:type="gramStart"/>
      <w:r w:rsidRPr="00B05555">
        <w:rPr>
          <w:rFonts w:ascii="Times New Roman" w:hAnsi="Times New Roman" w:cs="Times New Roman"/>
          <w:sz w:val="28"/>
          <w:szCs w:val="28"/>
        </w:rPr>
        <w:t>.р</w:t>
      </w:r>
      <w:proofErr w:type="gramEnd"/>
      <w:r w:rsidRPr="00B05555">
        <w:rPr>
          <w:rFonts w:ascii="Times New Roman" w:hAnsi="Times New Roman" w:cs="Times New Roman"/>
          <w:sz w:val="28"/>
          <w:szCs w:val="28"/>
        </w:rPr>
        <w:t>уб</w:t>
      </w:r>
      <w:proofErr w:type="spellEnd"/>
      <w:r w:rsidRPr="00B05555">
        <w:rPr>
          <w:rFonts w:ascii="Times New Roman" w:hAnsi="Times New Roman" w:cs="Times New Roman"/>
          <w:sz w:val="28"/>
          <w:szCs w:val="28"/>
        </w:rPr>
        <w:t>., выявлен</w:t>
      </w:r>
      <w:r w:rsidR="00902084" w:rsidRPr="00B05555">
        <w:rPr>
          <w:rFonts w:ascii="Times New Roman" w:hAnsi="Times New Roman" w:cs="Times New Roman"/>
          <w:sz w:val="28"/>
          <w:szCs w:val="28"/>
        </w:rPr>
        <w:t>о</w:t>
      </w:r>
      <w:r w:rsidRPr="00B05555">
        <w:rPr>
          <w:rFonts w:ascii="Times New Roman" w:hAnsi="Times New Roman" w:cs="Times New Roman"/>
          <w:sz w:val="28"/>
          <w:szCs w:val="28"/>
        </w:rPr>
        <w:t xml:space="preserve"> нарушений </w:t>
      </w:r>
      <w:r w:rsidR="00902084" w:rsidRPr="00B05555">
        <w:rPr>
          <w:rFonts w:ascii="Times New Roman" w:hAnsi="Times New Roman" w:cs="Times New Roman"/>
          <w:sz w:val="28"/>
          <w:szCs w:val="28"/>
        </w:rPr>
        <w:t xml:space="preserve">на </w:t>
      </w:r>
      <w:r w:rsidR="005D68D6" w:rsidRPr="00B05555">
        <w:rPr>
          <w:rFonts w:ascii="Times New Roman" w:hAnsi="Times New Roman" w:cs="Times New Roman"/>
          <w:sz w:val="28"/>
          <w:szCs w:val="28"/>
        </w:rPr>
        <w:t>588</w:t>
      </w:r>
      <w:r w:rsidRPr="00B05555">
        <w:rPr>
          <w:rFonts w:ascii="Times New Roman" w:hAnsi="Times New Roman" w:cs="Times New Roman"/>
          <w:sz w:val="28"/>
          <w:szCs w:val="28"/>
        </w:rPr>
        <w:t>,2 тыс. руб.</w:t>
      </w:r>
      <w:r w:rsidR="005D6F9F" w:rsidRPr="00B05555">
        <w:rPr>
          <w:rFonts w:ascii="Times New Roman" w:hAnsi="Times New Roman" w:cs="Times New Roman"/>
          <w:sz w:val="28"/>
          <w:szCs w:val="28"/>
        </w:rPr>
        <w:t>, в том числе:</w:t>
      </w:r>
    </w:p>
    <w:p w:rsidR="009912D9" w:rsidRPr="00B05555" w:rsidRDefault="00B96EBC" w:rsidP="00B96EBC">
      <w:pPr>
        <w:spacing w:after="0" w:line="240" w:lineRule="auto"/>
        <w:ind w:firstLine="567"/>
        <w:jc w:val="both"/>
        <w:rPr>
          <w:rFonts w:ascii="Times New Roman" w:hAnsi="Times New Roman" w:cs="Times New Roman"/>
          <w:sz w:val="28"/>
          <w:szCs w:val="28"/>
        </w:rPr>
      </w:pPr>
      <w:r w:rsidRPr="00B05555">
        <w:rPr>
          <w:rFonts w:ascii="Times New Roman" w:hAnsi="Times New Roman" w:cs="Times New Roman"/>
          <w:sz w:val="28"/>
          <w:szCs w:val="28"/>
          <w:shd w:val="clear" w:color="auto" w:fill="FFFFFF"/>
        </w:rPr>
        <w:t xml:space="preserve">Нарушения порядка и условий оплаты труда на сумму 188,9 </w:t>
      </w:r>
      <w:proofErr w:type="spellStart"/>
      <w:r w:rsidRPr="00B05555">
        <w:rPr>
          <w:rFonts w:ascii="Times New Roman" w:hAnsi="Times New Roman" w:cs="Times New Roman"/>
          <w:sz w:val="28"/>
          <w:szCs w:val="28"/>
          <w:shd w:val="clear" w:color="auto" w:fill="FFFFFF"/>
        </w:rPr>
        <w:t>тыс</w:t>
      </w:r>
      <w:proofErr w:type="gramStart"/>
      <w:r w:rsidRPr="00B05555">
        <w:rPr>
          <w:rFonts w:ascii="Times New Roman" w:hAnsi="Times New Roman" w:cs="Times New Roman"/>
          <w:sz w:val="28"/>
          <w:szCs w:val="28"/>
          <w:shd w:val="clear" w:color="auto" w:fill="FFFFFF"/>
        </w:rPr>
        <w:t>.р</w:t>
      </w:r>
      <w:proofErr w:type="gramEnd"/>
      <w:r w:rsidRPr="00B05555">
        <w:rPr>
          <w:rFonts w:ascii="Times New Roman" w:hAnsi="Times New Roman" w:cs="Times New Roman"/>
          <w:sz w:val="28"/>
          <w:szCs w:val="28"/>
          <w:shd w:val="clear" w:color="auto" w:fill="FFFFFF"/>
        </w:rPr>
        <w:t>уб</w:t>
      </w:r>
      <w:proofErr w:type="spellEnd"/>
      <w:r w:rsidRPr="00B05555">
        <w:rPr>
          <w:rFonts w:ascii="Times New Roman" w:hAnsi="Times New Roman" w:cs="Times New Roman"/>
          <w:sz w:val="28"/>
          <w:szCs w:val="28"/>
          <w:shd w:val="clear" w:color="auto" w:fill="FFFFFF"/>
        </w:rPr>
        <w:t>.,- это</w:t>
      </w:r>
      <w:r w:rsidR="009912D9" w:rsidRPr="00B05555">
        <w:rPr>
          <w:rFonts w:ascii="Times New Roman" w:hAnsi="Times New Roman" w:cs="Times New Roman"/>
          <w:sz w:val="28"/>
          <w:szCs w:val="28"/>
        </w:rPr>
        <w:t xml:space="preserve"> </w:t>
      </w:r>
      <w:r w:rsidR="005D6F9F" w:rsidRPr="00B05555">
        <w:rPr>
          <w:rFonts w:ascii="Times New Roman" w:hAnsi="Times New Roman" w:cs="Times New Roman"/>
          <w:sz w:val="28"/>
          <w:szCs w:val="28"/>
        </w:rPr>
        <w:t xml:space="preserve">переплаты двум педагогическим работникам на общую сумму 169,3 </w:t>
      </w:r>
      <w:proofErr w:type="spellStart"/>
      <w:r w:rsidR="005D6F9F" w:rsidRPr="00B05555">
        <w:rPr>
          <w:rFonts w:ascii="Times New Roman" w:hAnsi="Times New Roman" w:cs="Times New Roman"/>
          <w:sz w:val="28"/>
          <w:szCs w:val="28"/>
        </w:rPr>
        <w:t>тыс.руб</w:t>
      </w:r>
      <w:proofErr w:type="spellEnd"/>
      <w:r w:rsidR="005D6F9F" w:rsidRPr="00B05555">
        <w:rPr>
          <w:rFonts w:ascii="Times New Roman" w:hAnsi="Times New Roman" w:cs="Times New Roman"/>
          <w:sz w:val="28"/>
          <w:szCs w:val="28"/>
        </w:rPr>
        <w:t>. в связи с</w:t>
      </w:r>
      <w:r w:rsidR="00902084" w:rsidRPr="00B05555">
        <w:rPr>
          <w:rFonts w:ascii="Times New Roman" w:hAnsi="Times New Roman" w:cs="Times New Roman"/>
          <w:sz w:val="28"/>
          <w:szCs w:val="28"/>
        </w:rPr>
        <w:t xml:space="preserve"> неверн</w:t>
      </w:r>
      <w:r w:rsidR="005D6F9F" w:rsidRPr="00B05555">
        <w:rPr>
          <w:rFonts w:ascii="Times New Roman" w:hAnsi="Times New Roman" w:cs="Times New Roman"/>
          <w:sz w:val="28"/>
          <w:szCs w:val="28"/>
        </w:rPr>
        <w:t>ым установлением</w:t>
      </w:r>
      <w:r w:rsidR="00902084" w:rsidRPr="00B05555">
        <w:rPr>
          <w:rFonts w:ascii="Times New Roman" w:hAnsi="Times New Roman" w:cs="Times New Roman"/>
          <w:sz w:val="28"/>
          <w:szCs w:val="28"/>
        </w:rPr>
        <w:t xml:space="preserve"> процентной надбавки</w:t>
      </w:r>
      <w:r w:rsidRPr="00B05555">
        <w:rPr>
          <w:rFonts w:ascii="Times New Roman" w:hAnsi="Times New Roman" w:cs="Times New Roman"/>
          <w:sz w:val="28"/>
          <w:szCs w:val="28"/>
        </w:rPr>
        <w:t xml:space="preserve"> и некорректное</w:t>
      </w:r>
      <w:r w:rsidR="005D6F9F" w:rsidRPr="00B05555">
        <w:rPr>
          <w:rFonts w:ascii="Times New Roman" w:hAnsi="Times New Roman" w:cs="Times New Roman"/>
          <w:sz w:val="28"/>
          <w:szCs w:val="28"/>
        </w:rPr>
        <w:t xml:space="preserve"> установлени</w:t>
      </w:r>
      <w:r w:rsidRPr="00B05555">
        <w:rPr>
          <w:rFonts w:ascii="Times New Roman" w:hAnsi="Times New Roman" w:cs="Times New Roman"/>
          <w:sz w:val="28"/>
          <w:szCs w:val="28"/>
        </w:rPr>
        <w:t>е</w:t>
      </w:r>
      <w:r w:rsidR="005D6F9F" w:rsidRPr="00B05555">
        <w:rPr>
          <w:rFonts w:ascii="Times New Roman" w:hAnsi="Times New Roman" w:cs="Times New Roman"/>
          <w:sz w:val="28"/>
          <w:szCs w:val="28"/>
        </w:rPr>
        <w:t xml:space="preserve"> надбавок за выслугу лет трем работникам, недоплата по оплате труда составила 3,4 тыс. руб., переплата 16,2 тыс. руб. </w:t>
      </w:r>
      <w:r w:rsidRPr="00B05555">
        <w:rPr>
          <w:rFonts w:ascii="Times New Roman" w:hAnsi="Times New Roman" w:cs="Times New Roman"/>
          <w:sz w:val="28"/>
          <w:szCs w:val="28"/>
        </w:rPr>
        <w:t xml:space="preserve">Нарушение требований правил ведения бюджетного учета 8,9 </w:t>
      </w:r>
      <w:proofErr w:type="spellStart"/>
      <w:r w:rsidRPr="00B05555">
        <w:rPr>
          <w:rFonts w:ascii="Times New Roman" w:hAnsi="Times New Roman" w:cs="Times New Roman"/>
          <w:sz w:val="28"/>
          <w:szCs w:val="28"/>
        </w:rPr>
        <w:t>тыс.руб</w:t>
      </w:r>
      <w:proofErr w:type="spellEnd"/>
      <w:r w:rsidRPr="00B05555">
        <w:rPr>
          <w:rFonts w:ascii="Times New Roman" w:hAnsi="Times New Roman" w:cs="Times New Roman"/>
          <w:sz w:val="28"/>
          <w:szCs w:val="28"/>
        </w:rPr>
        <w:t>. Н</w:t>
      </w:r>
      <w:r w:rsidRPr="00B05555">
        <w:rPr>
          <w:rFonts w:ascii="Times New Roman" w:hAnsi="Times New Roman" w:cs="Times New Roman"/>
          <w:sz w:val="28"/>
          <w:szCs w:val="28"/>
          <w:shd w:val="clear" w:color="auto" w:fill="FFFFFF"/>
        </w:rPr>
        <w:t xml:space="preserve">арушение требований  </w:t>
      </w:r>
      <w:r w:rsidRPr="00B05555">
        <w:rPr>
          <w:rFonts w:ascii="Times New Roman" w:hAnsi="Times New Roman" w:cs="Times New Roman"/>
          <w:sz w:val="28"/>
          <w:szCs w:val="28"/>
        </w:rPr>
        <w:t xml:space="preserve">Федерального закона № 44-ФЗ на сумму 368,4 тыс. руб. </w:t>
      </w:r>
    </w:p>
    <w:p w:rsidR="00D91C85" w:rsidRDefault="00B96EBC" w:rsidP="009F03A4">
      <w:pPr>
        <w:spacing w:after="0" w:line="240" w:lineRule="auto"/>
        <w:ind w:firstLine="567"/>
        <w:jc w:val="both"/>
        <w:rPr>
          <w:rFonts w:ascii="Times New Roman" w:hAnsi="Times New Roman" w:cs="Times New Roman"/>
          <w:sz w:val="28"/>
          <w:szCs w:val="28"/>
        </w:rPr>
      </w:pPr>
      <w:proofErr w:type="gramStart"/>
      <w:r w:rsidRPr="00B05555">
        <w:rPr>
          <w:rFonts w:ascii="Times New Roman" w:hAnsi="Times New Roman" w:cs="Times New Roman"/>
          <w:sz w:val="28"/>
          <w:szCs w:val="28"/>
        </w:rPr>
        <w:t xml:space="preserve">По результатам контрольного мероприятия направлены </w:t>
      </w:r>
      <w:r w:rsidR="001C0159" w:rsidRPr="00B05555">
        <w:rPr>
          <w:rFonts w:ascii="Times New Roman" w:hAnsi="Times New Roman" w:cs="Times New Roman"/>
          <w:sz w:val="28"/>
          <w:szCs w:val="28"/>
        </w:rPr>
        <w:t>3</w:t>
      </w:r>
      <w:r w:rsidR="006A6129" w:rsidRPr="00B05555">
        <w:rPr>
          <w:rFonts w:ascii="Times New Roman" w:hAnsi="Times New Roman" w:cs="Times New Roman"/>
          <w:sz w:val="28"/>
          <w:szCs w:val="28"/>
        </w:rPr>
        <w:t xml:space="preserve"> представления: </w:t>
      </w:r>
      <w:r w:rsidRPr="00B05555">
        <w:rPr>
          <w:rFonts w:ascii="Times New Roman" w:hAnsi="Times New Roman" w:cs="Times New Roman"/>
          <w:sz w:val="28"/>
          <w:szCs w:val="28"/>
        </w:rPr>
        <w:t xml:space="preserve">начальнику МКУ «Управление </w:t>
      </w:r>
      <w:r w:rsidR="006A6129" w:rsidRPr="00B05555">
        <w:rPr>
          <w:rFonts w:ascii="Times New Roman" w:hAnsi="Times New Roman" w:cs="Times New Roman"/>
          <w:sz w:val="28"/>
          <w:szCs w:val="28"/>
        </w:rPr>
        <w:t>образования</w:t>
      </w:r>
      <w:r w:rsidRPr="00B05555">
        <w:rPr>
          <w:rFonts w:ascii="Times New Roman" w:hAnsi="Times New Roman" w:cs="Times New Roman"/>
          <w:sz w:val="28"/>
          <w:szCs w:val="28"/>
        </w:rPr>
        <w:t>»</w:t>
      </w:r>
      <w:r w:rsidR="006A6129" w:rsidRPr="00B05555">
        <w:rPr>
          <w:rFonts w:ascii="Times New Roman" w:hAnsi="Times New Roman" w:cs="Times New Roman"/>
          <w:sz w:val="28"/>
          <w:szCs w:val="28"/>
        </w:rPr>
        <w:t>, директору МБОУ СОШ №2 по устранению выявленных нарушений, по привлечению к ответственности виновных должностных лиц, о принятии мер к возмещению в бюджет Дальнереченского городского округа незаконно израсходованных бюджетных средств на оплату труда в сумме  185,5 тыс. руб. и администрации ДГО о приведении в соответствие с действующим законодательством Положения об</w:t>
      </w:r>
      <w:proofErr w:type="gramEnd"/>
      <w:r w:rsidR="006A6129" w:rsidRPr="00B05555">
        <w:rPr>
          <w:rFonts w:ascii="Times New Roman" w:hAnsi="Times New Roman" w:cs="Times New Roman"/>
          <w:sz w:val="28"/>
          <w:szCs w:val="28"/>
        </w:rPr>
        <w:t xml:space="preserve"> оплате труда работников муниципальных общеобразовательных учреждений Дальнереченского городского округа, о проведении внутреннего и ведомственного </w:t>
      </w:r>
      <w:proofErr w:type="gramStart"/>
      <w:r w:rsidR="006A6129" w:rsidRPr="00B05555">
        <w:rPr>
          <w:rFonts w:ascii="Times New Roman" w:hAnsi="Times New Roman" w:cs="Times New Roman"/>
          <w:sz w:val="28"/>
          <w:szCs w:val="28"/>
        </w:rPr>
        <w:t>контроля за</w:t>
      </w:r>
      <w:proofErr w:type="gramEnd"/>
      <w:r w:rsidR="006A6129" w:rsidRPr="00B05555">
        <w:rPr>
          <w:rFonts w:ascii="Times New Roman" w:hAnsi="Times New Roman" w:cs="Times New Roman"/>
          <w:sz w:val="28"/>
          <w:szCs w:val="28"/>
        </w:rPr>
        <w:t xml:space="preserve"> соблюдением требований трудового законодательства в муниципальных образовательных учреждениях</w:t>
      </w:r>
      <w:r w:rsidR="00AD5C1D" w:rsidRPr="00B05555">
        <w:rPr>
          <w:rFonts w:ascii="Times New Roman" w:hAnsi="Times New Roman" w:cs="Times New Roman"/>
          <w:sz w:val="28"/>
          <w:szCs w:val="28"/>
        </w:rPr>
        <w:t>.</w:t>
      </w:r>
      <w:r w:rsidR="006A6129" w:rsidRPr="00B05555">
        <w:rPr>
          <w:rFonts w:ascii="Times New Roman" w:hAnsi="Times New Roman" w:cs="Times New Roman"/>
          <w:sz w:val="28"/>
          <w:szCs w:val="28"/>
        </w:rPr>
        <w:t xml:space="preserve"> </w:t>
      </w:r>
    </w:p>
    <w:p w:rsidR="00B05555" w:rsidRPr="00B05555" w:rsidRDefault="00B05555" w:rsidP="009F03A4">
      <w:pPr>
        <w:spacing w:after="0" w:line="240" w:lineRule="auto"/>
        <w:ind w:firstLine="567"/>
        <w:jc w:val="both"/>
        <w:rPr>
          <w:rFonts w:ascii="Times New Roman" w:hAnsi="Times New Roman" w:cs="Times New Roman"/>
          <w:sz w:val="28"/>
          <w:szCs w:val="28"/>
        </w:rPr>
      </w:pPr>
    </w:p>
    <w:p w:rsidR="006A6129" w:rsidRPr="00B05555" w:rsidRDefault="006A6129" w:rsidP="00EB58B9">
      <w:pPr>
        <w:spacing w:after="0" w:line="240" w:lineRule="auto"/>
        <w:ind w:firstLine="567"/>
        <w:jc w:val="both"/>
        <w:rPr>
          <w:rFonts w:ascii="Times New Roman" w:hAnsi="Times New Roman" w:cs="Times New Roman"/>
          <w:b/>
          <w:sz w:val="28"/>
          <w:szCs w:val="28"/>
        </w:rPr>
      </w:pPr>
      <w:r w:rsidRPr="00B05555">
        <w:rPr>
          <w:rFonts w:ascii="Times New Roman" w:hAnsi="Times New Roman" w:cs="Times New Roman"/>
          <w:b/>
          <w:sz w:val="28"/>
          <w:szCs w:val="28"/>
        </w:rPr>
        <w:t>3</w:t>
      </w:r>
      <w:r w:rsidR="001C0159" w:rsidRPr="00B05555">
        <w:rPr>
          <w:rFonts w:ascii="Times New Roman" w:hAnsi="Times New Roman" w:cs="Times New Roman"/>
          <w:b/>
          <w:sz w:val="28"/>
          <w:szCs w:val="28"/>
        </w:rPr>
        <w:t>.1</w:t>
      </w:r>
      <w:r w:rsidRPr="00B05555">
        <w:rPr>
          <w:rFonts w:ascii="Times New Roman" w:hAnsi="Times New Roman" w:cs="Times New Roman"/>
          <w:b/>
          <w:sz w:val="28"/>
          <w:szCs w:val="28"/>
        </w:rPr>
        <w:t>.5</w:t>
      </w:r>
      <w:r w:rsidR="002A118E" w:rsidRPr="00B05555">
        <w:rPr>
          <w:rFonts w:ascii="Times New Roman" w:hAnsi="Times New Roman" w:cs="Times New Roman"/>
          <w:b/>
          <w:sz w:val="28"/>
          <w:szCs w:val="28"/>
        </w:rPr>
        <w:t>.</w:t>
      </w:r>
      <w:r w:rsidR="000D660C" w:rsidRPr="00B05555">
        <w:rPr>
          <w:rFonts w:ascii="Times New Roman" w:hAnsi="Times New Roman" w:cs="Times New Roman"/>
          <w:b/>
          <w:sz w:val="28"/>
          <w:szCs w:val="28"/>
        </w:rPr>
        <w:t xml:space="preserve"> </w:t>
      </w:r>
      <w:proofErr w:type="gramStart"/>
      <w:r w:rsidR="00EB58B9" w:rsidRPr="00B05555">
        <w:rPr>
          <w:rFonts w:ascii="Times New Roman" w:hAnsi="Times New Roman" w:cs="Times New Roman"/>
          <w:b/>
          <w:sz w:val="28"/>
          <w:szCs w:val="28"/>
        </w:rPr>
        <w:t>Контрольное</w:t>
      </w:r>
      <w:proofErr w:type="gramEnd"/>
      <w:r w:rsidR="00EB58B9" w:rsidRPr="00B05555">
        <w:rPr>
          <w:rFonts w:ascii="Times New Roman" w:hAnsi="Times New Roman" w:cs="Times New Roman"/>
          <w:b/>
          <w:sz w:val="28"/>
          <w:szCs w:val="28"/>
        </w:rPr>
        <w:t xml:space="preserve"> мероприятия «</w:t>
      </w:r>
      <w:r w:rsidRPr="00B05555">
        <w:rPr>
          <w:rFonts w:ascii="Times New Roman" w:hAnsi="Times New Roman" w:cs="Times New Roman"/>
          <w:b/>
          <w:sz w:val="28"/>
          <w:szCs w:val="28"/>
        </w:rPr>
        <w:t>Аудит закупок муниципальных учреждений за 2022 год и истекший период 2023 года».</w:t>
      </w:r>
    </w:p>
    <w:p w:rsidR="006E3445" w:rsidRPr="00B05555" w:rsidRDefault="004F6203" w:rsidP="006E3445">
      <w:pPr>
        <w:spacing w:after="0" w:line="240" w:lineRule="auto"/>
        <w:ind w:firstLine="567"/>
        <w:jc w:val="both"/>
        <w:rPr>
          <w:rFonts w:ascii="Times New Roman" w:hAnsi="Times New Roman" w:cs="Times New Roman"/>
          <w:sz w:val="28"/>
          <w:szCs w:val="28"/>
        </w:rPr>
      </w:pPr>
      <w:r w:rsidRPr="00B05555">
        <w:rPr>
          <w:rFonts w:ascii="Times New Roman" w:hAnsi="Times New Roman" w:cs="Times New Roman"/>
          <w:sz w:val="28"/>
          <w:szCs w:val="28"/>
        </w:rPr>
        <w:t xml:space="preserve">Проверены три </w:t>
      </w:r>
      <w:r w:rsidR="00EB58B9" w:rsidRPr="00B05555">
        <w:rPr>
          <w:rFonts w:ascii="Times New Roman" w:hAnsi="Times New Roman" w:cs="Times New Roman"/>
          <w:sz w:val="28"/>
          <w:szCs w:val="28"/>
        </w:rPr>
        <w:t xml:space="preserve">бюджетных </w:t>
      </w:r>
      <w:r w:rsidRPr="00B05555">
        <w:rPr>
          <w:rFonts w:ascii="Times New Roman" w:hAnsi="Times New Roman" w:cs="Times New Roman"/>
          <w:sz w:val="28"/>
          <w:szCs w:val="28"/>
        </w:rPr>
        <w:t>учреждения</w:t>
      </w:r>
      <w:r w:rsidR="006E3445" w:rsidRPr="00B05555">
        <w:rPr>
          <w:rFonts w:ascii="Times New Roman" w:hAnsi="Times New Roman" w:cs="Times New Roman"/>
          <w:sz w:val="28"/>
          <w:szCs w:val="28"/>
        </w:rPr>
        <w:t xml:space="preserve"> МБОУ «Лицей», МБУ ХОЗУ, МБОУ СОШ №5. </w:t>
      </w:r>
      <w:r w:rsidR="00EB58B9" w:rsidRPr="00B05555">
        <w:rPr>
          <w:rFonts w:ascii="Times New Roman" w:hAnsi="Times New Roman" w:cs="Times New Roman"/>
          <w:sz w:val="28"/>
          <w:szCs w:val="28"/>
        </w:rPr>
        <w:t>Общий объем проверенных бюджетных средств составил в сумме 192,4 млн. руб., объем денежных средст</w:t>
      </w:r>
      <w:r w:rsidR="006E3445" w:rsidRPr="00B05555">
        <w:rPr>
          <w:rFonts w:ascii="Times New Roman" w:hAnsi="Times New Roman" w:cs="Times New Roman"/>
          <w:sz w:val="28"/>
          <w:szCs w:val="28"/>
        </w:rPr>
        <w:t>в</w:t>
      </w:r>
      <w:r w:rsidR="00EB58B9" w:rsidRPr="00B05555">
        <w:rPr>
          <w:rFonts w:ascii="Times New Roman" w:hAnsi="Times New Roman" w:cs="Times New Roman"/>
          <w:sz w:val="28"/>
          <w:szCs w:val="28"/>
        </w:rPr>
        <w:t xml:space="preserve">, </w:t>
      </w:r>
      <w:r w:rsidR="006E3445" w:rsidRPr="00B05555">
        <w:rPr>
          <w:rFonts w:ascii="Times New Roman" w:hAnsi="Times New Roman" w:cs="Times New Roman"/>
          <w:sz w:val="28"/>
          <w:szCs w:val="28"/>
        </w:rPr>
        <w:t xml:space="preserve">использованных с </w:t>
      </w:r>
      <w:r w:rsidR="0023453E" w:rsidRPr="00B05555">
        <w:rPr>
          <w:rFonts w:ascii="Times New Roman" w:hAnsi="Times New Roman" w:cs="Times New Roman"/>
          <w:sz w:val="28"/>
          <w:szCs w:val="28"/>
        </w:rPr>
        <w:t xml:space="preserve">нарушениями </w:t>
      </w:r>
      <w:r w:rsidR="00EB58B9" w:rsidRPr="00B05555">
        <w:rPr>
          <w:rFonts w:ascii="Times New Roman" w:hAnsi="Times New Roman" w:cs="Times New Roman"/>
          <w:sz w:val="28"/>
          <w:szCs w:val="28"/>
        </w:rPr>
        <w:t xml:space="preserve">составил 181,4 </w:t>
      </w:r>
      <w:proofErr w:type="spellStart"/>
      <w:r w:rsidR="00EB58B9" w:rsidRPr="00B05555">
        <w:rPr>
          <w:rFonts w:ascii="Times New Roman" w:hAnsi="Times New Roman" w:cs="Times New Roman"/>
          <w:sz w:val="28"/>
          <w:szCs w:val="28"/>
        </w:rPr>
        <w:t>млн</w:t>
      </w:r>
      <w:proofErr w:type="gramStart"/>
      <w:r w:rsidR="00EB58B9" w:rsidRPr="00B05555">
        <w:rPr>
          <w:rFonts w:ascii="Times New Roman" w:hAnsi="Times New Roman" w:cs="Times New Roman"/>
          <w:sz w:val="28"/>
          <w:szCs w:val="28"/>
        </w:rPr>
        <w:t>.р</w:t>
      </w:r>
      <w:proofErr w:type="gramEnd"/>
      <w:r w:rsidR="00EB58B9" w:rsidRPr="00B05555">
        <w:rPr>
          <w:rFonts w:ascii="Times New Roman" w:hAnsi="Times New Roman" w:cs="Times New Roman"/>
          <w:sz w:val="28"/>
          <w:szCs w:val="28"/>
        </w:rPr>
        <w:t>уб</w:t>
      </w:r>
      <w:proofErr w:type="spellEnd"/>
      <w:r w:rsidR="00EB58B9" w:rsidRPr="00B05555">
        <w:rPr>
          <w:rFonts w:ascii="Times New Roman" w:hAnsi="Times New Roman" w:cs="Times New Roman"/>
          <w:sz w:val="28"/>
          <w:szCs w:val="28"/>
        </w:rPr>
        <w:t xml:space="preserve">. </w:t>
      </w:r>
      <w:r w:rsidR="006E3445" w:rsidRPr="00B05555">
        <w:rPr>
          <w:rFonts w:ascii="Times New Roman" w:hAnsi="Times New Roman" w:cs="Times New Roman"/>
          <w:sz w:val="28"/>
          <w:szCs w:val="28"/>
        </w:rPr>
        <w:t>– это 94,3%</w:t>
      </w:r>
      <w:r w:rsidR="0023453E" w:rsidRPr="00B05555">
        <w:rPr>
          <w:rFonts w:ascii="Times New Roman" w:hAnsi="Times New Roman" w:cs="Times New Roman"/>
          <w:sz w:val="28"/>
          <w:szCs w:val="28"/>
        </w:rPr>
        <w:t xml:space="preserve">. Устранено из этой суммы нарушений на 28 </w:t>
      </w:r>
      <w:proofErr w:type="spellStart"/>
      <w:r w:rsidR="0023453E" w:rsidRPr="00B05555">
        <w:rPr>
          <w:rFonts w:ascii="Times New Roman" w:hAnsi="Times New Roman" w:cs="Times New Roman"/>
          <w:sz w:val="28"/>
          <w:szCs w:val="28"/>
        </w:rPr>
        <w:t>млн.руб</w:t>
      </w:r>
      <w:proofErr w:type="spellEnd"/>
      <w:r w:rsidR="0023453E" w:rsidRPr="00B05555">
        <w:rPr>
          <w:rFonts w:ascii="Times New Roman" w:hAnsi="Times New Roman" w:cs="Times New Roman"/>
          <w:sz w:val="28"/>
          <w:szCs w:val="28"/>
        </w:rPr>
        <w:t xml:space="preserve">., или 15%. </w:t>
      </w:r>
      <w:r w:rsidR="006E3445" w:rsidRPr="00B05555">
        <w:rPr>
          <w:rFonts w:ascii="Times New Roman" w:hAnsi="Times New Roman" w:cs="Times New Roman"/>
          <w:sz w:val="28"/>
          <w:szCs w:val="28"/>
        </w:rPr>
        <w:t xml:space="preserve">Уровень выявляемых нарушений при аудите закупок </w:t>
      </w:r>
      <w:r w:rsidR="001C0A39" w:rsidRPr="00B05555">
        <w:rPr>
          <w:rFonts w:ascii="Times New Roman" w:hAnsi="Times New Roman" w:cs="Times New Roman"/>
          <w:sz w:val="28"/>
          <w:szCs w:val="28"/>
        </w:rPr>
        <w:t xml:space="preserve">ежегодно </w:t>
      </w:r>
      <w:r w:rsidR="006E3445" w:rsidRPr="00B05555">
        <w:rPr>
          <w:rFonts w:ascii="Times New Roman" w:hAnsi="Times New Roman" w:cs="Times New Roman"/>
          <w:sz w:val="28"/>
          <w:szCs w:val="28"/>
        </w:rPr>
        <w:t>стабильно</w:t>
      </w:r>
      <w:r w:rsidR="00B21BB5" w:rsidRPr="00B05555">
        <w:rPr>
          <w:rFonts w:ascii="Times New Roman" w:hAnsi="Times New Roman" w:cs="Times New Roman"/>
          <w:sz w:val="28"/>
          <w:szCs w:val="28"/>
        </w:rPr>
        <w:t xml:space="preserve"> высок. В 2022году он составлял</w:t>
      </w:r>
      <w:r w:rsidR="006E3445" w:rsidRPr="00B05555">
        <w:rPr>
          <w:rFonts w:ascii="Times New Roman" w:hAnsi="Times New Roman" w:cs="Times New Roman"/>
          <w:sz w:val="28"/>
          <w:szCs w:val="28"/>
        </w:rPr>
        <w:t xml:space="preserve"> 96,2%. </w:t>
      </w:r>
    </w:p>
    <w:p w:rsidR="006A6129" w:rsidRPr="00B05555" w:rsidRDefault="006E3445" w:rsidP="00EB58B9">
      <w:pPr>
        <w:spacing w:after="0" w:line="240" w:lineRule="auto"/>
        <w:ind w:firstLine="567"/>
        <w:jc w:val="both"/>
        <w:rPr>
          <w:rFonts w:ascii="Times New Roman" w:hAnsi="Times New Roman" w:cs="Times New Roman"/>
          <w:sz w:val="28"/>
          <w:szCs w:val="28"/>
        </w:rPr>
      </w:pPr>
      <w:r w:rsidRPr="00B05555">
        <w:rPr>
          <w:rFonts w:ascii="Times New Roman" w:hAnsi="Times New Roman" w:cs="Times New Roman"/>
          <w:sz w:val="28"/>
          <w:szCs w:val="28"/>
        </w:rPr>
        <w:lastRenderedPageBreak/>
        <w:t xml:space="preserve">Общий объем выявленных нарушений в денежном выражении составил 12,6 </w:t>
      </w:r>
      <w:proofErr w:type="spellStart"/>
      <w:r w:rsidR="00EB58B9" w:rsidRPr="00B05555">
        <w:rPr>
          <w:rFonts w:ascii="Times New Roman" w:hAnsi="Times New Roman" w:cs="Times New Roman"/>
          <w:sz w:val="28"/>
          <w:szCs w:val="28"/>
        </w:rPr>
        <w:t>млн</w:t>
      </w:r>
      <w:proofErr w:type="gramStart"/>
      <w:r w:rsidR="00EB58B9" w:rsidRPr="00B05555">
        <w:rPr>
          <w:rFonts w:ascii="Times New Roman" w:hAnsi="Times New Roman" w:cs="Times New Roman"/>
          <w:sz w:val="28"/>
          <w:szCs w:val="28"/>
        </w:rPr>
        <w:t>.р</w:t>
      </w:r>
      <w:proofErr w:type="gramEnd"/>
      <w:r w:rsidR="00EB58B9" w:rsidRPr="00B05555">
        <w:rPr>
          <w:rFonts w:ascii="Times New Roman" w:hAnsi="Times New Roman" w:cs="Times New Roman"/>
          <w:sz w:val="28"/>
          <w:szCs w:val="28"/>
        </w:rPr>
        <w:t>уб</w:t>
      </w:r>
      <w:proofErr w:type="spellEnd"/>
      <w:r w:rsidR="00EB58B9" w:rsidRPr="00B05555">
        <w:rPr>
          <w:rFonts w:ascii="Times New Roman" w:hAnsi="Times New Roman" w:cs="Times New Roman"/>
          <w:sz w:val="28"/>
          <w:szCs w:val="28"/>
        </w:rPr>
        <w:t xml:space="preserve">., или 7,8% в </w:t>
      </w:r>
      <w:proofErr w:type="spellStart"/>
      <w:r w:rsidR="00EB58B9" w:rsidRPr="00B05555">
        <w:rPr>
          <w:rFonts w:ascii="Times New Roman" w:hAnsi="Times New Roman" w:cs="Times New Roman"/>
          <w:sz w:val="28"/>
          <w:szCs w:val="28"/>
        </w:rPr>
        <w:t>т.ч</w:t>
      </w:r>
      <w:proofErr w:type="spellEnd"/>
      <w:r w:rsidR="00EB58B9" w:rsidRPr="00B05555">
        <w:rPr>
          <w:rFonts w:ascii="Times New Roman" w:hAnsi="Times New Roman" w:cs="Times New Roman"/>
          <w:sz w:val="28"/>
          <w:szCs w:val="28"/>
        </w:rPr>
        <w:t xml:space="preserve">. </w:t>
      </w:r>
      <w:r w:rsidR="006A6129" w:rsidRPr="00B05555">
        <w:rPr>
          <w:rFonts w:ascii="Times New Roman" w:hAnsi="Times New Roman" w:cs="Times New Roman"/>
          <w:sz w:val="28"/>
          <w:szCs w:val="28"/>
        </w:rPr>
        <w:t>МБОУ «Лицей» - 5</w:t>
      </w:r>
      <w:r w:rsidRPr="00B05555">
        <w:rPr>
          <w:rFonts w:ascii="Times New Roman" w:hAnsi="Times New Roman" w:cs="Times New Roman"/>
          <w:sz w:val="28"/>
          <w:szCs w:val="28"/>
        </w:rPr>
        <w:t>,</w:t>
      </w:r>
      <w:r w:rsidR="006A6129" w:rsidRPr="00B05555">
        <w:rPr>
          <w:rFonts w:ascii="Times New Roman" w:hAnsi="Times New Roman" w:cs="Times New Roman"/>
          <w:sz w:val="28"/>
          <w:szCs w:val="28"/>
        </w:rPr>
        <w:t>2</w:t>
      </w:r>
      <w:r w:rsidRPr="00B05555">
        <w:rPr>
          <w:rFonts w:ascii="Times New Roman" w:hAnsi="Times New Roman" w:cs="Times New Roman"/>
          <w:sz w:val="28"/>
          <w:szCs w:val="28"/>
        </w:rPr>
        <w:t xml:space="preserve"> млн</w:t>
      </w:r>
      <w:r w:rsidR="006A6129" w:rsidRPr="00B05555">
        <w:rPr>
          <w:rFonts w:ascii="Times New Roman" w:hAnsi="Times New Roman" w:cs="Times New Roman"/>
          <w:sz w:val="28"/>
          <w:szCs w:val="28"/>
        </w:rPr>
        <w:t>. руб.</w:t>
      </w:r>
      <w:r w:rsidR="008A5777" w:rsidRPr="00B05555">
        <w:rPr>
          <w:rFonts w:ascii="Times New Roman" w:hAnsi="Times New Roman" w:cs="Times New Roman"/>
          <w:sz w:val="28"/>
          <w:szCs w:val="28"/>
        </w:rPr>
        <w:t>, или 12%</w:t>
      </w:r>
      <w:r w:rsidR="006A6129" w:rsidRPr="00B05555">
        <w:rPr>
          <w:rFonts w:ascii="Times New Roman" w:hAnsi="Times New Roman" w:cs="Times New Roman"/>
          <w:sz w:val="28"/>
          <w:szCs w:val="28"/>
        </w:rPr>
        <w:t>;</w:t>
      </w:r>
      <w:r w:rsidRPr="00B05555">
        <w:rPr>
          <w:rFonts w:ascii="Times New Roman" w:hAnsi="Times New Roman" w:cs="Times New Roman"/>
          <w:sz w:val="28"/>
          <w:szCs w:val="28"/>
        </w:rPr>
        <w:t xml:space="preserve"> МБУ ХОЗУ</w:t>
      </w:r>
      <w:r w:rsidR="006A6129" w:rsidRPr="00B05555">
        <w:rPr>
          <w:rFonts w:ascii="Times New Roman" w:hAnsi="Times New Roman" w:cs="Times New Roman"/>
          <w:sz w:val="28"/>
          <w:szCs w:val="28"/>
        </w:rPr>
        <w:t xml:space="preserve"> </w:t>
      </w:r>
      <w:r w:rsidRPr="00B05555">
        <w:rPr>
          <w:rFonts w:ascii="Times New Roman" w:hAnsi="Times New Roman" w:cs="Times New Roman"/>
          <w:sz w:val="28"/>
          <w:szCs w:val="28"/>
        </w:rPr>
        <w:t>–</w:t>
      </w:r>
      <w:r w:rsidR="006A6129" w:rsidRPr="00B05555">
        <w:rPr>
          <w:rFonts w:ascii="Times New Roman" w:hAnsi="Times New Roman" w:cs="Times New Roman"/>
          <w:sz w:val="28"/>
          <w:szCs w:val="28"/>
        </w:rPr>
        <w:t xml:space="preserve"> 6</w:t>
      </w:r>
      <w:r w:rsidRPr="00B05555">
        <w:rPr>
          <w:rFonts w:ascii="Times New Roman" w:hAnsi="Times New Roman" w:cs="Times New Roman"/>
          <w:sz w:val="28"/>
          <w:szCs w:val="28"/>
        </w:rPr>
        <w:t>,</w:t>
      </w:r>
      <w:r w:rsidR="006A6129" w:rsidRPr="00B05555">
        <w:rPr>
          <w:rFonts w:ascii="Times New Roman" w:hAnsi="Times New Roman" w:cs="Times New Roman"/>
          <w:sz w:val="28"/>
          <w:szCs w:val="28"/>
        </w:rPr>
        <w:t>1</w:t>
      </w:r>
      <w:r w:rsidRPr="00B05555">
        <w:rPr>
          <w:rFonts w:ascii="Times New Roman" w:hAnsi="Times New Roman" w:cs="Times New Roman"/>
          <w:sz w:val="28"/>
          <w:szCs w:val="28"/>
        </w:rPr>
        <w:t xml:space="preserve"> млн</w:t>
      </w:r>
      <w:r w:rsidR="006A6129" w:rsidRPr="00B05555">
        <w:rPr>
          <w:rFonts w:ascii="Times New Roman" w:hAnsi="Times New Roman" w:cs="Times New Roman"/>
          <w:sz w:val="28"/>
          <w:szCs w:val="28"/>
        </w:rPr>
        <w:t>. руб.</w:t>
      </w:r>
      <w:r w:rsidR="008A5777" w:rsidRPr="00B05555">
        <w:rPr>
          <w:rFonts w:ascii="Times New Roman" w:hAnsi="Times New Roman" w:cs="Times New Roman"/>
          <w:sz w:val="28"/>
          <w:szCs w:val="28"/>
        </w:rPr>
        <w:t>, или 5%</w:t>
      </w:r>
      <w:r w:rsidR="006A6129" w:rsidRPr="00B05555">
        <w:rPr>
          <w:rFonts w:ascii="Times New Roman" w:hAnsi="Times New Roman" w:cs="Times New Roman"/>
          <w:sz w:val="28"/>
          <w:szCs w:val="28"/>
        </w:rPr>
        <w:t>;</w:t>
      </w:r>
      <w:r w:rsidRPr="00B05555">
        <w:rPr>
          <w:rFonts w:ascii="Times New Roman" w:hAnsi="Times New Roman" w:cs="Times New Roman"/>
          <w:sz w:val="28"/>
          <w:szCs w:val="28"/>
        </w:rPr>
        <w:t xml:space="preserve"> </w:t>
      </w:r>
      <w:r w:rsidR="006A6129" w:rsidRPr="00B05555">
        <w:rPr>
          <w:rFonts w:ascii="Times New Roman" w:hAnsi="Times New Roman" w:cs="Times New Roman"/>
          <w:sz w:val="28"/>
          <w:szCs w:val="28"/>
        </w:rPr>
        <w:t>МБОУ «СОШ № 5» – 1</w:t>
      </w:r>
      <w:r w:rsidRPr="00B05555">
        <w:rPr>
          <w:rFonts w:ascii="Times New Roman" w:hAnsi="Times New Roman" w:cs="Times New Roman"/>
          <w:sz w:val="28"/>
          <w:szCs w:val="28"/>
        </w:rPr>
        <w:t>,3 млн</w:t>
      </w:r>
      <w:r w:rsidR="006A6129" w:rsidRPr="00B05555">
        <w:rPr>
          <w:rFonts w:ascii="Times New Roman" w:hAnsi="Times New Roman" w:cs="Times New Roman"/>
          <w:sz w:val="28"/>
          <w:szCs w:val="28"/>
        </w:rPr>
        <w:t>. руб.</w:t>
      </w:r>
      <w:r w:rsidR="008A5777" w:rsidRPr="00B05555">
        <w:rPr>
          <w:rFonts w:ascii="Times New Roman" w:hAnsi="Times New Roman" w:cs="Times New Roman"/>
          <w:sz w:val="28"/>
          <w:szCs w:val="28"/>
        </w:rPr>
        <w:t>, или 5%</w:t>
      </w:r>
    </w:p>
    <w:p w:rsidR="00523BEA" w:rsidRPr="00B05555" w:rsidRDefault="00B21BB5" w:rsidP="00B21BB5">
      <w:pPr>
        <w:spacing w:after="0" w:line="240" w:lineRule="auto"/>
        <w:ind w:firstLine="567"/>
        <w:jc w:val="both"/>
        <w:rPr>
          <w:rFonts w:ascii="Times New Roman" w:hAnsi="Times New Roman" w:cs="Times New Roman"/>
          <w:sz w:val="28"/>
          <w:szCs w:val="28"/>
        </w:rPr>
      </w:pPr>
      <w:r w:rsidRPr="00B05555">
        <w:rPr>
          <w:rFonts w:ascii="Times New Roman" w:hAnsi="Times New Roman" w:cs="Times New Roman"/>
          <w:sz w:val="28"/>
          <w:szCs w:val="28"/>
          <w:shd w:val="clear" w:color="auto" w:fill="FFFFFF"/>
        </w:rPr>
        <w:t xml:space="preserve">Выявленные в муниципальных учреждениях нарушения по результатам аудита в сфере закупок охватывают все этапы закупочного цикла, начиная с организации закупочной деятельности и заканчивая исполнением контрактов. В перечень выявленных КСП нарушений законодательства о контрактной системе в сфере закупок входят: нарушения в формировании контрактных служб; </w:t>
      </w:r>
      <w:proofErr w:type="gramStart"/>
      <w:r w:rsidRPr="00B05555">
        <w:rPr>
          <w:rFonts w:ascii="Times New Roman" w:hAnsi="Times New Roman" w:cs="Times New Roman"/>
          <w:sz w:val="28"/>
          <w:szCs w:val="28"/>
          <w:shd w:val="clear" w:color="auto" w:fill="FFFFFF"/>
        </w:rPr>
        <w:t>нарушения при формировании Планов-графиков закупок и внесения в него изменений, не внесение в План-график изменений по исполненным обязательствам, о</w:t>
      </w:r>
      <w:r w:rsidRPr="00B05555">
        <w:rPr>
          <w:rFonts w:ascii="Times New Roman" w:hAnsi="Times New Roman" w:cs="Times New Roman"/>
          <w:sz w:val="28"/>
          <w:szCs w:val="28"/>
        </w:rPr>
        <w:t>существление закупок, не предусмотренных Планом-графиком закупок, н</w:t>
      </w:r>
      <w:r w:rsidRPr="00B05555">
        <w:rPr>
          <w:rFonts w:ascii="Times New Roman" w:hAnsi="Times New Roman" w:cs="Times New Roman"/>
          <w:sz w:val="28"/>
          <w:szCs w:val="28"/>
          <w:shd w:val="clear" w:color="auto" w:fill="FFFFFF"/>
        </w:rPr>
        <w:t>арушение требований пункта 4 и 5 части 1 статьи 93</w:t>
      </w:r>
      <w:r w:rsidRPr="00B05555">
        <w:rPr>
          <w:rFonts w:ascii="Times New Roman" w:hAnsi="Times New Roman" w:cs="Times New Roman"/>
          <w:sz w:val="28"/>
          <w:szCs w:val="28"/>
        </w:rPr>
        <w:t xml:space="preserve"> Федерального закона № 44-ФЗ</w:t>
      </w:r>
      <w:r w:rsidRPr="00B05555">
        <w:rPr>
          <w:rFonts w:ascii="Times New Roman" w:hAnsi="Times New Roman" w:cs="Times New Roman"/>
          <w:sz w:val="28"/>
          <w:szCs w:val="28"/>
          <w:shd w:val="clear" w:color="auto" w:fill="FFFFFF"/>
        </w:rPr>
        <w:t xml:space="preserve"> в части превышения установленных законом максимальных сумм по заключенным контрактам, нарушение требований к оформлению контрактов;</w:t>
      </w:r>
      <w:proofErr w:type="gramEnd"/>
      <w:r w:rsidRPr="00B05555">
        <w:rPr>
          <w:rFonts w:ascii="Times New Roman" w:hAnsi="Times New Roman" w:cs="Times New Roman"/>
          <w:sz w:val="28"/>
          <w:szCs w:val="28"/>
          <w:shd w:val="clear" w:color="auto" w:fill="FFFFFF"/>
        </w:rPr>
        <w:t xml:space="preserve"> </w:t>
      </w:r>
      <w:r w:rsidR="00E34AA8" w:rsidRPr="00B05555">
        <w:rPr>
          <w:rFonts w:ascii="Times New Roman" w:hAnsi="Times New Roman" w:cs="Times New Roman"/>
          <w:sz w:val="28"/>
          <w:szCs w:val="28"/>
          <w:shd w:val="clear" w:color="auto" w:fill="FFFFFF"/>
        </w:rPr>
        <w:t xml:space="preserve">несвоевременное </w:t>
      </w:r>
      <w:r w:rsidRPr="00B05555">
        <w:rPr>
          <w:rFonts w:ascii="Times New Roman" w:hAnsi="Times New Roman" w:cs="Times New Roman"/>
          <w:sz w:val="28"/>
          <w:szCs w:val="28"/>
          <w:shd w:val="clear" w:color="auto" w:fill="FFFFFF"/>
        </w:rPr>
        <w:t xml:space="preserve">включение сведений о </w:t>
      </w:r>
      <w:r w:rsidR="00E34AA8" w:rsidRPr="00B05555">
        <w:rPr>
          <w:rFonts w:ascii="Times New Roman" w:hAnsi="Times New Roman" w:cs="Times New Roman"/>
          <w:sz w:val="28"/>
          <w:szCs w:val="28"/>
          <w:shd w:val="clear" w:color="auto" w:fill="FFFFFF"/>
        </w:rPr>
        <w:t xml:space="preserve">заключении контрактов, об их оплате, о приемке работ по </w:t>
      </w:r>
      <w:r w:rsidRPr="00B05555">
        <w:rPr>
          <w:rFonts w:ascii="Times New Roman" w:hAnsi="Times New Roman" w:cs="Times New Roman"/>
          <w:sz w:val="28"/>
          <w:szCs w:val="28"/>
          <w:shd w:val="clear" w:color="auto" w:fill="FFFFFF"/>
        </w:rPr>
        <w:t>контракта</w:t>
      </w:r>
      <w:r w:rsidR="00E34AA8" w:rsidRPr="00B05555">
        <w:rPr>
          <w:rFonts w:ascii="Times New Roman" w:hAnsi="Times New Roman" w:cs="Times New Roman"/>
          <w:sz w:val="28"/>
          <w:szCs w:val="28"/>
          <w:shd w:val="clear" w:color="auto" w:fill="FFFFFF"/>
        </w:rPr>
        <w:t>м</w:t>
      </w:r>
      <w:r w:rsidRPr="00B05555">
        <w:rPr>
          <w:rFonts w:ascii="Times New Roman" w:hAnsi="Times New Roman" w:cs="Times New Roman"/>
          <w:sz w:val="28"/>
          <w:szCs w:val="28"/>
          <w:shd w:val="clear" w:color="auto" w:fill="FFFFFF"/>
        </w:rPr>
        <w:t xml:space="preserve"> в реестр контрактов</w:t>
      </w:r>
      <w:r w:rsidR="00E34AA8" w:rsidRPr="00B05555">
        <w:rPr>
          <w:rFonts w:ascii="Times New Roman" w:hAnsi="Times New Roman" w:cs="Times New Roman"/>
          <w:sz w:val="28"/>
          <w:szCs w:val="28"/>
          <w:shd w:val="clear" w:color="auto" w:fill="FFFFFF"/>
        </w:rPr>
        <w:t xml:space="preserve"> (просрочки от 1 до 96 дней, при установленных законом 1-5 дней, в зависимости от случая)</w:t>
      </w:r>
      <w:r w:rsidRPr="00B05555">
        <w:rPr>
          <w:rFonts w:ascii="Times New Roman" w:hAnsi="Times New Roman" w:cs="Times New Roman"/>
          <w:sz w:val="28"/>
          <w:szCs w:val="28"/>
          <w:shd w:val="clear" w:color="auto" w:fill="FFFFFF"/>
        </w:rPr>
        <w:t>, и др.</w:t>
      </w:r>
      <w:r w:rsidRPr="00B05555">
        <w:rPr>
          <w:rFonts w:ascii="Times New Roman" w:hAnsi="Times New Roman" w:cs="Times New Roman"/>
          <w:sz w:val="28"/>
          <w:szCs w:val="28"/>
        </w:rPr>
        <w:t xml:space="preserve"> </w:t>
      </w:r>
      <w:r w:rsidR="0023453E" w:rsidRPr="00B05555">
        <w:rPr>
          <w:rFonts w:ascii="Times New Roman" w:hAnsi="Times New Roman" w:cs="Times New Roman"/>
          <w:sz w:val="28"/>
          <w:szCs w:val="28"/>
        </w:rPr>
        <w:t xml:space="preserve">Общая сумма таких нарушений составила 158 </w:t>
      </w:r>
      <w:proofErr w:type="spellStart"/>
      <w:r w:rsidR="0023453E" w:rsidRPr="00B05555">
        <w:rPr>
          <w:rFonts w:ascii="Times New Roman" w:hAnsi="Times New Roman" w:cs="Times New Roman"/>
          <w:sz w:val="28"/>
          <w:szCs w:val="28"/>
        </w:rPr>
        <w:t>млн</w:t>
      </w:r>
      <w:proofErr w:type="gramStart"/>
      <w:r w:rsidR="0023453E" w:rsidRPr="00B05555">
        <w:rPr>
          <w:rFonts w:ascii="Times New Roman" w:hAnsi="Times New Roman" w:cs="Times New Roman"/>
          <w:sz w:val="28"/>
          <w:szCs w:val="28"/>
        </w:rPr>
        <w:t>.р</w:t>
      </w:r>
      <w:proofErr w:type="gramEnd"/>
      <w:r w:rsidR="0023453E" w:rsidRPr="00B05555">
        <w:rPr>
          <w:rFonts w:ascii="Times New Roman" w:hAnsi="Times New Roman" w:cs="Times New Roman"/>
          <w:sz w:val="28"/>
          <w:szCs w:val="28"/>
        </w:rPr>
        <w:t>уб</w:t>
      </w:r>
      <w:proofErr w:type="spellEnd"/>
      <w:r w:rsidR="0023453E" w:rsidRPr="00B05555">
        <w:rPr>
          <w:rFonts w:ascii="Times New Roman" w:hAnsi="Times New Roman" w:cs="Times New Roman"/>
          <w:sz w:val="28"/>
          <w:szCs w:val="28"/>
        </w:rPr>
        <w:t xml:space="preserve">. </w:t>
      </w:r>
      <w:r w:rsidRPr="00B05555">
        <w:rPr>
          <w:rFonts w:ascii="Times New Roman" w:hAnsi="Times New Roman" w:cs="Times New Roman"/>
          <w:sz w:val="28"/>
          <w:szCs w:val="28"/>
        </w:rPr>
        <w:t>Так же установлены нарушения требований статьи 9 Федерального закона № 402-ФЗ</w:t>
      </w:r>
      <w:r w:rsidR="0023453E" w:rsidRPr="00B05555">
        <w:rPr>
          <w:rFonts w:ascii="Times New Roman" w:hAnsi="Times New Roman" w:cs="Times New Roman"/>
          <w:sz w:val="28"/>
          <w:szCs w:val="28"/>
        </w:rPr>
        <w:t>,</w:t>
      </w:r>
      <w:r w:rsidRPr="00B05555">
        <w:rPr>
          <w:rFonts w:ascii="Times New Roman" w:hAnsi="Times New Roman" w:cs="Times New Roman"/>
          <w:sz w:val="28"/>
          <w:szCs w:val="28"/>
        </w:rPr>
        <w:t xml:space="preserve"> - к бухгалтерскому учету принимались</w:t>
      </w:r>
      <w:r w:rsidR="00E34AA8" w:rsidRPr="00B05555">
        <w:rPr>
          <w:rFonts w:ascii="Times New Roman" w:hAnsi="Times New Roman" w:cs="Times New Roman"/>
          <w:sz w:val="28"/>
          <w:szCs w:val="28"/>
        </w:rPr>
        <w:t xml:space="preserve"> копии </w:t>
      </w:r>
      <w:r w:rsidR="00E34AA8" w:rsidRPr="00B05555">
        <w:rPr>
          <w:rStyle w:val="pl-0"/>
          <w:rFonts w:ascii="Times New Roman" w:hAnsi="Times New Roman" w:cs="Times New Roman"/>
          <w:sz w:val="28"/>
          <w:szCs w:val="28"/>
        </w:rPr>
        <w:t>первичных учетных документов, документы, оформленные не надлежащим образом, документы с исправлениями.</w:t>
      </w:r>
      <w:r w:rsidRPr="00B05555">
        <w:rPr>
          <w:rFonts w:ascii="Times New Roman" w:hAnsi="Times New Roman" w:cs="Times New Roman"/>
          <w:sz w:val="28"/>
          <w:szCs w:val="28"/>
        </w:rPr>
        <w:t xml:space="preserve"> </w:t>
      </w:r>
    </w:p>
    <w:p w:rsidR="00523BEA" w:rsidRPr="00B05555" w:rsidRDefault="00523BEA" w:rsidP="001B0647">
      <w:pPr>
        <w:spacing w:after="0" w:line="240" w:lineRule="auto"/>
        <w:ind w:firstLine="567"/>
        <w:jc w:val="both"/>
        <w:rPr>
          <w:rFonts w:ascii="Times New Roman" w:hAnsi="Times New Roman" w:cs="Times New Roman"/>
          <w:sz w:val="28"/>
          <w:szCs w:val="28"/>
        </w:rPr>
      </w:pPr>
      <w:r w:rsidRPr="00B05555">
        <w:rPr>
          <w:rFonts w:ascii="Times New Roman" w:hAnsi="Times New Roman" w:cs="Times New Roman"/>
          <w:sz w:val="28"/>
          <w:szCs w:val="28"/>
        </w:rPr>
        <w:t>При проверке МБОУ «Лицей» установлен факт «Дробления закупки» при</w:t>
      </w:r>
      <w:r w:rsidRPr="00B05555">
        <w:rPr>
          <w:rFonts w:ascii="Times New Roman" w:hAnsi="Times New Roman" w:cs="Times New Roman"/>
          <w:sz w:val="28"/>
          <w:szCs w:val="28"/>
          <w:shd w:val="clear" w:color="auto" w:fill="FFFFFF"/>
        </w:rPr>
        <w:t xml:space="preserve"> выполнении работ по ремонту асфальтового покрытия территории Лицея</w:t>
      </w:r>
      <w:r w:rsidR="001B0647" w:rsidRPr="00B05555">
        <w:rPr>
          <w:rFonts w:ascii="Times New Roman" w:hAnsi="Times New Roman" w:cs="Times New Roman"/>
          <w:sz w:val="28"/>
          <w:szCs w:val="28"/>
          <w:shd w:val="clear" w:color="auto" w:fill="FFFFFF"/>
        </w:rPr>
        <w:t xml:space="preserve">. </w:t>
      </w:r>
      <w:proofErr w:type="gramStart"/>
      <w:r w:rsidR="001B0647" w:rsidRPr="00B05555">
        <w:rPr>
          <w:rFonts w:ascii="Times New Roman" w:hAnsi="Times New Roman" w:cs="Times New Roman"/>
          <w:sz w:val="28"/>
          <w:szCs w:val="28"/>
          <w:shd w:val="clear" w:color="auto" w:fill="FFFFFF"/>
        </w:rPr>
        <w:t>Работы,</w:t>
      </w:r>
      <w:r w:rsidRPr="00B05555">
        <w:rPr>
          <w:rFonts w:ascii="Times New Roman" w:hAnsi="Times New Roman" w:cs="Times New Roman"/>
          <w:sz w:val="28"/>
          <w:szCs w:val="28"/>
          <w:shd w:val="clear" w:color="auto" w:fill="FFFFFF"/>
        </w:rPr>
        <w:t xml:space="preserve"> которые функционально и технологически связаны между собой</w:t>
      </w:r>
      <w:r w:rsidR="001B0647" w:rsidRPr="00B05555">
        <w:rPr>
          <w:rFonts w:ascii="Times New Roman" w:hAnsi="Times New Roman" w:cs="Times New Roman"/>
          <w:sz w:val="28"/>
          <w:szCs w:val="28"/>
          <w:shd w:val="clear" w:color="auto" w:fill="FFFFFF"/>
        </w:rPr>
        <w:t>,</w:t>
      </w:r>
      <w:r w:rsidRPr="00B05555">
        <w:rPr>
          <w:rFonts w:ascii="Times New Roman" w:hAnsi="Times New Roman" w:cs="Times New Roman"/>
          <w:sz w:val="28"/>
          <w:szCs w:val="28"/>
        </w:rPr>
        <w:t xml:space="preserve"> </w:t>
      </w:r>
      <w:r w:rsidR="001B0647" w:rsidRPr="00B05555">
        <w:rPr>
          <w:rFonts w:ascii="Times New Roman" w:hAnsi="Times New Roman" w:cs="Times New Roman"/>
          <w:sz w:val="28"/>
          <w:szCs w:val="28"/>
        </w:rPr>
        <w:t xml:space="preserve">были разбиты </w:t>
      </w:r>
      <w:r w:rsidRPr="00B05555">
        <w:rPr>
          <w:rFonts w:ascii="Times New Roman" w:hAnsi="Times New Roman" w:cs="Times New Roman"/>
          <w:sz w:val="28"/>
          <w:szCs w:val="28"/>
        </w:rPr>
        <w:t>на пять контрактов</w:t>
      </w:r>
      <w:r w:rsidR="001B0647" w:rsidRPr="00B05555">
        <w:rPr>
          <w:rFonts w:ascii="Times New Roman" w:hAnsi="Times New Roman" w:cs="Times New Roman"/>
          <w:sz w:val="28"/>
          <w:szCs w:val="28"/>
        </w:rPr>
        <w:t>,</w:t>
      </w:r>
      <w:r w:rsidRPr="00B05555">
        <w:rPr>
          <w:rFonts w:ascii="Times New Roman" w:hAnsi="Times New Roman" w:cs="Times New Roman"/>
          <w:sz w:val="28"/>
          <w:szCs w:val="28"/>
        </w:rPr>
        <w:t xml:space="preserve"> </w:t>
      </w:r>
      <w:r w:rsidRPr="00B05555">
        <w:rPr>
          <w:rFonts w:ascii="Times New Roman" w:hAnsi="Times New Roman" w:cs="Times New Roman"/>
          <w:sz w:val="28"/>
          <w:szCs w:val="28"/>
          <w:shd w:val="clear" w:color="auto" w:fill="FFFFFF"/>
        </w:rPr>
        <w:t>что повлекло нарушение</w:t>
      </w:r>
      <w:r w:rsidR="001B0647" w:rsidRPr="00B05555">
        <w:rPr>
          <w:rFonts w:ascii="Times New Roman" w:hAnsi="Times New Roman" w:cs="Times New Roman"/>
          <w:sz w:val="28"/>
          <w:szCs w:val="28"/>
          <w:shd w:val="clear" w:color="auto" w:fill="FFFFFF"/>
        </w:rPr>
        <w:t xml:space="preserve"> </w:t>
      </w:r>
      <w:r w:rsidRPr="00B05555">
        <w:rPr>
          <w:rFonts w:ascii="Times New Roman" w:hAnsi="Times New Roman" w:cs="Times New Roman"/>
          <w:sz w:val="28"/>
          <w:szCs w:val="28"/>
        </w:rPr>
        <w:t xml:space="preserve">требований </w:t>
      </w:r>
      <w:r w:rsidR="001B0647" w:rsidRPr="00B05555">
        <w:rPr>
          <w:rFonts w:ascii="Times New Roman" w:hAnsi="Times New Roman" w:cs="Times New Roman"/>
          <w:sz w:val="28"/>
          <w:szCs w:val="28"/>
        </w:rPr>
        <w:t xml:space="preserve">федерального законодательства - </w:t>
      </w:r>
      <w:r w:rsidRPr="00B05555">
        <w:rPr>
          <w:rFonts w:ascii="Times New Roman" w:hAnsi="Times New Roman" w:cs="Times New Roman"/>
          <w:sz w:val="28"/>
          <w:szCs w:val="28"/>
        </w:rPr>
        <w:t>ст</w:t>
      </w:r>
      <w:r w:rsidR="001B0647" w:rsidRPr="00B05555">
        <w:rPr>
          <w:rFonts w:ascii="Times New Roman" w:hAnsi="Times New Roman" w:cs="Times New Roman"/>
          <w:sz w:val="28"/>
          <w:szCs w:val="28"/>
        </w:rPr>
        <w:t xml:space="preserve">. </w:t>
      </w:r>
      <w:r w:rsidRPr="00B05555">
        <w:rPr>
          <w:rFonts w:ascii="Times New Roman" w:hAnsi="Times New Roman" w:cs="Times New Roman"/>
          <w:sz w:val="28"/>
          <w:szCs w:val="28"/>
        </w:rPr>
        <w:t xml:space="preserve">34 Бюджетного кодекса </w:t>
      </w:r>
      <w:r w:rsidR="001B0647" w:rsidRPr="00B05555">
        <w:rPr>
          <w:rFonts w:ascii="Times New Roman" w:hAnsi="Times New Roman" w:cs="Times New Roman"/>
          <w:sz w:val="28"/>
          <w:szCs w:val="28"/>
        </w:rPr>
        <w:t>РФ о соблюдении</w:t>
      </w:r>
      <w:r w:rsidRPr="00B05555">
        <w:rPr>
          <w:rFonts w:ascii="Times New Roman" w:hAnsi="Times New Roman" w:cs="Times New Roman"/>
          <w:sz w:val="28"/>
          <w:szCs w:val="28"/>
        </w:rPr>
        <w:t xml:space="preserve"> принцип</w:t>
      </w:r>
      <w:r w:rsidR="001B0647" w:rsidRPr="00B05555">
        <w:rPr>
          <w:rFonts w:ascii="Times New Roman" w:hAnsi="Times New Roman" w:cs="Times New Roman"/>
          <w:sz w:val="28"/>
          <w:szCs w:val="28"/>
        </w:rPr>
        <w:t>а</w:t>
      </w:r>
      <w:r w:rsidRPr="00B05555">
        <w:rPr>
          <w:rFonts w:ascii="Times New Roman" w:hAnsi="Times New Roman" w:cs="Times New Roman"/>
          <w:sz w:val="28"/>
          <w:szCs w:val="28"/>
        </w:rPr>
        <w:t xml:space="preserve"> эффективности использования бюджетных средств;</w:t>
      </w:r>
      <w:r w:rsidR="001B0647" w:rsidRPr="00B05555">
        <w:rPr>
          <w:rFonts w:ascii="Times New Roman" w:hAnsi="Times New Roman" w:cs="Times New Roman"/>
          <w:sz w:val="28"/>
          <w:szCs w:val="28"/>
        </w:rPr>
        <w:t xml:space="preserve"> </w:t>
      </w:r>
      <w:r w:rsidRPr="00B05555">
        <w:rPr>
          <w:rFonts w:ascii="Times New Roman" w:hAnsi="Times New Roman" w:cs="Times New Roman"/>
          <w:sz w:val="28"/>
          <w:szCs w:val="28"/>
        </w:rPr>
        <w:t>ст</w:t>
      </w:r>
      <w:r w:rsidR="001B0647" w:rsidRPr="00B05555">
        <w:rPr>
          <w:rFonts w:ascii="Times New Roman" w:hAnsi="Times New Roman" w:cs="Times New Roman"/>
          <w:sz w:val="28"/>
          <w:szCs w:val="28"/>
        </w:rPr>
        <w:t xml:space="preserve">. </w:t>
      </w:r>
      <w:r w:rsidRPr="00B05555">
        <w:rPr>
          <w:rFonts w:ascii="Times New Roman" w:hAnsi="Times New Roman" w:cs="Times New Roman"/>
          <w:sz w:val="28"/>
          <w:szCs w:val="28"/>
        </w:rPr>
        <w:t>15 Федерального закона от 26.07.2006 № 135-ФЗ «О защите конкуренции»</w:t>
      </w:r>
      <w:r w:rsidR="001B0647" w:rsidRPr="00B05555">
        <w:rPr>
          <w:rFonts w:ascii="Times New Roman" w:hAnsi="Times New Roman" w:cs="Times New Roman"/>
          <w:sz w:val="28"/>
          <w:szCs w:val="28"/>
        </w:rPr>
        <w:t xml:space="preserve">, т.к. </w:t>
      </w:r>
      <w:r w:rsidRPr="00B05555">
        <w:rPr>
          <w:rFonts w:ascii="Times New Roman" w:hAnsi="Times New Roman" w:cs="Times New Roman"/>
          <w:sz w:val="28"/>
          <w:szCs w:val="28"/>
        </w:rPr>
        <w:t xml:space="preserve"> заказчик,  разделив закупку и передав её единственному поставщику, лишил других подрядчиков возможности конкурентной борьбы;</w:t>
      </w:r>
      <w:proofErr w:type="gramEnd"/>
      <w:r w:rsidR="001B0647" w:rsidRPr="00B05555">
        <w:rPr>
          <w:rFonts w:ascii="Times New Roman" w:hAnsi="Times New Roman" w:cs="Times New Roman"/>
          <w:sz w:val="28"/>
          <w:szCs w:val="28"/>
        </w:rPr>
        <w:t xml:space="preserve"> </w:t>
      </w:r>
      <w:r w:rsidRPr="00B05555">
        <w:rPr>
          <w:rFonts w:ascii="Times New Roman" w:hAnsi="Times New Roman" w:cs="Times New Roman"/>
          <w:sz w:val="28"/>
          <w:szCs w:val="28"/>
        </w:rPr>
        <w:t>ст</w:t>
      </w:r>
      <w:r w:rsidR="001B0647" w:rsidRPr="00B05555">
        <w:rPr>
          <w:rFonts w:ascii="Times New Roman" w:hAnsi="Times New Roman" w:cs="Times New Roman"/>
          <w:sz w:val="28"/>
          <w:szCs w:val="28"/>
        </w:rPr>
        <w:t>.</w:t>
      </w:r>
      <w:r w:rsidRPr="00B05555">
        <w:rPr>
          <w:rFonts w:ascii="Times New Roman" w:hAnsi="Times New Roman" w:cs="Times New Roman"/>
          <w:sz w:val="28"/>
          <w:szCs w:val="28"/>
        </w:rPr>
        <w:t xml:space="preserve"> 8 и 24  Федерального закона 44-ФЗ не созд</w:t>
      </w:r>
      <w:r w:rsidR="001B0647" w:rsidRPr="00B05555">
        <w:rPr>
          <w:rFonts w:ascii="Times New Roman" w:hAnsi="Times New Roman" w:cs="Times New Roman"/>
          <w:sz w:val="28"/>
          <w:szCs w:val="28"/>
        </w:rPr>
        <w:t>ание заказчиком</w:t>
      </w:r>
      <w:r w:rsidRPr="00B05555">
        <w:rPr>
          <w:rFonts w:ascii="Times New Roman" w:hAnsi="Times New Roman" w:cs="Times New Roman"/>
          <w:sz w:val="28"/>
          <w:szCs w:val="28"/>
        </w:rPr>
        <w:t xml:space="preserve"> равны</w:t>
      </w:r>
      <w:r w:rsidR="001B0647" w:rsidRPr="00B05555">
        <w:rPr>
          <w:rFonts w:ascii="Times New Roman" w:hAnsi="Times New Roman" w:cs="Times New Roman"/>
          <w:sz w:val="28"/>
          <w:szCs w:val="28"/>
        </w:rPr>
        <w:t>х</w:t>
      </w:r>
      <w:r w:rsidRPr="00B05555">
        <w:rPr>
          <w:rFonts w:ascii="Times New Roman" w:hAnsi="Times New Roman" w:cs="Times New Roman"/>
          <w:sz w:val="28"/>
          <w:szCs w:val="28"/>
        </w:rPr>
        <w:t xml:space="preserve"> услови</w:t>
      </w:r>
      <w:r w:rsidR="001B0647" w:rsidRPr="00B05555">
        <w:rPr>
          <w:rFonts w:ascii="Times New Roman" w:hAnsi="Times New Roman" w:cs="Times New Roman"/>
          <w:sz w:val="28"/>
          <w:szCs w:val="28"/>
        </w:rPr>
        <w:t>й</w:t>
      </w:r>
      <w:r w:rsidRPr="00B05555">
        <w:rPr>
          <w:rFonts w:ascii="Times New Roman" w:hAnsi="Times New Roman" w:cs="Times New Roman"/>
          <w:sz w:val="28"/>
          <w:szCs w:val="28"/>
        </w:rPr>
        <w:t xml:space="preserve"> для обеспечения конкуренции между участниками закупок.</w:t>
      </w:r>
    </w:p>
    <w:p w:rsidR="008A5777" w:rsidRPr="00B05555" w:rsidRDefault="00827665" w:rsidP="00B21BB5">
      <w:pPr>
        <w:spacing w:after="0" w:line="240" w:lineRule="auto"/>
        <w:ind w:firstLine="567"/>
        <w:jc w:val="both"/>
        <w:rPr>
          <w:rFonts w:ascii="Times New Roman" w:hAnsi="Times New Roman" w:cs="Times New Roman"/>
          <w:sz w:val="28"/>
          <w:szCs w:val="28"/>
        </w:rPr>
      </w:pPr>
      <w:r w:rsidRPr="00B05555">
        <w:rPr>
          <w:rFonts w:ascii="Times New Roman" w:hAnsi="Times New Roman" w:cs="Times New Roman"/>
          <w:sz w:val="28"/>
          <w:szCs w:val="28"/>
        </w:rPr>
        <w:t>При проверке МБОУ «СОШ №5», помимо вышеописан</w:t>
      </w:r>
      <w:r w:rsidR="00B002A1" w:rsidRPr="00B05555">
        <w:rPr>
          <w:rFonts w:ascii="Times New Roman" w:hAnsi="Times New Roman" w:cs="Times New Roman"/>
          <w:sz w:val="28"/>
          <w:szCs w:val="28"/>
        </w:rPr>
        <w:t xml:space="preserve">ных общих процедурных нарушений, </w:t>
      </w:r>
      <w:r w:rsidRPr="00B05555">
        <w:rPr>
          <w:rFonts w:ascii="Times New Roman" w:hAnsi="Times New Roman" w:cs="Times New Roman"/>
          <w:sz w:val="28"/>
          <w:szCs w:val="28"/>
        </w:rPr>
        <w:t xml:space="preserve">было установлено также несоответствие отдельных нормативных актов </w:t>
      </w:r>
      <w:r w:rsidR="008A5777" w:rsidRPr="00B05555">
        <w:rPr>
          <w:rFonts w:ascii="Times New Roman" w:hAnsi="Times New Roman" w:cs="Times New Roman"/>
          <w:sz w:val="28"/>
          <w:szCs w:val="28"/>
        </w:rPr>
        <w:t>у</w:t>
      </w:r>
      <w:r w:rsidRPr="00B05555">
        <w:rPr>
          <w:rFonts w:ascii="Times New Roman" w:hAnsi="Times New Roman" w:cs="Times New Roman"/>
          <w:sz w:val="28"/>
          <w:szCs w:val="28"/>
        </w:rPr>
        <w:t>чреждения в сфере закупок требованиям действующего законодательства</w:t>
      </w:r>
      <w:r w:rsidR="008A5777" w:rsidRPr="00B05555">
        <w:rPr>
          <w:rFonts w:ascii="Times New Roman" w:hAnsi="Times New Roman" w:cs="Times New Roman"/>
          <w:sz w:val="28"/>
          <w:szCs w:val="28"/>
        </w:rPr>
        <w:t>.</w:t>
      </w:r>
    </w:p>
    <w:p w:rsidR="006A6129" w:rsidRPr="00B05555" w:rsidRDefault="00B21BB5" w:rsidP="00DD1CE7">
      <w:pPr>
        <w:spacing w:after="0" w:line="240" w:lineRule="auto"/>
        <w:ind w:firstLine="567"/>
        <w:jc w:val="both"/>
        <w:rPr>
          <w:rFonts w:ascii="Times New Roman" w:hAnsi="Times New Roman" w:cs="Times New Roman"/>
          <w:sz w:val="28"/>
          <w:szCs w:val="28"/>
        </w:rPr>
      </w:pPr>
      <w:r w:rsidRPr="00B05555">
        <w:rPr>
          <w:rFonts w:ascii="Times New Roman" w:hAnsi="Times New Roman" w:cs="Times New Roman"/>
          <w:sz w:val="28"/>
          <w:szCs w:val="28"/>
        </w:rPr>
        <w:t xml:space="preserve">По результатам контрольного мероприятия объектам контроля внесены </w:t>
      </w:r>
      <w:r w:rsidR="001C0159" w:rsidRPr="00B05555">
        <w:rPr>
          <w:rFonts w:ascii="Times New Roman" w:hAnsi="Times New Roman" w:cs="Times New Roman"/>
          <w:sz w:val="28"/>
          <w:szCs w:val="28"/>
        </w:rPr>
        <w:t>3</w:t>
      </w:r>
      <w:r w:rsidR="008A5777" w:rsidRPr="00B05555">
        <w:rPr>
          <w:rFonts w:ascii="Times New Roman" w:hAnsi="Times New Roman" w:cs="Times New Roman"/>
          <w:sz w:val="28"/>
          <w:szCs w:val="28"/>
        </w:rPr>
        <w:t xml:space="preserve"> </w:t>
      </w:r>
      <w:r w:rsidR="00DD1CE7" w:rsidRPr="00B05555">
        <w:rPr>
          <w:rFonts w:ascii="Times New Roman" w:hAnsi="Times New Roman" w:cs="Times New Roman"/>
          <w:sz w:val="28"/>
          <w:szCs w:val="28"/>
        </w:rPr>
        <w:t xml:space="preserve">представления, </w:t>
      </w:r>
      <w:r w:rsidR="006A6129" w:rsidRPr="00B05555">
        <w:rPr>
          <w:rFonts w:ascii="Times New Roman" w:hAnsi="Times New Roman" w:cs="Times New Roman"/>
          <w:sz w:val="28"/>
          <w:szCs w:val="28"/>
        </w:rPr>
        <w:t>приняты меры по привлечению к ответственности спец</w:t>
      </w:r>
      <w:r w:rsidR="00DD1CE7" w:rsidRPr="00B05555">
        <w:rPr>
          <w:rFonts w:ascii="Times New Roman" w:hAnsi="Times New Roman" w:cs="Times New Roman"/>
          <w:sz w:val="28"/>
          <w:szCs w:val="28"/>
        </w:rPr>
        <w:t>иалистов, допустивших нарушения</w:t>
      </w:r>
      <w:r w:rsidR="006A6129" w:rsidRPr="00B05555">
        <w:rPr>
          <w:rFonts w:ascii="Times New Roman" w:hAnsi="Times New Roman" w:cs="Times New Roman"/>
          <w:sz w:val="28"/>
          <w:szCs w:val="28"/>
        </w:rPr>
        <w:t xml:space="preserve"> в сфере закупок</w:t>
      </w:r>
      <w:r w:rsidR="00DD1CE7" w:rsidRPr="00B05555">
        <w:rPr>
          <w:rFonts w:ascii="Times New Roman" w:hAnsi="Times New Roman" w:cs="Times New Roman"/>
          <w:sz w:val="28"/>
          <w:szCs w:val="28"/>
        </w:rPr>
        <w:t>.</w:t>
      </w:r>
    </w:p>
    <w:p w:rsidR="00F01D03" w:rsidRDefault="001C0159" w:rsidP="009F03A4">
      <w:pPr>
        <w:spacing w:after="0" w:line="240" w:lineRule="auto"/>
        <w:ind w:firstLine="567"/>
        <w:jc w:val="both"/>
        <w:rPr>
          <w:rFonts w:ascii="Times New Roman" w:hAnsi="Times New Roman" w:cs="Times New Roman"/>
          <w:sz w:val="28"/>
          <w:szCs w:val="28"/>
        </w:rPr>
      </w:pPr>
      <w:r w:rsidRPr="00B05555">
        <w:rPr>
          <w:rFonts w:ascii="Times New Roman" w:hAnsi="Times New Roman" w:cs="Times New Roman"/>
          <w:sz w:val="28"/>
          <w:szCs w:val="28"/>
        </w:rPr>
        <w:t xml:space="preserve">В соответствии с заключенным соглашением о взаимодействии, в случае выявления нарушений материалы направляются в </w:t>
      </w:r>
      <w:proofErr w:type="spellStart"/>
      <w:r w:rsidRPr="00B05555">
        <w:rPr>
          <w:rFonts w:ascii="Times New Roman" w:hAnsi="Times New Roman" w:cs="Times New Roman"/>
          <w:sz w:val="28"/>
          <w:szCs w:val="28"/>
        </w:rPr>
        <w:t>Дальнереченскую</w:t>
      </w:r>
      <w:proofErr w:type="spellEnd"/>
      <w:r w:rsidRPr="00B05555">
        <w:rPr>
          <w:rFonts w:ascii="Times New Roman" w:hAnsi="Times New Roman" w:cs="Times New Roman"/>
          <w:sz w:val="28"/>
          <w:szCs w:val="28"/>
        </w:rPr>
        <w:t xml:space="preserve"> межрайонную прокуратуру для принятия мер прокурорского реагирования. В 2023году были направлены 5 материалов</w:t>
      </w:r>
      <w:r w:rsidR="00D53786" w:rsidRPr="00B05555">
        <w:rPr>
          <w:rFonts w:ascii="Times New Roman" w:hAnsi="Times New Roman" w:cs="Times New Roman"/>
          <w:sz w:val="28"/>
          <w:szCs w:val="28"/>
        </w:rPr>
        <w:t xml:space="preserve"> контрольных мероприятий</w:t>
      </w:r>
      <w:r w:rsidR="000F342A" w:rsidRPr="00B05555">
        <w:rPr>
          <w:rFonts w:ascii="Times New Roman" w:hAnsi="Times New Roman" w:cs="Times New Roman"/>
          <w:sz w:val="28"/>
          <w:szCs w:val="28"/>
        </w:rPr>
        <w:t>, по результатам которых</w:t>
      </w:r>
      <w:r w:rsidRPr="00B05555">
        <w:rPr>
          <w:rFonts w:ascii="Times New Roman" w:hAnsi="Times New Roman" w:cs="Times New Roman"/>
          <w:sz w:val="28"/>
          <w:szCs w:val="28"/>
        </w:rPr>
        <w:t xml:space="preserve"> </w:t>
      </w:r>
      <w:r w:rsidR="000F342A" w:rsidRPr="00B05555">
        <w:rPr>
          <w:rFonts w:ascii="Times New Roman" w:hAnsi="Times New Roman" w:cs="Times New Roman"/>
          <w:sz w:val="28"/>
          <w:szCs w:val="28"/>
        </w:rPr>
        <w:t>возбуждены три дела об административных правонарушениях по части 2 ст. 7.31</w:t>
      </w:r>
      <w:r w:rsidR="002633A5" w:rsidRPr="00B05555">
        <w:rPr>
          <w:rFonts w:ascii="Times New Roman" w:hAnsi="Times New Roman" w:cs="Times New Roman"/>
          <w:sz w:val="28"/>
          <w:szCs w:val="28"/>
        </w:rPr>
        <w:t xml:space="preserve"> КОАП РФ</w:t>
      </w:r>
      <w:r w:rsidR="000F342A" w:rsidRPr="00B05555">
        <w:rPr>
          <w:rFonts w:ascii="Times New Roman" w:hAnsi="Times New Roman" w:cs="Times New Roman"/>
          <w:sz w:val="28"/>
          <w:szCs w:val="28"/>
        </w:rPr>
        <w:t xml:space="preserve">, министерством государственного финансового контроля Приморского края на должностных лиц наложены штрафы по 20 </w:t>
      </w:r>
      <w:proofErr w:type="spellStart"/>
      <w:r w:rsidR="000F342A" w:rsidRPr="00B05555">
        <w:rPr>
          <w:rFonts w:ascii="Times New Roman" w:hAnsi="Times New Roman" w:cs="Times New Roman"/>
          <w:sz w:val="28"/>
          <w:szCs w:val="28"/>
        </w:rPr>
        <w:t>тыс</w:t>
      </w:r>
      <w:proofErr w:type="gramStart"/>
      <w:r w:rsidR="000F342A" w:rsidRPr="00B05555">
        <w:rPr>
          <w:rFonts w:ascii="Times New Roman" w:hAnsi="Times New Roman" w:cs="Times New Roman"/>
          <w:sz w:val="28"/>
          <w:szCs w:val="28"/>
        </w:rPr>
        <w:t>.р</w:t>
      </w:r>
      <w:proofErr w:type="gramEnd"/>
      <w:r w:rsidR="000F342A" w:rsidRPr="00B05555">
        <w:rPr>
          <w:rFonts w:ascii="Times New Roman" w:hAnsi="Times New Roman" w:cs="Times New Roman"/>
          <w:sz w:val="28"/>
          <w:szCs w:val="28"/>
        </w:rPr>
        <w:t>уб</w:t>
      </w:r>
      <w:proofErr w:type="spellEnd"/>
      <w:r w:rsidR="000F342A" w:rsidRPr="00B05555">
        <w:rPr>
          <w:rFonts w:ascii="Times New Roman" w:hAnsi="Times New Roman" w:cs="Times New Roman"/>
          <w:sz w:val="28"/>
          <w:szCs w:val="28"/>
        </w:rPr>
        <w:t xml:space="preserve">. </w:t>
      </w:r>
    </w:p>
    <w:p w:rsidR="00B05555" w:rsidRPr="00B05555" w:rsidRDefault="00B05555" w:rsidP="009F03A4">
      <w:pPr>
        <w:spacing w:after="0" w:line="240" w:lineRule="auto"/>
        <w:ind w:firstLine="567"/>
        <w:jc w:val="both"/>
        <w:rPr>
          <w:rFonts w:ascii="Times New Roman" w:hAnsi="Times New Roman" w:cs="Times New Roman"/>
          <w:sz w:val="28"/>
          <w:szCs w:val="28"/>
        </w:rPr>
      </w:pPr>
    </w:p>
    <w:p w:rsidR="00A113A5" w:rsidRPr="00B05555" w:rsidRDefault="00546460" w:rsidP="00CC2451">
      <w:pPr>
        <w:tabs>
          <w:tab w:val="left" w:pos="0"/>
          <w:tab w:val="left" w:pos="851"/>
        </w:tabs>
        <w:spacing w:after="0" w:line="240" w:lineRule="auto"/>
        <w:ind w:left="568"/>
        <w:rPr>
          <w:rFonts w:ascii="Times New Roman" w:hAnsi="Times New Roman" w:cs="Times New Roman"/>
          <w:b/>
          <w:bCs/>
          <w:sz w:val="28"/>
          <w:szCs w:val="28"/>
          <w:lang w:eastAsia="ru-RU"/>
        </w:rPr>
      </w:pPr>
      <w:r w:rsidRPr="00B05555">
        <w:rPr>
          <w:rFonts w:ascii="Times New Roman" w:hAnsi="Times New Roman" w:cs="Times New Roman"/>
          <w:b/>
          <w:bCs/>
          <w:sz w:val="28"/>
          <w:szCs w:val="28"/>
          <w:lang w:eastAsia="ru-RU"/>
        </w:rPr>
        <w:t>3.2.</w:t>
      </w:r>
      <w:r w:rsidR="002D0F3C" w:rsidRPr="00B05555">
        <w:rPr>
          <w:rFonts w:ascii="Times New Roman" w:hAnsi="Times New Roman" w:cs="Times New Roman"/>
          <w:b/>
          <w:bCs/>
          <w:sz w:val="28"/>
          <w:szCs w:val="28"/>
          <w:lang w:eastAsia="ru-RU"/>
        </w:rPr>
        <w:t xml:space="preserve"> </w:t>
      </w:r>
      <w:r w:rsidR="00A113A5" w:rsidRPr="00B05555">
        <w:rPr>
          <w:rFonts w:ascii="Times New Roman" w:hAnsi="Times New Roman" w:cs="Times New Roman"/>
          <w:b/>
          <w:bCs/>
          <w:sz w:val="28"/>
          <w:szCs w:val="28"/>
          <w:lang w:eastAsia="ru-RU"/>
        </w:rPr>
        <w:t>Экспертно-аналитическая деятельность</w:t>
      </w:r>
      <w:r w:rsidR="00CC2451" w:rsidRPr="00B05555">
        <w:rPr>
          <w:rFonts w:ascii="Times New Roman" w:hAnsi="Times New Roman" w:cs="Times New Roman"/>
          <w:b/>
          <w:bCs/>
          <w:sz w:val="28"/>
          <w:szCs w:val="28"/>
          <w:lang w:eastAsia="ru-RU"/>
        </w:rPr>
        <w:t>.</w:t>
      </w:r>
    </w:p>
    <w:p w:rsidR="001C0159" w:rsidRPr="00B05555" w:rsidRDefault="002F5E07" w:rsidP="0083141E">
      <w:pPr>
        <w:tabs>
          <w:tab w:val="left" w:pos="0"/>
        </w:tabs>
        <w:spacing w:after="0" w:line="240" w:lineRule="auto"/>
        <w:ind w:firstLine="567"/>
        <w:jc w:val="both"/>
        <w:rPr>
          <w:rFonts w:ascii="Times New Roman" w:hAnsi="Times New Roman" w:cs="Times New Roman"/>
          <w:sz w:val="28"/>
          <w:szCs w:val="28"/>
          <w:lang w:eastAsia="ru-RU"/>
        </w:rPr>
      </w:pPr>
      <w:r w:rsidRPr="00B05555">
        <w:rPr>
          <w:rFonts w:ascii="Times New Roman" w:hAnsi="Times New Roman" w:cs="Times New Roman"/>
          <w:sz w:val="28"/>
          <w:szCs w:val="28"/>
          <w:lang w:eastAsia="ru-RU"/>
        </w:rPr>
        <w:lastRenderedPageBreak/>
        <w:t xml:space="preserve">В целях предупреждения и предотвращения нарушений в финансово-бюджетной сфере, </w:t>
      </w:r>
      <w:r w:rsidR="00430D8D" w:rsidRPr="00B05555">
        <w:rPr>
          <w:rFonts w:ascii="Times New Roman" w:hAnsi="Times New Roman" w:cs="Times New Roman"/>
          <w:sz w:val="28"/>
          <w:szCs w:val="28"/>
          <w:lang w:eastAsia="ru-RU"/>
        </w:rPr>
        <w:t>важным направлением</w:t>
      </w:r>
      <w:r w:rsidRPr="00B05555">
        <w:rPr>
          <w:rFonts w:ascii="Times New Roman" w:hAnsi="Times New Roman" w:cs="Times New Roman"/>
          <w:sz w:val="28"/>
          <w:szCs w:val="28"/>
          <w:lang w:eastAsia="ru-RU"/>
        </w:rPr>
        <w:t xml:space="preserve"> работы КСП является экспертно-аналитическая деятельность. </w:t>
      </w:r>
    </w:p>
    <w:p w:rsidR="00A113A5" w:rsidRPr="00B05555" w:rsidRDefault="003806E0" w:rsidP="0083141E">
      <w:pPr>
        <w:tabs>
          <w:tab w:val="left" w:pos="0"/>
        </w:tabs>
        <w:spacing w:after="0" w:line="240" w:lineRule="auto"/>
        <w:ind w:firstLine="567"/>
        <w:jc w:val="both"/>
        <w:rPr>
          <w:rFonts w:ascii="Times New Roman" w:hAnsi="Times New Roman" w:cs="Times New Roman"/>
          <w:sz w:val="28"/>
          <w:szCs w:val="28"/>
          <w:lang w:eastAsia="ru-RU"/>
        </w:rPr>
      </w:pPr>
      <w:proofErr w:type="gramStart"/>
      <w:r w:rsidRPr="00B05555">
        <w:rPr>
          <w:rFonts w:ascii="Times New Roman" w:hAnsi="Times New Roman" w:cs="Times New Roman"/>
          <w:sz w:val="28"/>
          <w:szCs w:val="28"/>
          <w:lang w:eastAsia="ru-RU"/>
        </w:rPr>
        <w:t>Э</w:t>
      </w:r>
      <w:r w:rsidR="00A113A5" w:rsidRPr="00B05555">
        <w:rPr>
          <w:rFonts w:ascii="Times New Roman" w:hAnsi="Times New Roman" w:cs="Times New Roman"/>
          <w:sz w:val="28"/>
          <w:szCs w:val="28"/>
          <w:lang w:eastAsia="ru-RU"/>
        </w:rPr>
        <w:t>кспертно-аналитическ</w:t>
      </w:r>
      <w:r w:rsidRPr="00B05555">
        <w:rPr>
          <w:rFonts w:ascii="Times New Roman" w:hAnsi="Times New Roman" w:cs="Times New Roman"/>
          <w:sz w:val="28"/>
          <w:szCs w:val="28"/>
          <w:lang w:eastAsia="ru-RU"/>
        </w:rPr>
        <w:t>ие мероприятия</w:t>
      </w:r>
      <w:r w:rsidR="00A113A5" w:rsidRPr="00B05555">
        <w:rPr>
          <w:rFonts w:ascii="Times New Roman" w:hAnsi="Times New Roman" w:cs="Times New Roman"/>
          <w:sz w:val="28"/>
          <w:szCs w:val="28"/>
          <w:lang w:eastAsia="ru-RU"/>
        </w:rPr>
        <w:t xml:space="preserve"> </w:t>
      </w:r>
      <w:r w:rsidRPr="00B05555">
        <w:rPr>
          <w:rFonts w:ascii="Times New Roman" w:hAnsi="Times New Roman" w:cs="Times New Roman"/>
          <w:sz w:val="28"/>
          <w:szCs w:val="28"/>
          <w:lang w:eastAsia="ru-RU"/>
        </w:rPr>
        <w:t xml:space="preserve">проводятся </w:t>
      </w:r>
      <w:r w:rsidR="00D53786" w:rsidRPr="00B05555">
        <w:rPr>
          <w:rFonts w:ascii="Times New Roman" w:hAnsi="Times New Roman" w:cs="Times New Roman"/>
          <w:sz w:val="28"/>
          <w:szCs w:val="28"/>
          <w:lang w:eastAsia="ru-RU"/>
        </w:rPr>
        <w:t>КСП</w:t>
      </w:r>
      <w:r w:rsidRPr="00B05555">
        <w:rPr>
          <w:rFonts w:ascii="Times New Roman" w:hAnsi="Times New Roman" w:cs="Times New Roman"/>
          <w:sz w:val="28"/>
          <w:szCs w:val="28"/>
          <w:lang w:eastAsia="ru-RU"/>
        </w:rPr>
        <w:t xml:space="preserve"> </w:t>
      </w:r>
      <w:r w:rsidR="005E20A8" w:rsidRPr="00B05555">
        <w:rPr>
          <w:rFonts w:ascii="Times New Roman" w:hAnsi="Times New Roman" w:cs="Times New Roman"/>
          <w:sz w:val="28"/>
          <w:szCs w:val="28"/>
          <w:lang w:eastAsia="ru-RU"/>
        </w:rPr>
        <w:t>по проектам решений о</w:t>
      </w:r>
      <w:r w:rsidR="00505315" w:rsidRPr="00B05555">
        <w:rPr>
          <w:rFonts w:ascii="Times New Roman" w:hAnsi="Times New Roman" w:cs="Times New Roman"/>
          <w:sz w:val="28"/>
          <w:szCs w:val="28"/>
          <w:lang w:eastAsia="ru-RU"/>
        </w:rPr>
        <w:t xml:space="preserve"> бюджет</w:t>
      </w:r>
      <w:r w:rsidR="005E20A8" w:rsidRPr="00B05555">
        <w:rPr>
          <w:rFonts w:ascii="Times New Roman" w:hAnsi="Times New Roman" w:cs="Times New Roman"/>
          <w:sz w:val="28"/>
          <w:szCs w:val="28"/>
          <w:lang w:eastAsia="ru-RU"/>
        </w:rPr>
        <w:t>е</w:t>
      </w:r>
      <w:r w:rsidR="00505315" w:rsidRPr="00B05555">
        <w:rPr>
          <w:rFonts w:ascii="Times New Roman" w:hAnsi="Times New Roman" w:cs="Times New Roman"/>
          <w:sz w:val="28"/>
          <w:szCs w:val="28"/>
          <w:lang w:eastAsia="ru-RU"/>
        </w:rPr>
        <w:t xml:space="preserve">, </w:t>
      </w:r>
      <w:r w:rsidR="005E20A8" w:rsidRPr="00B05555">
        <w:rPr>
          <w:rFonts w:ascii="Times New Roman" w:hAnsi="Times New Roman" w:cs="Times New Roman"/>
          <w:sz w:val="28"/>
          <w:szCs w:val="28"/>
          <w:lang w:eastAsia="ru-RU"/>
        </w:rPr>
        <w:t xml:space="preserve">проверке </w:t>
      </w:r>
      <w:r w:rsidR="00505315" w:rsidRPr="00B05555">
        <w:rPr>
          <w:rFonts w:ascii="Times New Roman" w:hAnsi="Times New Roman" w:cs="Times New Roman"/>
          <w:sz w:val="28"/>
          <w:szCs w:val="28"/>
          <w:lang w:eastAsia="ru-RU"/>
        </w:rPr>
        <w:t xml:space="preserve">обоснованности его </w:t>
      </w:r>
      <w:r w:rsidR="005E20A8" w:rsidRPr="00B05555">
        <w:rPr>
          <w:rFonts w:ascii="Times New Roman" w:hAnsi="Times New Roman" w:cs="Times New Roman"/>
          <w:sz w:val="28"/>
          <w:szCs w:val="28"/>
          <w:lang w:eastAsia="ru-RU"/>
        </w:rPr>
        <w:t>показателей</w:t>
      </w:r>
      <w:r w:rsidR="00505315" w:rsidRPr="00B05555">
        <w:rPr>
          <w:rFonts w:ascii="Times New Roman" w:hAnsi="Times New Roman" w:cs="Times New Roman"/>
          <w:sz w:val="28"/>
          <w:szCs w:val="28"/>
          <w:lang w:eastAsia="ru-RU"/>
        </w:rPr>
        <w:t xml:space="preserve">, </w:t>
      </w:r>
      <w:r w:rsidR="005E20A8" w:rsidRPr="00B05555">
        <w:rPr>
          <w:rFonts w:ascii="Times New Roman" w:hAnsi="Times New Roman" w:cs="Times New Roman"/>
          <w:sz w:val="28"/>
          <w:szCs w:val="28"/>
          <w:lang w:eastAsia="ru-RU"/>
        </w:rPr>
        <w:t xml:space="preserve">проверке годового отчета об исполнении бюджета, </w:t>
      </w:r>
      <w:r w:rsidR="00546460" w:rsidRPr="00B05555">
        <w:rPr>
          <w:rFonts w:ascii="Times New Roman" w:hAnsi="Times New Roman" w:cs="Times New Roman"/>
          <w:sz w:val="28"/>
          <w:szCs w:val="28"/>
          <w:lang w:eastAsia="ru-RU"/>
        </w:rPr>
        <w:t xml:space="preserve">по </w:t>
      </w:r>
      <w:r w:rsidR="005E20A8" w:rsidRPr="00B05555">
        <w:rPr>
          <w:rFonts w:ascii="Times New Roman" w:hAnsi="Times New Roman" w:cs="Times New Roman"/>
          <w:sz w:val="28"/>
          <w:szCs w:val="28"/>
          <w:lang w:eastAsia="ru-RU"/>
        </w:rPr>
        <w:t>вопросам</w:t>
      </w:r>
      <w:r w:rsidR="00546460" w:rsidRPr="00B05555">
        <w:rPr>
          <w:rFonts w:ascii="Times New Roman" w:hAnsi="Times New Roman" w:cs="Times New Roman"/>
          <w:sz w:val="28"/>
          <w:szCs w:val="28"/>
          <w:lang w:eastAsia="ru-RU"/>
        </w:rPr>
        <w:t xml:space="preserve"> финансово-бюджетной политики</w:t>
      </w:r>
      <w:r w:rsidR="005E20A8" w:rsidRPr="00B05555">
        <w:rPr>
          <w:rFonts w:ascii="Times New Roman" w:hAnsi="Times New Roman" w:cs="Times New Roman"/>
          <w:sz w:val="28"/>
          <w:szCs w:val="28"/>
          <w:lang w:eastAsia="ru-RU"/>
        </w:rPr>
        <w:t xml:space="preserve"> и бюджетного процесса</w:t>
      </w:r>
      <w:r w:rsidR="00546460" w:rsidRPr="00B05555">
        <w:rPr>
          <w:rFonts w:ascii="Times New Roman" w:hAnsi="Times New Roman" w:cs="Times New Roman"/>
          <w:sz w:val="28"/>
          <w:szCs w:val="28"/>
          <w:lang w:eastAsia="ru-RU"/>
        </w:rPr>
        <w:t xml:space="preserve">, </w:t>
      </w:r>
      <w:r w:rsidR="008C34B3" w:rsidRPr="00B05555">
        <w:rPr>
          <w:rFonts w:ascii="Times New Roman" w:hAnsi="Times New Roman" w:cs="Times New Roman"/>
          <w:sz w:val="28"/>
          <w:szCs w:val="28"/>
          <w:lang w:eastAsia="ru-RU"/>
        </w:rPr>
        <w:t xml:space="preserve">по </w:t>
      </w:r>
      <w:r w:rsidR="00546460" w:rsidRPr="00B05555">
        <w:rPr>
          <w:rFonts w:ascii="Times New Roman" w:hAnsi="Times New Roman" w:cs="Times New Roman"/>
          <w:sz w:val="28"/>
          <w:szCs w:val="28"/>
          <w:lang w:eastAsia="ru-RU"/>
        </w:rPr>
        <w:t>экспертиз</w:t>
      </w:r>
      <w:r w:rsidR="008C34B3" w:rsidRPr="00B05555">
        <w:rPr>
          <w:rFonts w:ascii="Times New Roman" w:hAnsi="Times New Roman" w:cs="Times New Roman"/>
          <w:sz w:val="28"/>
          <w:szCs w:val="28"/>
          <w:lang w:eastAsia="ru-RU"/>
        </w:rPr>
        <w:t>е</w:t>
      </w:r>
      <w:r w:rsidR="00546460" w:rsidRPr="00B05555">
        <w:rPr>
          <w:rFonts w:ascii="Times New Roman" w:hAnsi="Times New Roman" w:cs="Times New Roman"/>
          <w:sz w:val="28"/>
          <w:szCs w:val="28"/>
          <w:lang w:eastAsia="ru-RU"/>
        </w:rPr>
        <w:t xml:space="preserve"> </w:t>
      </w:r>
      <w:r w:rsidR="005E20A8" w:rsidRPr="00B05555">
        <w:rPr>
          <w:rFonts w:ascii="Times New Roman" w:hAnsi="Times New Roman" w:cs="Times New Roman"/>
          <w:sz w:val="28"/>
          <w:szCs w:val="28"/>
          <w:lang w:eastAsia="ru-RU"/>
        </w:rPr>
        <w:t>МПА</w:t>
      </w:r>
      <w:r w:rsidR="00546460" w:rsidRPr="00B05555">
        <w:rPr>
          <w:rFonts w:ascii="Times New Roman" w:hAnsi="Times New Roman" w:cs="Times New Roman"/>
          <w:sz w:val="28"/>
          <w:szCs w:val="28"/>
          <w:lang w:eastAsia="ru-RU"/>
        </w:rPr>
        <w:t xml:space="preserve"> в части, касающейся расходных обязательств, </w:t>
      </w:r>
      <w:r w:rsidR="005E20A8" w:rsidRPr="00B05555">
        <w:rPr>
          <w:rFonts w:ascii="Times New Roman" w:hAnsi="Times New Roman" w:cs="Times New Roman"/>
          <w:sz w:val="28"/>
          <w:szCs w:val="28"/>
          <w:lang w:eastAsia="ru-RU"/>
        </w:rPr>
        <w:t>МПА</w:t>
      </w:r>
      <w:r w:rsidR="008C34B3" w:rsidRPr="00B05555">
        <w:rPr>
          <w:rFonts w:ascii="Times New Roman" w:hAnsi="Times New Roman" w:cs="Times New Roman"/>
          <w:sz w:val="28"/>
          <w:szCs w:val="28"/>
          <w:lang w:eastAsia="ru-RU"/>
        </w:rPr>
        <w:t>, приводящих к изменению доходов</w:t>
      </w:r>
      <w:r w:rsidR="005E20A8" w:rsidRPr="00B05555">
        <w:rPr>
          <w:rFonts w:ascii="Times New Roman" w:hAnsi="Times New Roman" w:cs="Times New Roman"/>
          <w:sz w:val="28"/>
          <w:szCs w:val="28"/>
          <w:lang w:eastAsia="ru-RU"/>
        </w:rPr>
        <w:t xml:space="preserve"> бюджета</w:t>
      </w:r>
      <w:r w:rsidR="008C34B3" w:rsidRPr="00B05555">
        <w:rPr>
          <w:rFonts w:ascii="Times New Roman" w:hAnsi="Times New Roman" w:cs="Times New Roman"/>
          <w:sz w:val="28"/>
          <w:szCs w:val="28"/>
          <w:lang w:eastAsia="ru-RU"/>
        </w:rPr>
        <w:t>, а так же экспертизе проектов муниципальных программ</w:t>
      </w:r>
      <w:r w:rsidR="002F5E07" w:rsidRPr="00B05555">
        <w:rPr>
          <w:rFonts w:ascii="Times New Roman" w:hAnsi="Times New Roman" w:cs="Times New Roman"/>
          <w:sz w:val="28"/>
          <w:szCs w:val="28"/>
          <w:lang w:eastAsia="ru-RU"/>
        </w:rPr>
        <w:t xml:space="preserve"> и изменений в них</w:t>
      </w:r>
      <w:r w:rsidR="008C34B3" w:rsidRPr="00B05555">
        <w:rPr>
          <w:rFonts w:ascii="Times New Roman" w:hAnsi="Times New Roman" w:cs="Times New Roman"/>
          <w:sz w:val="28"/>
          <w:szCs w:val="28"/>
          <w:lang w:eastAsia="ru-RU"/>
        </w:rPr>
        <w:t>.</w:t>
      </w:r>
      <w:r w:rsidR="00546460" w:rsidRPr="00B05555">
        <w:rPr>
          <w:rFonts w:ascii="Times New Roman" w:hAnsi="Times New Roman" w:cs="Times New Roman"/>
          <w:sz w:val="28"/>
          <w:szCs w:val="28"/>
          <w:lang w:eastAsia="ru-RU"/>
        </w:rPr>
        <w:t xml:space="preserve"> </w:t>
      </w:r>
      <w:proofErr w:type="gramEnd"/>
    </w:p>
    <w:p w:rsidR="002B3048" w:rsidRPr="00B05555" w:rsidRDefault="00A113A5" w:rsidP="00FB1E37">
      <w:pPr>
        <w:tabs>
          <w:tab w:val="left" w:pos="0"/>
        </w:tabs>
        <w:spacing w:after="0" w:line="240" w:lineRule="auto"/>
        <w:ind w:firstLine="567"/>
        <w:jc w:val="both"/>
        <w:rPr>
          <w:rFonts w:ascii="Times New Roman" w:hAnsi="Times New Roman" w:cs="Times New Roman"/>
          <w:sz w:val="28"/>
          <w:szCs w:val="28"/>
          <w:lang w:eastAsia="ru-RU"/>
        </w:rPr>
      </w:pPr>
      <w:r w:rsidRPr="00B05555">
        <w:rPr>
          <w:rFonts w:ascii="Times New Roman" w:hAnsi="Times New Roman" w:cs="Times New Roman"/>
          <w:sz w:val="28"/>
          <w:szCs w:val="28"/>
          <w:lang w:eastAsia="ru-RU"/>
        </w:rPr>
        <w:t>В 20</w:t>
      </w:r>
      <w:r w:rsidR="00F60C41" w:rsidRPr="00B05555">
        <w:rPr>
          <w:rFonts w:ascii="Times New Roman" w:hAnsi="Times New Roman" w:cs="Times New Roman"/>
          <w:sz w:val="28"/>
          <w:szCs w:val="28"/>
          <w:lang w:eastAsia="ru-RU"/>
        </w:rPr>
        <w:t>2</w:t>
      </w:r>
      <w:r w:rsidR="001C0159" w:rsidRPr="00B05555">
        <w:rPr>
          <w:rFonts w:ascii="Times New Roman" w:hAnsi="Times New Roman" w:cs="Times New Roman"/>
          <w:sz w:val="28"/>
          <w:szCs w:val="28"/>
          <w:lang w:eastAsia="ru-RU"/>
        </w:rPr>
        <w:t>3</w:t>
      </w:r>
      <w:r w:rsidRPr="00B05555">
        <w:rPr>
          <w:rFonts w:ascii="Times New Roman" w:hAnsi="Times New Roman" w:cs="Times New Roman"/>
          <w:sz w:val="28"/>
          <w:szCs w:val="28"/>
          <w:lang w:eastAsia="ru-RU"/>
        </w:rPr>
        <w:t xml:space="preserve"> году Контрольно-счетной палатой проведено </w:t>
      </w:r>
      <w:r w:rsidR="0073375A" w:rsidRPr="00B05555">
        <w:rPr>
          <w:rFonts w:ascii="Times New Roman" w:hAnsi="Times New Roman" w:cs="Times New Roman"/>
          <w:sz w:val="28"/>
          <w:szCs w:val="28"/>
          <w:lang w:eastAsia="ru-RU"/>
        </w:rPr>
        <w:t>6</w:t>
      </w:r>
      <w:r w:rsidR="00C13E58" w:rsidRPr="00B05555">
        <w:rPr>
          <w:rFonts w:ascii="Times New Roman" w:hAnsi="Times New Roman" w:cs="Times New Roman"/>
          <w:sz w:val="28"/>
          <w:szCs w:val="28"/>
          <w:lang w:eastAsia="ru-RU"/>
        </w:rPr>
        <w:t>5</w:t>
      </w:r>
      <w:r w:rsidR="00B75812" w:rsidRPr="00B05555">
        <w:rPr>
          <w:rFonts w:ascii="Times New Roman" w:hAnsi="Times New Roman" w:cs="Times New Roman"/>
          <w:sz w:val="28"/>
          <w:szCs w:val="28"/>
          <w:lang w:eastAsia="ru-RU"/>
        </w:rPr>
        <w:t xml:space="preserve"> экспертно-аналитических мероприяти</w:t>
      </w:r>
      <w:r w:rsidR="006F0015" w:rsidRPr="00B05555">
        <w:rPr>
          <w:rFonts w:ascii="Times New Roman" w:hAnsi="Times New Roman" w:cs="Times New Roman"/>
          <w:sz w:val="28"/>
          <w:szCs w:val="28"/>
          <w:lang w:eastAsia="ru-RU"/>
        </w:rPr>
        <w:t xml:space="preserve">й (2021г. – 45, 2022г. – 63 ), объем финансовых средств, проверенных при экспертизе составил 8 761,4 </w:t>
      </w:r>
      <w:proofErr w:type="spellStart"/>
      <w:r w:rsidR="006F0015" w:rsidRPr="00B05555">
        <w:rPr>
          <w:rFonts w:ascii="Times New Roman" w:hAnsi="Times New Roman" w:cs="Times New Roman"/>
          <w:sz w:val="28"/>
          <w:szCs w:val="28"/>
          <w:lang w:eastAsia="ru-RU"/>
        </w:rPr>
        <w:t>млн</w:t>
      </w:r>
      <w:proofErr w:type="gramStart"/>
      <w:r w:rsidR="006F0015" w:rsidRPr="00B05555">
        <w:rPr>
          <w:rFonts w:ascii="Times New Roman" w:hAnsi="Times New Roman" w:cs="Times New Roman"/>
          <w:sz w:val="28"/>
          <w:szCs w:val="28"/>
          <w:lang w:eastAsia="ru-RU"/>
        </w:rPr>
        <w:t>.р</w:t>
      </w:r>
      <w:proofErr w:type="gramEnd"/>
      <w:r w:rsidR="006F0015" w:rsidRPr="00B05555">
        <w:rPr>
          <w:rFonts w:ascii="Times New Roman" w:hAnsi="Times New Roman" w:cs="Times New Roman"/>
          <w:sz w:val="28"/>
          <w:szCs w:val="28"/>
          <w:lang w:eastAsia="ru-RU"/>
        </w:rPr>
        <w:t>уб</w:t>
      </w:r>
      <w:proofErr w:type="spellEnd"/>
      <w:r w:rsidR="006F0015" w:rsidRPr="00B05555">
        <w:rPr>
          <w:rFonts w:ascii="Times New Roman" w:hAnsi="Times New Roman" w:cs="Times New Roman"/>
          <w:sz w:val="28"/>
          <w:szCs w:val="28"/>
          <w:lang w:eastAsia="ru-RU"/>
        </w:rPr>
        <w:t>., что на 13,7 % больше прошлого года</w:t>
      </w:r>
      <w:r w:rsidR="00B75812" w:rsidRPr="00B05555">
        <w:rPr>
          <w:rFonts w:ascii="Times New Roman" w:hAnsi="Times New Roman" w:cs="Times New Roman"/>
          <w:sz w:val="28"/>
          <w:szCs w:val="28"/>
          <w:lang w:eastAsia="ru-RU"/>
        </w:rPr>
        <w:t xml:space="preserve">, из них: </w:t>
      </w:r>
    </w:p>
    <w:p w:rsidR="002B3048" w:rsidRPr="00B05555" w:rsidRDefault="00634941" w:rsidP="00FB1E37">
      <w:pPr>
        <w:tabs>
          <w:tab w:val="left" w:pos="0"/>
        </w:tabs>
        <w:spacing w:after="0" w:line="240" w:lineRule="auto"/>
        <w:ind w:firstLine="567"/>
        <w:jc w:val="both"/>
        <w:rPr>
          <w:rFonts w:ascii="Times New Roman" w:hAnsi="Times New Roman" w:cs="Times New Roman"/>
          <w:sz w:val="28"/>
          <w:szCs w:val="28"/>
          <w:lang w:eastAsia="ru-RU"/>
        </w:rPr>
      </w:pPr>
      <w:r w:rsidRPr="00B05555">
        <w:rPr>
          <w:rFonts w:ascii="Times New Roman" w:hAnsi="Times New Roman" w:cs="Times New Roman"/>
          <w:sz w:val="28"/>
          <w:szCs w:val="28"/>
          <w:lang w:eastAsia="ru-RU"/>
        </w:rPr>
        <w:t>1</w:t>
      </w:r>
      <w:r w:rsidR="00C13E58" w:rsidRPr="00B05555">
        <w:rPr>
          <w:rFonts w:ascii="Times New Roman" w:hAnsi="Times New Roman" w:cs="Times New Roman"/>
          <w:sz w:val="28"/>
          <w:szCs w:val="28"/>
          <w:lang w:eastAsia="ru-RU"/>
        </w:rPr>
        <w:t>1</w:t>
      </w:r>
      <w:r w:rsidR="00333286" w:rsidRPr="00B05555">
        <w:rPr>
          <w:rFonts w:ascii="Times New Roman" w:hAnsi="Times New Roman" w:cs="Times New Roman"/>
          <w:sz w:val="28"/>
          <w:szCs w:val="28"/>
          <w:lang w:eastAsia="ru-RU"/>
        </w:rPr>
        <w:t xml:space="preserve"> </w:t>
      </w:r>
      <w:r w:rsidR="00C13E58" w:rsidRPr="00B05555">
        <w:rPr>
          <w:rFonts w:ascii="Times New Roman" w:hAnsi="Times New Roman" w:cs="Times New Roman"/>
          <w:sz w:val="28"/>
          <w:szCs w:val="28"/>
          <w:lang w:eastAsia="ru-RU"/>
        </w:rPr>
        <w:t>–</w:t>
      </w:r>
      <w:r w:rsidR="00333286" w:rsidRPr="00B05555">
        <w:rPr>
          <w:rFonts w:ascii="Times New Roman" w:hAnsi="Times New Roman" w:cs="Times New Roman"/>
          <w:sz w:val="28"/>
          <w:szCs w:val="28"/>
          <w:lang w:eastAsia="ru-RU"/>
        </w:rPr>
        <w:t xml:space="preserve"> </w:t>
      </w:r>
      <w:r w:rsidR="00C13E58" w:rsidRPr="00B05555">
        <w:rPr>
          <w:rFonts w:ascii="Times New Roman" w:hAnsi="Times New Roman" w:cs="Times New Roman"/>
          <w:sz w:val="28"/>
          <w:szCs w:val="28"/>
          <w:lang w:eastAsia="ru-RU"/>
        </w:rPr>
        <w:t>по вопросам бюджета (</w:t>
      </w:r>
      <w:r w:rsidR="00333286" w:rsidRPr="00B05555">
        <w:rPr>
          <w:rFonts w:ascii="Times New Roman" w:hAnsi="Times New Roman" w:cs="Times New Roman"/>
          <w:sz w:val="28"/>
          <w:szCs w:val="28"/>
          <w:lang w:eastAsia="ru-RU"/>
        </w:rPr>
        <w:t xml:space="preserve">на </w:t>
      </w:r>
      <w:r w:rsidR="00B75812" w:rsidRPr="00B05555">
        <w:rPr>
          <w:rFonts w:ascii="Times New Roman" w:hAnsi="Times New Roman" w:cs="Times New Roman"/>
          <w:sz w:val="28"/>
          <w:szCs w:val="28"/>
          <w:lang w:eastAsia="ru-RU"/>
        </w:rPr>
        <w:t>проект</w:t>
      </w:r>
      <w:r w:rsidR="00333286" w:rsidRPr="00B05555">
        <w:rPr>
          <w:rFonts w:ascii="Times New Roman" w:hAnsi="Times New Roman" w:cs="Times New Roman"/>
          <w:sz w:val="28"/>
          <w:szCs w:val="28"/>
          <w:lang w:eastAsia="ru-RU"/>
        </w:rPr>
        <w:t>ы</w:t>
      </w:r>
      <w:r w:rsidR="00B75812" w:rsidRPr="00B05555">
        <w:rPr>
          <w:rFonts w:ascii="Times New Roman" w:hAnsi="Times New Roman" w:cs="Times New Roman"/>
          <w:sz w:val="28"/>
          <w:szCs w:val="28"/>
          <w:lang w:eastAsia="ru-RU"/>
        </w:rPr>
        <w:t xml:space="preserve"> решений Думы городского округа</w:t>
      </w:r>
      <w:r w:rsidRPr="00B05555">
        <w:rPr>
          <w:rFonts w:ascii="Times New Roman" w:hAnsi="Times New Roman" w:cs="Times New Roman"/>
          <w:sz w:val="28"/>
          <w:szCs w:val="28"/>
          <w:lang w:eastAsia="ru-RU"/>
        </w:rPr>
        <w:t xml:space="preserve"> о бюджете, о внесении изменений в бюджет, об отчете об исполнении бюджета (</w:t>
      </w:r>
      <w:r w:rsidR="00C13E58" w:rsidRPr="00B05555">
        <w:rPr>
          <w:rFonts w:ascii="Times New Roman" w:hAnsi="Times New Roman" w:cs="Times New Roman"/>
          <w:sz w:val="28"/>
          <w:szCs w:val="28"/>
          <w:lang w:eastAsia="ru-RU"/>
        </w:rPr>
        <w:t xml:space="preserve">3 </w:t>
      </w:r>
      <w:r w:rsidRPr="00B05555">
        <w:rPr>
          <w:rFonts w:ascii="Times New Roman" w:hAnsi="Times New Roman" w:cs="Times New Roman"/>
          <w:sz w:val="28"/>
          <w:szCs w:val="28"/>
          <w:lang w:eastAsia="ru-RU"/>
        </w:rPr>
        <w:t>квартальны</w:t>
      </w:r>
      <w:r w:rsidR="00C13E58" w:rsidRPr="00B05555">
        <w:rPr>
          <w:rFonts w:ascii="Times New Roman" w:hAnsi="Times New Roman" w:cs="Times New Roman"/>
          <w:sz w:val="28"/>
          <w:szCs w:val="28"/>
          <w:lang w:eastAsia="ru-RU"/>
        </w:rPr>
        <w:t>х</w:t>
      </w:r>
      <w:r w:rsidRPr="00B05555">
        <w:rPr>
          <w:rFonts w:ascii="Times New Roman" w:hAnsi="Times New Roman" w:cs="Times New Roman"/>
          <w:sz w:val="28"/>
          <w:szCs w:val="28"/>
          <w:lang w:eastAsia="ru-RU"/>
        </w:rPr>
        <w:t xml:space="preserve"> и годовой</w:t>
      </w:r>
      <w:r w:rsidR="00C13E58" w:rsidRPr="00B05555">
        <w:rPr>
          <w:rFonts w:ascii="Times New Roman" w:hAnsi="Times New Roman" w:cs="Times New Roman"/>
          <w:sz w:val="28"/>
          <w:szCs w:val="28"/>
          <w:lang w:eastAsia="ru-RU"/>
        </w:rPr>
        <w:t xml:space="preserve"> за 2022год</w:t>
      </w:r>
      <w:r w:rsidRPr="00B05555">
        <w:rPr>
          <w:rFonts w:ascii="Times New Roman" w:hAnsi="Times New Roman" w:cs="Times New Roman"/>
          <w:sz w:val="28"/>
          <w:szCs w:val="28"/>
          <w:lang w:eastAsia="ru-RU"/>
        </w:rPr>
        <w:t>)</w:t>
      </w:r>
      <w:r w:rsidR="00F351AE" w:rsidRPr="00B05555">
        <w:rPr>
          <w:rFonts w:ascii="Times New Roman" w:hAnsi="Times New Roman" w:cs="Times New Roman"/>
          <w:sz w:val="28"/>
          <w:szCs w:val="28"/>
          <w:lang w:eastAsia="ru-RU"/>
        </w:rPr>
        <w:t>,</w:t>
      </w:r>
      <w:r w:rsidR="0005594A" w:rsidRPr="00B05555">
        <w:rPr>
          <w:rFonts w:ascii="Times New Roman" w:hAnsi="Times New Roman" w:cs="Times New Roman"/>
          <w:sz w:val="28"/>
          <w:szCs w:val="28"/>
          <w:lang w:eastAsia="ru-RU"/>
        </w:rPr>
        <w:t xml:space="preserve"> </w:t>
      </w:r>
      <w:r w:rsidR="00F351AE" w:rsidRPr="00B05555">
        <w:rPr>
          <w:rFonts w:ascii="Times New Roman" w:hAnsi="Times New Roman" w:cs="Times New Roman"/>
          <w:sz w:val="28"/>
          <w:szCs w:val="28"/>
          <w:lang w:eastAsia="ru-RU"/>
        </w:rPr>
        <w:t xml:space="preserve">общий объем финансовых средств, охваченных экспертизами </w:t>
      </w:r>
      <w:r w:rsidR="00C13E58" w:rsidRPr="00B05555">
        <w:rPr>
          <w:rFonts w:ascii="Times New Roman" w:hAnsi="Times New Roman" w:cs="Times New Roman"/>
          <w:sz w:val="28"/>
          <w:szCs w:val="28"/>
          <w:lang w:eastAsia="ru-RU"/>
        </w:rPr>
        <w:t xml:space="preserve">по бюджету составил </w:t>
      </w:r>
      <w:r w:rsidR="0034125A" w:rsidRPr="00B05555">
        <w:rPr>
          <w:rFonts w:ascii="Times New Roman" w:hAnsi="Times New Roman" w:cs="Times New Roman"/>
          <w:sz w:val="28"/>
          <w:szCs w:val="28"/>
          <w:lang w:eastAsia="ru-RU"/>
        </w:rPr>
        <w:t>–</w:t>
      </w:r>
      <w:r w:rsidR="00F351AE" w:rsidRPr="00B05555">
        <w:rPr>
          <w:rFonts w:ascii="Times New Roman" w:hAnsi="Times New Roman" w:cs="Times New Roman"/>
          <w:sz w:val="28"/>
          <w:szCs w:val="28"/>
          <w:lang w:eastAsia="ru-RU"/>
        </w:rPr>
        <w:t xml:space="preserve"> </w:t>
      </w:r>
      <w:r w:rsidR="00C13E58" w:rsidRPr="00B05555">
        <w:rPr>
          <w:rFonts w:ascii="Times New Roman" w:hAnsi="Times New Roman" w:cs="Times New Roman"/>
          <w:sz w:val="28"/>
          <w:szCs w:val="28"/>
          <w:lang w:eastAsia="ru-RU"/>
        </w:rPr>
        <w:t xml:space="preserve">7 692,2 </w:t>
      </w:r>
      <w:proofErr w:type="spellStart"/>
      <w:r w:rsidR="00C13E58" w:rsidRPr="00B05555">
        <w:rPr>
          <w:rFonts w:ascii="Times New Roman" w:hAnsi="Times New Roman" w:cs="Times New Roman"/>
          <w:sz w:val="28"/>
          <w:szCs w:val="28"/>
          <w:lang w:eastAsia="ru-RU"/>
        </w:rPr>
        <w:t>млн</w:t>
      </w:r>
      <w:proofErr w:type="gramStart"/>
      <w:r w:rsidR="00C13E58" w:rsidRPr="00B05555">
        <w:rPr>
          <w:rFonts w:ascii="Times New Roman" w:hAnsi="Times New Roman" w:cs="Times New Roman"/>
          <w:sz w:val="28"/>
          <w:szCs w:val="28"/>
          <w:lang w:eastAsia="ru-RU"/>
        </w:rPr>
        <w:t>.р</w:t>
      </w:r>
      <w:proofErr w:type="gramEnd"/>
      <w:r w:rsidR="00C13E58" w:rsidRPr="00B05555">
        <w:rPr>
          <w:rFonts w:ascii="Times New Roman" w:hAnsi="Times New Roman" w:cs="Times New Roman"/>
          <w:sz w:val="28"/>
          <w:szCs w:val="28"/>
          <w:lang w:eastAsia="ru-RU"/>
        </w:rPr>
        <w:t>уб</w:t>
      </w:r>
      <w:proofErr w:type="spellEnd"/>
      <w:r w:rsidR="00C13E58" w:rsidRPr="00B05555">
        <w:rPr>
          <w:rFonts w:ascii="Times New Roman" w:hAnsi="Times New Roman" w:cs="Times New Roman"/>
          <w:sz w:val="28"/>
          <w:szCs w:val="28"/>
          <w:lang w:eastAsia="ru-RU"/>
        </w:rPr>
        <w:t>., что на 23,6% больше, чем в 2022году.</w:t>
      </w:r>
    </w:p>
    <w:p w:rsidR="00634941" w:rsidRPr="00B05555" w:rsidRDefault="00C13E58" w:rsidP="00FB1E37">
      <w:pPr>
        <w:spacing w:after="0" w:line="240" w:lineRule="auto"/>
        <w:ind w:firstLine="567"/>
        <w:jc w:val="both"/>
        <w:rPr>
          <w:rFonts w:ascii="Times New Roman" w:eastAsiaTheme="minorHAnsi" w:hAnsi="Times New Roman" w:cs="Times New Roman"/>
          <w:sz w:val="28"/>
          <w:szCs w:val="28"/>
        </w:rPr>
      </w:pPr>
      <w:proofErr w:type="gramStart"/>
      <w:r w:rsidRPr="00B05555">
        <w:rPr>
          <w:rFonts w:ascii="Times New Roman" w:hAnsi="Times New Roman" w:cs="Times New Roman"/>
          <w:sz w:val="28"/>
          <w:szCs w:val="28"/>
          <w:lang w:eastAsia="ru-RU"/>
        </w:rPr>
        <w:t>5</w:t>
      </w:r>
      <w:r w:rsidR="00634941" w:rsidRPr="00B05555">
        <w:rPr>
          <w:rFonts w:ascii="Times New Roman" w:hAnsi="Times New Roman" w:cs="Times New Roman"/>
          <w:sz w:val="28"/>
          <w:szCs w:val="28"/>
          <w:lang w:eastAsia="ru-RU"/>
        </w:rPr>
        <w:t xml:space="preserve"> – иные проекты решений Думы, касающиеся доходных и расходных обязательств</w:t>
      </w:r>
      <w:r w:rsidR="0078607F" w:rsidRPr="00B05555">
        <w:rPr>
          <w:rFonts w:ascii="Times New Roman" w:eastAsiaTheme="minorHAnsi" w:hAnsi="Times New Roman" w:cs="Times New Roman"/>
          <w:sz w:val="28"/>
          <w:szCs w:val="28"/>
        </w:rPr>
        <w:t xml:space="preserve"> </w:t>
      </w:r>
      <w:r w:rsidR="006F0015" w:rsidRPr="00B05555">
        <w:rPr>
          <w:rFonts w:ascii="Times New Roman" w:eastAsiaTheme="minorHAnsi" w:hAnsi="Times New Roman" w:cs="Times New Roman"/>
          <w:sz w:val="28"/>
          <w:szCs w:val="28"/>
        </w:rPr>
        <w:t>(</w:t>
      </w:r>
      <w:r w:rsidR="0078607F" w:rsidRPr="00B05555">
        <w:rPr>
          <w:rFonts w:ascii="Times New Roman" w:eastAsiaTheme="minorHAnsi" w:hAnsi="Times New Roman" w:cs="Times New Roman"/>
          <w:sz w:val="28"/>
          <w:szCs w:val="28"/>
        </w:rPr>
        <w:t xml:space="preserve">«Об установлении размера арендной платы за пользование муниципальным имуществом»; </w:t>
      </w:r>
      <w:r w:rsidR="006F0015" w:rsidRPr="00B05555">
        <w:rPr>
          <w:rFonts w:ascii="Times New Roman" w:eastAsiaTheme="minorHAnsi" w:hAnsi="Times New Roman" w:cs="Times New Roman"/>
          <w:sz w:val="28"/>
          <w:szCs w:val="28"/>
        </w:rPr>
        <w:t xml:space="preserve">«О согласовании приобретения в муниципальную собственность объектов холодного водоснабжения и водоотведения», «О внесении изменений в Положения об оплате труда муниципальных служащих и лиц, замещающих муниципальные </w:t>
      </w:r>
      <w:proofErr w:type="spellStart"/>
      <w:r w:rsidR="006F0015" w:rsidRPr="00B05555">
        <w:rPr>
          <w:rFonts w:ascii="Times New Roman" w:eastAsiaTheme="minorHAnsi" w:hAnsi="Times New Roman" w:cs="Times New Roman"/>
          <w:sz w:val="28"/>
          <w:szCs w:val="28"/>
        </w:rPr>
        <w:t>должости</w:t>
      </w:r>
      <w:proofErr w:type="spellEnd"/>
      <w:r w:rsidR="006F0015" w:rsidRPr="00B05555">
        <w:rPr>
          <w:rFonts w:ascii="Times New Roman" w:eastAsiaTheme="minorHAnsi" w:hAnsi="Times New Roman" w:cs="Times New Roman"/>
          <w:sz w:val="28"/>
          <w:szCs w:val="28"/>
        </w:rPr>
        <w:t>»</w:t>
      </w:r>
      <w:r w:rsidR="0078607F" w:rsidRPr="00B05555">
        <w:rPr>
          <w:rFonts w:ascii="Times New Roman" w:eastAsiaTheme="minorHAnsi" w:hAnsi="Times New Roman" w:cs="Times New Roman"/>
          <w:sz w:val="28"/>
          <w:szCs w:val="28"/>
        </w:rPr>
        <w:t xml:space="preserve"> и др.)</w:t>
      </w:r>
      <w:proofErr w:type="gramEnd"/>
    </w:p>
    <w:p w:rsidR="00D270B9" w:rsidRDefault="00AE6312" w:rsidP="009F03A4">
      <w:pPr>
        <w:tabs>
          <w:tab w:val="left" w:pos="0"/>
        </w:tabs>
        <w:spacing w:after="0" w:line="240" w:lineRule="auto"/>
        <w:ind w:firstLine="567"/>
        <w:jc w:val="both"/>
        <w:rPr>
          <w:rFonts w:ascii="Times New Roman" w:hAnsi="Times New Roman" w:cs="Times New Roman"/>
          <w:sz w:val="28"/>
          <w:szCs w:val="28"/>
          <w:lang w:eastAsia="ru-RU"/>
        </w:rPr>
      </w:pPr>
      <w:r w:rsidRPr="00B05555">
        <w:rPr>
          <w:rFonts w:ascii="Times New Roman" w:hAnsi="Times New Roman" w:cs="Times New Roman"/>
          <w:sz w:val="28"/>
          <w:szCs w:val="28"/>
          <w:lang w:eastAsia="ru-RU"/>
        </w:rPr>
        <w:t>4</w:t>
      </w:r>
      <w:r w:rsidR="006F0015" w:rsidRPr="00B05555">
        <w:rPr>
          <w:rFonts w:ascii="Times New Roman" w:hAnsi="Times New Roman" w:cs="Times New Roman"/>
          <w:sz w:val="28"/>
          <w:szCs w:val="28"/>
          <w:lang w:eastAsia="ru-RU"/>
        </w:rPr>
        <w:t>9</w:t>
      </w:r>
      <w:r w:rsidR="00333286" w:rsidRPr="00B05555">
        <w:rPr>
          <w:rFonts w:ascii="Times New Roman" w:hAnsi="Times New Roman" w:cs="Times New Roman"/>
          <w:sz w:val="28"/>
          <w:szCs w:val="28"/>
          <w:lang w:eastAsia="ru-RU"/>
        </w:rPr>
        <w:t xml:space="preserve"> - на </w:t>
      </w:r>
      <w:r w:rsidR="00B365FC" w:rsidRPr="00B05555">
        <w:rPr>
          <w:rFonts w:ascii="Times New Roman" w:hAnsi="Times New Roman" w:cs="Times New Roman"/>
          <w:sz w:val="28"/>
          <w:szCs w:val="28"/>
          <w:lang w:eastAsia="ru-RU"/>
        </w:rPr>
        <w:t xml:space="preserve">проекты </w:t>
      </w:r>
      <w:r w:rsidR="00333286" w:rsidRPr="00B05555">
        <w:rPr>
          <w:rFonts w:ascii="Times New Roman" w:hAnsi="Times New Roman" w:cs="Times New Roman"/>
          <w:sz w:val="28"/>
          <w:szCs w:val="28"/>
          <w:lang w:eastAsia="ru-RU"/>
        </w:rPr>
        <w:t>постановлени</w:t>
      </w:r>
      <w:r w:rsidR="00B365FC" w:rsidRPr="00B05555">
        <w:rPr>
          <w:rFonts w:ascii="Times New Roman" w:hAnsi="Times New Roman" w:cs="Times New Roman"/>
          <w:sz w:val="28"/>
          <w:szCs w:val="28"/>
          <w:lang w:eastAsia="ru-RU"/>
        </w:rPr>
        <w:t>й</w:t>
      </w:r>
      <w:r w:rsidR="00333286" w:rsidRPr="00B05555">
        <w:rPr>
          <w:rFonts w:ascii="Times New Roman" w:hAnsi="Times New Roman" w:cs="Times New Roman"/>
          <w:sz w:val="28"/>
          <w:szCs w:val="28"/>
          <w:lang w:eastAsia="ru-RU"/>
        </w:rPr>
        <w:t xml:space="preserve"> </w:t>
      </w:r>
      <w:r w:rsidR="00B365FC" w:rsidRPr="00B05555">
        <w:rPr>
          <w:rFonts w:ascii="Times New Roman" w:hAnsi="Times New Roman" w:cs="Times New Roman"/>
          <w:sz w:val="28"/>
          <w:szCs w:val="28"/>
          <w:lang w:eastAsia="ru-RU"/>
        </w:rPr>
        <w:t>администрации городского округа</w:t>
      </w:r>
      <w:r w:rsidR="002D0F3C" w:rsidRPr="00B05555">
        <w:rPr>
          <w:rFonts w:ascii="Times New Roman" w:hAnsi="Times New Roman" w:cs="Times New Roman"/>
          <w:sz w:val="28"/>
          <w:szCs w:val="28"/>
          <w:lang w:eastAsia="ru-RU"/>
        </w:rPr>
        <w:t>, касающиеся расходных обязательств бюджета (</w:t>
      </w:r>
      <w:r w:rsidR="00C02667" w:rsidRPr="00B05555">
        <w:rPr>
          <w:rFonts w:ascii="Times New Roman" w:hAnsi="Times New Roman" w:cs="Times New Roman"/>
          <w:sz w:val="28"/>
          <w:szCs w:val="28"/>
          <w:lang w:eastAsia="ru-RU"/>
        </w:rPr>
        <w:t>муниципальны</w:t>
      </w:r>
      <w:r w:rsidR="002D0F3C" w:rsidRPr="00B05555">
        <w:rPr>
          <w:rFonts w:ascii="Times New Roman" w:hAnsi="Times New Roman" w:cs="Times New Roman"/>
          <w:sz w:val="28"/>
          <w:szCs w:val="28"/>
          <w:lang w:eastAsia="ru-RU"/>
        </w:rPr>
        <w:t>е</w:t>
      </w:r>
      <w:r w:rsidR="00C02667" w:rsidRPr="00B05555">
        <w:rPr>
          <w:rFonts w:ascii="Times New Roman" w:hAnsi="Times New Roman" w:cs="Times New Roman"/>
          <w:sz w:val="28"/>
          <w:szCs w:val="28"/>
          <w:lang w:eastAsia="ru-RU"/>
        </w:rPr>
        <w:t xml:space="preserve"> программ</w:t>
      </w:r>
      <w:r w:rsidR="002D0F3C" w:rsidRPr="00B05555">
        <w:rPr>
          <w:rFonts w:ascii="Times New Roman" w:hAnsi="Times New Roman" w:cs="Times New Roman"/>
          <w:sz w:val="28"/>
          <w:szCs w:val="28"/>
          <w:lang w:eastAsia="ru-RU"/>
        </w:rPr>
        <w:t xml:space="preserve">ы), объем проверенных средств 1 069,3 </w:t>
      </w:r>
      <w:proofErr w:type="spellStart"/>
      <w:r w:rsidR="002D0F3C" w:rsidRPr="00B05555">
        <w:rPr>
          <w:rFonts w:ascii="Times New Roman" w:hAnsi="Times New Roman" w:cs="Times New Roman"/>
          <w:sz w:val="28"/>
          <w:szCs w:val="28"/>
          <w:lang w:eastAsia="ru-RU"/>
        </w:rPr>
        <w:t>млн</w:t>
      </w:r>
      <w:proofErr w:type="gramStart"/>
      <w:r w:rsidR="002D0F3C" w:rsidRPr="00B05555">
        <w:rPr>
          <w:rFonts w:ascii="Times New Roman" w:hAnsi="Times New Roman" w:cs="Times New Roman"/>
          <w:sz w:val="28"/>
          <w:szCs w:val="28"/>
          <w:lang w:eastAsia="ru-RU"/>
        </w:rPr>
        <w:t>.р</w:t>
      </w:r>
      <w:proofErr w:type="gramEnd"/>
      <w:r w:rsidR="002D0F3C" w:rsidRPr="00B05555">
        <w:rPr>
          <w:rFonts w:ascii="Times New Roman" w:hAnsi="Times New Roman" w:cs="Times New Roman"/>
          <w:sz w:val="28"/>
          <w:szCs w:val="28"/>
          <w:lang w:eastAsia="ru-RU"/>
        </w:rPr>
        <w:t>уб</w:t>
      </w:r>
      <w:proofErr w:type="spellEnd"/>
      <w:r w:rsidR="002D0F3C" w:rsidRPr="00B05555">
        <w:rPr>
          <w:rFonts w:ascii="Times New Roman" w:hAnsi="Times New Roman" w:cs="Times New Roman"/>
          <w:sz w:val="28"/>
          <w:szCs w:val="28"/>
          <w:lang w:eastAsia="ru-RU"/>
        </w:rPr>
        <w:t>.</w:t>
      </w:r>
    </w:p>
    <w:p w:rsidR="00B05555" w:rsidRPr="00B05555" w:rsidRDefault="00B05555" w:rsidP="009F03A4">
      <w:pPr>
        <w:tabs>
          <w:tab w:val="left" w:pos="0"/>
        </w:tabs>
        <w:spacing w:after="0" w:line="240" w:lineRule="auto"/>
        <w:ind w:firstLine="567"/>
        <w:jc w:val="both"/>
        <w:rPr>
          <w:rFonts w:ascii="Times New Roman" w:hAnsi="Times New Roman" w:cs="Times New Roman"/>
          <w:sz w:val="28"/>
          <w:szCs w:val="28"/>
          <w:lang w:eastAsia="ru-RU"/>
        </w:rPr>
      </w:pPr>
    </w:p>
    <w:p w:rsidR="00FB1E37" w:rsidRPr="00B05555" w:rsidRDefault="00FB1E37" w:rsidP="008257A7">
      <w:pPr>
        <w:tabs>
          <w:tab w:val="left" w:pos="0"/>
        </w:tabs>
        <w:spacing w:after="0" w:line="240" w:lineRule="auto"/>
        <w:ind w:firstLine="567"/>
        <w:jc w:val="both"/>
        <w:rPr>
          <w:rFonts w:ascii="Times New Roman" w:hAnsi="Times New Roman" w:cs="Times New Roman"/>
          <w:b/>
          <w:sz w:val="28"/>
          <w:szCs w:val="28"/>
        </w:rPr>
      </w:pPr>
      <w:r w:rsidRPr="00B05555">
        <w:rPr>
          <w:rFonts w:ascii="Times New Roman" w:hAnsi="Times New Roman" w:cs="Times New Roman"/>
          <w:b/>
          <w:sz w:val="28"/>
          <w:szCs w:val="28"/>
        </w:rPr>
        <w:t>3.2.1. Финансово-экономическая экспертиза проектов муниципальных программ (изменений в муниципальные программы).</w:t>
      </w:r>
    </w:p>
    <w:p w:rsidR="00FB1E37" w:rsidRPr="00B05555" w:rsidRDefault="00FB1E37" w:rsidP="002D0F3C">
      <w:pPr>
        <w:spacing w:after="0" w:line="240" w:lineRule="auto"/>
        <w:ind w:firstLine="567"/>
        <w:jc w:val="both"/>
        <w:rPr>
          <w:rFonts w:ascii="Times New Roman" w:hAnsi="Times New Roman" w:cs="Times New Roman"/>
          <w:sz w:val="28"/>
          <w:szCs w:val="28"/>
        </w:rPr>
      </w:pPr>
      <w:r w:rsidRPr="00B05555">
        <w:rPr>
          <w:rFonts w:ascii="Times New Roman" w:hAnsi="Times New Roman" w:cs="Times New Roman"/>
          <w:sz w:val="28"/>
          <w:szCs w:val="28"/>
        </w:rPr>
        <w:t xml:space="preserve">В отчетном году в КСП поступили на экспертизу </w:t>
      </w:r>
      <w:r w:rsidR="002D0F3C" w:rsidRPr="00B05555">
        <w:rPr>
          <w:rFonts w:ascii="Times New Roman" w:hAnsi="Times New Roman" w:cs="Times New Roman"/>
          <w:sz w:val="28"/>
          <w:szCs w:val="28"/>
        </w:rPr>
        <w:t>49</w:t>
      </w:r>
      <w:r w:rsidRPr="00B05555">
        <w:rPr>
          <w:rFonts w:ascii="Times New Roman" w:hAnsi="Times New Roman" w:cs="Times New Roman"/>
          <w:sz w:val="28"/>
          <w:szCs w:val="28"/>
        </w:rPr>
        <w:t xml:space="preserve"> проектов</w:t>
      </w:r>
      <w:r w:rsidRPr="00B05555">
        <w:rPr>
          <w:rFonts w:ascii="Times New Roman" w:hAnsi="Times New Roman" w:cs="Times New Roman"/>
          <w:b/>
          <w:bCs/>
          <w:sz w:val="28"/>
          <w:szCs w:val="28"/>
        </w:rPr>
        <w:t xml:space="preserve"> </w:t>
      </w:r>
      <w:r w:rsidRPr="00B05555">
        <w:rPr>
          <w:rFonts w:ascii="Times New Roman" w:hAnsi="Times New Roman" w:cs="Times New Roman"/>
          <w:sz w:val="28"/>
          <w:szCs w:val="28"/>
        </w:rPr>
        <w:t xml:space="preserve">постановлений </w:t>
      </w:r>
      <w:r w:rsidR="002D0F3C" w:rsidRPr="00B05555">
        <w:rPr>
          <w:rFonts w:ascii="Times New Roman" w:hAnsi="Times New Roman" w:cs="Times New Roman"/>
          <w:sz w:val="28"/>
          <w:szCs w:val="28"/>
        </w:rPr>
        <w:t xml:space="preserve">администрации </w:t>
      </w:r>
      <w:r w:rsidRPr="00B05555">
        <w:rPr>
          <w:rFonts w:ascii="Times New Roman" w:hAnsi="Times New Roman" w:cs="Times New Roman"/>
          <w:sz w:val="28"/>
          <w:szCs w:val="28"/>
        </w:rPr>
        <w:t>о внесении</w:t>
      </w:r>
      <w:r w:rsidRPr="00B05555">
        <w:rPr>
          <w:rFonts w:ascii="Times New Roman" w:hAnsi="Times New Roman" w:cs="Times New Roman"/>
          <w:b/>
          <w:bCs/>
          <w:sz w:val="28"/>
          <w:szCs w:val="28"/>
        </w:rPr>
        <w:t xml:space="preserve"> </w:t>
      </w:r>
      <w:r w:rsidRPr="00B05555">
        <w:rPr>
          <w:rFonts w:ascii="Times New Roman" w:hAnsi="Times New Roman" w:cs="Times New Roman"/>
          <w:sz w:val="28"/>
          <w:szCs w:val="28"/>
        </w:rPr>
        <w:t>изменений в действующие муниципальные программы</w:t>
      </w:r>
      <w:r w:rsidR="00300267" w:rsidRPr="00B05555">
        <w:rPr>
          <w:rFonts w:ascii="Times New Roman" w:hAnsi="Times New Roman" w:cs="Times New Roman"/>
          <w:sz w:val="28"/>
          <w:szCs w:val="28"/>
        </w:rPr>
        <w:t xml:space="preserve"> (МП)</w:t>
      </w:r>
      <w:r w:rsidRPr="00B05555">
        <w:rPr>
          <w:rFonts w:ascii="Times New Roman" w:hAnsi="Times New Roman" w:cs="Times New Roman"/>
          <w:sz w:val="28"/>
          <w:szCs w:val="28"/>
        </w:rPr>
        <w:t xml:space="preserve">. </w:t>
      </w:r>
      <w:r w:rsidR="00E261ED" w:rsidRPr="00B05555">
        <w:rPr>
          <w:rFonts w:ascii="Times New Roman" w:hAnsi="Times New Roman" w:cs="Times New Roman"/>
          <w:sz w:val="28"/>
          <w:szCs w:val="28"/>
        </w:rPr>
        <w:t>Изменения вносились в 18 муниципальных программ, действующих на территории Дал</w:t>
      </w:r>
      <w:r w:rsidR="0081394B" w:rsidRPr="00B05555">
        <w:rPr>
          <w:rFonts w:ascii="Times New Roman" w:hAnsi="Times New Roman" w:cs="Times New Roman"/>
          <w:sz w:val="28"/>
          <w:szCs w:val="28"/>
        </w:rPr>
        <w:t>ьнереченского городского округа, и охватывающих все сферы деятельности.</w:t>
      </w:r>
      <w:r w:rsidR="00E261ED" w:rsidRPr="00B05555">
        <w:rPr>
          <w:rFonts w:ascii="Times New Roman" w:hAnsi="Times New Roman" w:cs="Times New Roman"/>
          <w:sz w:val="28"/>
          <w:szCs w:val="28"/>
        </w:rPr>
        <w:t xml:space="preserve"> </w:t>
      </w:r>
      <w:r w:rsidRPr="00B05555">
        <w:rPr>
          <w:rFonts w:ascii="Times New Roman" w:hAnsi="Times New Roman" w:cs="Times New Roman"/>
          <w:sz w:val="28"/>
          <w:szCs w:val="28"/>
        </w:rPr>
        <w:t>Больше всего изменений в течение 202</w:t>
      </w:r>
      <w:r w:rsidR="002D0F3C" w:rsidRPr="00B05555">
        <w:rPr>
          <w:rFonts w:ascii="Times New Roman" w:hAnsi="Times New Roman" w:cs="Times New Roman"/>
          <w:sz w:val="28"/>
          <w:szCs w:val="28"/>
        </w:rPr>
        <w:t>3</w:t>
      </w:r>
      <w:r w:rsidRPr="00B05555">
        <w:rPr>
          <w:rFonts w:ascii="Times New Roman" w:hAnsi="Times New Roman" w:cs="Times New Roman"/>
          <w:sz w:val="28"/>
          <w:szCs w:val="28"/>
        </w:rPr>
        <w:t xml:space="preserve">года было внесено в </w:t>
      </w:r>
      <w:r w:rsidR="00C02667" w:rsidRPr="00B05555">
        <w:rPr>
          <w:rFonts w:ascii="Times New Roman" w:hAnsi="Times New Roman" w:cs="Times New Roman"/>
          <w:sz w:val="28"/>
          <w:szCs w:val="28"/>
        </w:rPr>
        <w:t xml:space="preserve">МП Развитие культуры – 7 раз; </w:t>
      </w:r>
      <w:r w:rsidR="002D0F3C" w:rsidRPr="00B05555">
        <w:rPr>
          <w:rFonts w:ascii="Times New Roman" w:hAnsi="Times New Roman" w:cs="Times New Roman"/>
          <w:sz w:val="28"/>
          <w:szCs w:val="28"/>
        </w:rPr>
        <w:t xml:space="preserve">МП Развитие физической культуры и спорта – 6 раз, </w:t>
      </w:r>
      <w:r w:rsidR="00C02667" w:rsidRPr="00B05555">
        <w:rPr>
          <w:rFonts w:ascii="Times New Roman" w:hAnsi="Times New Roman" w:cs="Times New Roman"/>
          <w:sz w:val="28"/>
          <w:szCs w:val="28"/>
        </w:rPr>
        <w:t xml:space="preserve">МП Развитие образования – </w:t>
      </w:r>
      <w:r w:rsidR="002D0F3C" w:rsidRPr="00B05555">
        <w:rPr>
          <w:rFonts w:ascii="Times New Roman" w:hAnsi="Times New Roman" w:cs="Times New Roman"/>
          <w:sz w:val="28"/>
          <w:szCs w:val="28"/>
        </w:rPr>
        <w:t>4</w:t>
      </w:r>
      <w:r w:rsidR="00C02667" w:rsidRPr="00B05555">
        <w:rPr>
          <w:rFonts w:ascii="Times New Roman" w:hAnsi="Times New Roman" w:cs="Times New Roman"/>
          <w:sz w:val="28"/>
          <w:szCs w:val="28"/>
        </w:rPr>
        <w:t xml:space="preserve"> раз</w:t>
      </w:r>
      <w:r w:rsidR="002D0F3C" w:rsidRPr="00B05555">
        <w:rPr>
          <w:rFonts w:ascii="Times New Roman" w:hAnsi="Times New Roman" w:cs="Times New Roman"/>
          <w:sz w:val="28"/>
          <w:szCs w:val="28"/>
        </w:rPr>
        <w:t>а, МП Обеспечение жильем детей сирот – 4 раза</w:t>
      </w:r>
      <w:r w:rsidR="00C02667" w:rsidRPr="00B05555">
        <w:rPr>
          <w:rFonts w:ascii="Times New Roman" w:hAnsi="Times New Roman" w:cs="Times New Roman"/>
          <w:sz w:val="28"/>
          <w:szCs w:val="28"/>
        </w:rPr>
        <w:t xml:space="preserve">; </w:t>
      </w:r>
      <w:r w:rsidR="00E261ED" w:rsidRPr="00B05555">
        <w:rPr>
          <w:rFonts w:ascii="Times New Roman" w:hAnsi="Times New Roman" w:cs="Times New Roman"/>
          <w:sz w:val="28"/>
          <w:szCs w:val="28"/>
        </w:rPr>
        <w:t xml:space="preserve">в МП Развитие транспортного комплекса, МП Информационное общество, МП Поддержка СОНКО, МП </w:t>
      </w:r>
      <w:proofErr w:type="spellStart"/>
      <w:r w:rsidR="00E261ED" w:rsidRPr="00B05555">
        <w:rPr>
          <w:rFonts w:ascii="Times New Roman" w:hAnsi="Times New Roman" w:cs="Times New Roman"/>
          <w:sz w:val="28"/>
          <w:szCs w:val="28"/>
        </w:rPr>
        <w:t>Энергоэффективность</w:t>
      </w:r>
      <w:proofErr w:type="spellEnd"/>
      <w:r w:rsidR="00E261ED" w:rsidRPr="00B05555">
        <w:rPr>
          <w:rFonts w:ascii="Times New Roman" w:hAnsi="Times New Roman" w:cs="Times New Roman"/>
          <w:sz w:val="28"/>
          <w:szCs w:val="28"/>
        </w:rPr>
        <w:t xml:space="preserve"> – по 3 раза.</w:t>
      </w:r>
    </w:p>
    <w:p w:rsidR="00C02667" w:rsidRPr="00B05555" w:rsidRDefault="00C02667" w:rsidP="00C02667">
      <w:pPr>
        <w:tabs>
          <w:tab w:val="left" w:pos="0"/>
        </w:tabs>
        <w:spacing w:after="0" w:line="240" w:lineRule="auto"/>
        <w:ind w:firstLine="567"/>
        <w:jc w:val="both"/>
        <w:rPr>
          <w:rFonts w:ascii="Times New Roman" w:hAnsi="Times New Roman" w:cs="Times New Roman"/>
          <w:sz w:val="28"/>
          <w:szCs w:val="28"/>
          <w:lang w:eastAsia="ru-RU"/>
        </w:rPr>
      </w:pPr>
      <w:r w:rsidRPr="00B05555">
        <w:rPr>
          <w:rFonts w:ascii="Times New Roman" w:hAnsi="Times New Roman" w:cs="Times New Roman"/>
          <w:sz w:val="28"/>
          <w:szCs w:val="28"/>
          <w:lang w:eastAsia="ru-RU"/>
        </w:rPr>
        <w:t xml:space="preserve">Общий объем проверенных финансовых средств </w:t>
      </w:r>
      <w:r w:rsidR="007B4EDA" w:rsidRPr="00B05555">
        <w:rPr>
          <w:rFonts w:ascii="Times New Roman" w:hAnsi="Times New Roman" w:cs="Times New Roman"/>
          <w:sz w:val="28"/>
          <w:szCs w:val="28"/>
          <w:lang w:eastAsia="ru-RU"/>
        </w:rPr>
        <w:t xml:space="preserve">при экспертизе </w:t>
      </w:r>
      <w:r w:rsidRPr="00B05555">
        <w:rPr>
          <w:rFonts w:ascii="Times New Roman" w:hAnsi="Times New Roman" w:cs="Times New Roman"/>
          <w:sz w:val="28"/>
          <w:szCs w:val="28"/>
          <w:lang w:eastAsia="ru-RU"/>
        </w:rPr>
        <w:t>муниципальны</w:t>
      </w:r>
      <w:r w:rsidR="007B4EDA" w:rsidRPr="00B05555">
        <w:rPr>
          <w:rFonts w:ascii="Times New Roman" w:hAnsi="Times New Roman" w:cs="Times New Roman"/>
          <w:sz w:val="28"/>
          <w:szCs w:val="28"/>
          <w:lang w:eastAsia="ru-RU"/>
        </w:rPr>
        <w:t>х программ</w:t>
      </w:r>
      <w:r w:rsidRPr="00B05555">
        <w:rPr>
          <w:rFonts w:ascii="Times New Roman" w:hAnsi="Times New Roman" w:cs="Times New Roman"/>
          <w:sz w:val="28"/>
          <w:szCs w:val="28"/>
          <w:lang w:eastAsia="ru-RU"/>
        </w:rPr>
        <w:t xml:space="preserve"> </w:t>
      </w:r>
      <w:r w:rsidR="00E261ED" w:rsidRPr="00B05555">
        <w:rPr>
          <w:rFonts w:ascii="Times New Roman" w:hAnsi="Times New Roman" w:cs="Times New Roman"/>
          <w:sz w:val="28"/>
          <w:szCs w:val="28"/>
          <w:lang w:eastAsia="ru-RU"/>
        </w:rPr>
        <w:t xml:space="preserve">составил 1 069,3 </w:t>
      </w:r>
      <w:proofErr w:type="spellStart"/>
      <w:r w:rsidR="00E261ED" w:rsidRPr="00B05555">
        <w:rPr>
          <w:rFonts w:ascii="Times New Roman" w:hAnsi="Times New Roman" w:cs="Times New Roman"/>
          <w:sz w:val="28"/>
          <w:szCs w:val="28"/>
          <w:lang w:eastAsia="ru-RU"/>
        </w:rPr>
        <w:t>млн</w:t>
      </w:r>
      <w:proofErr w:type="gramStart"/>
      <w:r w:rsidR="00E261ED" w:rsidRPr="00B05555">
        <w:rPr>
          <w:rFonts w:ascii="Times New Roman" w:hAnsi="Times New Roman" w:cs="Times New Roman"/>
          <w:sz w:val="28"/>
          <w:szCs w:val="28"/>
          <w:lang w:eastAsia="ru-RU"/>
        </w:rPr>
        <w:t>.р</w:t>
      </w:r>
      <w:proofErr w:type="gramEnd"/>
      <w:r w:rsidR="00E261ED" w:rsidRPr="00B05555">
        <w:rPr>
          <w:rFonts w:ascii="Times New Roman" w:hAnsi="Times New Roman" w:cs="Times New Roman"/>
          <w:sz w:val="28"/>
          <w:szCs w:val="28"/>
          <w:lang w:eastAsia="ru-RU"/>
        </w:rPr>
        <w:t>уб</w:t>
      </w:r>
      <w:proofErr w:type="spellEnd"/>
      <w:r w:rsidR="00E261ED" w:rsidRPr="00B05555">
        <w:rPr>
          <w:rFonts w:ascii="Times New Roman" w:hAnsi="Times New Roman" w:cs="Times New Roman"/>
          <w:sz w:val="28"/>
          <w:szCs w:val="28"/>
          <w:lang w:eastAsia="ru-RU"/>
        </w:rPr>
        <w:t>.</w:t>
      </w:r>
    </w:p>
    <w:p w:rsidR="00986E49" w:rsidRPr="00B05555" w:rsidRDefault="00505315" w:rsidP="00D157FB">
      <w:pPr>
        <w:pStyle w:val="a3"/>
        <w:tabs>
          <w:tab w:val="left" w:pos="0"/>
        </w:tabs>
        <w:spacing w:after="0" w:line="240" w:lineRule="auto"/>
        <w:ind w:left="0" w:firstLine="567"/>
        <w:jc w:val="both"/>
        <w:rPr>
          <w:rFonts w:ascii="Times New Roman" w:hAnsi="Times New Roman" w:cs="Times New Roman"/>
          <w:sz w:val="28"/>
          <w:szCs w:val="28"/>
          <w:shd w:val="clear" w:color="auto" w:fill="FFFFFF"/>
        </w:rPr>
      </w:pPr>
      <w:r w:rsidRPr="00B05555">
        <w:rPr>
          <w:rFonts w:ascii="Times New Roman" w:hAnsi="Times New Roman" w:cs="Times New Roman"/>
          <w:sz w:val="28"/>
          <w:szCs w:val="28"/>
          <w:shd w:val="clear" w:color="auto" w:fill="FFFFFF"/>
        </w:rPr>
        <w:t>По результатам</w:t>
      </w:r>
      <w:r w:rsidR="00833899" w:rsidRPr="00B05555">
        <w:rPr>
          <w:rFonts w:ascii="Times New Roman" w:hAnsi="Times New Roman" w:cs="Times New Roman"/>
          <w:sz w:val="28"/>
          <w:szCs w:val="28"/>
          <w:shd w:val="clear" w:color="auto" w:fill="FFFFFF"/>
        </w:rPr>
        <w:t xml:space="preserve"> проведенной</w:t>
      </w:r>
      <w:r w:rsidRPr="00B05555">
        <w:rPr>
          <w:rFonts w:ascii="Times New Roman" w:hAnsi="Times New Roman" w:cs="Times New Roman"/>
          <w:sz w:val="28"/>
          <w:szCs w:val="28"/>
          <w:shd w:val="clear" w:color="auto" w:fill="FFFFFF"/>
        </w:rPr>
        <w:t xml:space="preserve"> </w:t>
      </w:r>
      <w:r w:rsidR="00833899" w:rsidRPr="00B05555">
        <w:rPr>
          <w:rFonts w:ascii="Times New Roman" w:hAnsi="Times New Roman" w:cs="Times New Roman"/>
          <w:sz w:val="28"/>
          <w:szCs w:val="28"/>
          <w:shd w:val="clear" w:color="auto" w:fill="FFFFFF"/>
        </w:rPr>
        <w:t>экспертно-аналитической работы</w:t>
      </w:r>
      <w:r w:rsidR="00986E49" w:rsidRPr="00B05555">
        <w:rPr>
          <w:rFonts w:ascii="Times New Roman" w:hAnsi="Times New Roman" w:cs="Times New Roman"/>
          <w:sz w:val="28"/>
          <w:szCs w:val="28"/>
          <w:shd w:val="clear" w:color="auto" w:fill="FFFFFF"/>
        </w:rPr>
        <w:t xml:space="preserve"> по экспертизе муниципальных программ,</w:t>
      </w:r>
      <w:r w:rsidR="00833899" w:rsidRPr="00B05555">
        <w:rPr>
          <w:rFonts w:ascii="Times New Roman" w:hAnsi="Times New Roman" w:cs="Times New Roman"/>
          <w:sz w:val="28"/>
          <w:szCs w:val="28"/>
          <w:shd w:val="clear" w:color="auto" w:fill="FFFFFF"/>
        </w:rPr>
        <w:t xml:space="preserve"> </w:t>
      </w:r>
      <w:r w:rsidR="00986E49" w:rsidRPr="00B05555">
        <w:rPr>
          <w:rFonts w:ascii="Times New Roman" w:hAnsi="Times New Roman" w:cs="Times New Roman"/>
          <w:sz w:val="28"/>
          <w:szCs w:val="28"/>
          <w:shd w:val="clear" w:color="auto" w:fill="FFFFFF"/>
        </w:rPr>
        <w:t>К</w:t>
      </w:r>
      <w:r w:rsidR="00833899" w:rsidRPr="00B05555">
        <w:rPr>
          <w:rFonts w:ascii="Times New Roman" w:hAnsi="Times New Roman" w:cs="Times New Roman"/>
          <w:sz w:val="28"/>
          <w:szCs w:val="28"/>
          <w:shd w:val="clear" w:color="auto" w:fill="FFFFFF"/>
        </w:rPr>
        <w:t>онтрольно-счетной палатой</w:t>
      </w:r>
      <w:r w:rsidRPr="00B05555">
        <w:rPr>
          <w:rFonts w:ascii="Times New Roman" w:hAnsi="Times New Roman" w:cs="Times New Roman"/>
          <w:sz w:val="28"/>
          <w:szCs w:val="28"/>
          <w:shd w:val="clear" w:color="auto" w:fill="FFFFFF"/>
        </w:rPr>
        <w:t xml:space="preserve"> </w:t>
      </w:r>
      <w:r w:rsidR="00833899" w:rsidRPr="00B05555">
        <w:rPr>
          <w:rFonts w:ascii="Times New Roman" w:hAnsi="Times New Roman" w:cs="Times New Roman"/>
          <w:sz w:val="28"/>
          <w:szCs w:val="28"/>
          <w:shd w:val="clear" w:color="auto" w:fill="FFFFFF"/>
        </w:rPr>
        <w:t>отмечены системные</w:t>
      </w:r>
      <w:r w:rsidR="007B4EDA" w:rsidRPr="00B05555">
        <w:rPr>
          <w:rFonts w:ascii="Times New Roman" w:hAnsi="Times New Roman" w:cs="Times New Roman"/>
          <w:sz w:val="28"/>
          <w:szCs w:val="28"/>
          <w:shd w:val="clear" w:color="auto" w:fill="FFFFFF"/>
        </w:rPr>
        <w:t xml:space="preserve"> (по</w:t>
      </w:r>
      <w:r w:rsidR="00430D8D" w:rsidRPr="00B05555">
        <w:rPr>
          <w:rFonts w:ascii="Times New Roman" w:hAnsi="Times New Roman" w:cs="Times New Roman"/>
          <w:sz w:val="28"/>
          <w:szCs w:val="28"/>
          <w:shd w:val="clear" w:color="auto" w:fill="FFFFFF"/>
        </w:rPr>
        <w:t>в</w:t>
      </w:r>
      <w:r w:rsidR="007B4EDA" w:rsidRPr="00B05555">
        <w:rPr>
          <w:rFonts w:ascii="Times New Roman" w:hAnsi="Times New Roman" w:cs="Times New Roman"/>
          <w:sz w:val="28"/>
          <w:szCs w:val="28"/>
          <w:shd w:val="clear" w:color="auto" w:fill="FFFFFF"/>
        </w:rPr>
        <w:t>торяющиеся) нарушения</w:t>
      </w:r>
      <w:r w:rsidRPr="00B05555">
        <w:rPr>
          <w:rFonts w:ascii="Times New Roman" w:hAnsi="Times New Roman" w:cs="Times New Roman"/>
          <w:sz w:val="28"/>
          <w:szCs w:val="28"/>
          <w:shd w:val="clear" w:color="auto" w:fill="FFFFFF"/>
        </w:rPr>
        <w:t xml:space="preserve">, содержащиеся в проектах изменений </w:t>
      </w:r>
      <w:r w:rsidR="00563067" w:rsidRPr="00B05555">
        <w:rPr>
          <w:rFonts w:ascii="Times New Roman" w:hAnsi="Times New Roman" w:cs="Times New Roman"/>
          <w:sz w:val="28"/>
          <w:szCs w:val="28"/>
          <w:shd w:val="clear" w:color="auto" w:fill="FFFFFF"/>
        </w:rPr>
        <w:t xml:space="preserve">в </w:t>
      </w:r>
      <w:r w:rsidR="00986E49" w:rsidRPr="00B05555">
        <w:rPr>
          <w:rFonts w:ascii="Times New Roman" w:hAnsi="Times New Roman" w:cs="Times New Roman"/>
          <w:sz w:val="28"/>
          <w:szCs w:val="28"/>
          <w:shd w:val="clear" w:color="auto" w:fill="FFFFFF"/>
        </w:rPr>
        <w:t>муниципальны</w:t>
      </w:r>
      <w:r w:rsidR="00563067" w:rsidRPr="00B05555">
        <w:rPr>
          <w:rFonts w:ascii="Times New Roman" w:hAnsi="Times New Roman" w:cs="Times New Roman"/>
          <w:sz w:val="28"/>
          <w:szCs w:val="28"/>
          <w:shd w:val="clear" w:color="auto" w:fill="FFFFFF"/>
        </w:rPr>
        <w:t>е</w:t>
      </w:r>
      <w:r w:rsidR="00986E49" w:rsidRPr="00B05555">
        <w:rPr>
          <w:rFonts w:ascii="Times New Roman" w:hAnsi="Times New Roman" w:cs="Times New Roman"/>
          <w:sz w:val="28"/>
          <w:szCs w:val="28"/>
          <w:shd w:val="clear" w:color="auto" w:fill="FFFFFF"/>
        </w:rPr>
        <w:t xml:space="preserve"> </w:t>
      </w:r>
      <w:r w:rsidRPr="00B05555">
        <w:rPr>
          <w:rFonts w:ascii="Times New Roman" w:hAnsi="Times New Roman" w:cs="Times New Roman"/>
          <w:sz w:val="28"/>
          <w:szCs w:val="28"/>
          <w:shd w:val="clear" w:color="auto" w:fill="FFFFFF"/>
        </w:rPr>
        <w:t>программ</w:t>
      </w:r>
      <w:r w:rsidR="00563067" w:rsidRPr="00B05555">
        <w:rPr>
          <w:rFonts w:ascii="Times New Roman" w:hAnsi="Times New Roman" w:cs="Times New Roman"/>
          <w:sz w:val="28"/>
          <w:szCs w:val="28"/>
          <w:shd w:val="clear" w:color="auto" w:fill="FFFFFF"/>
        </w:rPr>
        <w:t>ы</w:t>
      </w:r>
      <w:r w:rsidRPr="00B05555">
        <w:rPr>
          <w:rFonts w:ascii="Times New Roman" w:hAnsi="Times New Roman" w:cs="Times New Roman"/>
          <w:sz w:val="28"/>
          <w:szCs w:val="28"/>
          <w:shd w:val="clear" w:color="auto" w:fill="FFFFFF"/>
        </w:rPr>
        <w:t xml:space="preserve">, </w:t>
      </w:r>
      <w:r w:rsidR="00E31795" w:rsidRPr="00B05555">
        <w:rPr>
          <w:rFonts w:ascii="Times New Roman" w:hAnsi="Times New Roman" w:cs="Times New Roman"/>
          <w:sz w:val="28"/>
          <w:szCs w:val="28"/>
          <w:shd w:val="clear" w:color="auto" w:fill="FFFFFF"/>
        </w:rPr>
        <w:t>основные из них</w:t>
      </w:r>
      <w:r w:rsidRPr="00B05555">
        <w:rPr>
          <w:rFonts w:ascii="Times New Roman" w:hAnsi="Times New Roman" w:cs="Times New Roman"/>
          <w:sz w:val="28"/>
          <w:szCs w:val="28"/>
          <w:shd w:val="clear" w:color="auto" w:fill="FFFFFF"/>
        </w:rPr>
        <w:t xml:space="preserve">: </w:t>
      </w:r>
      <w:r w:rsidR="00DB79C8" w:rsidRPr="00B05555">
        <w:rPr>
          <w:rFonts w:ascii="Times New Roman" w:hAnsi="Times New Roman" w:cs="Times New Roman"/>
          <w:sz w:val="28"/>
          <w:szCs w:val="28"/>
          <w:shd w:val="clear" w:color="auto" w:fill="FFFFFF"/>
        </w:rPr>
        <w:t>отсутствие</w:t>
      </w:r>
      <w:r w:rsidRPr="00B05555">
        <w:rPr>
          <w:rFonts w:ascii="Times New Roman" w:hAnsi="Times New Roman" w:cs="Times New Roman"/>
          <w:sz w:val="28"/>
          <w:szCs w:val="28"/>
          <w:shd w:val="clear" w:color="auto" w:fill="FFFFFF"/>
        </w:rPr>
        <w:t xml:space="preserve"> </w:t>
      </w:r>
      <w:r w:rsidR="00E31795" w:rsidRPr="00B05555">
        <w:rPr>
          <w:rFonts w:ascii="Times New Roman" w:hAnsi="Times New Roman" w:cs="Times New Roman"/>
          <w:sz w:val="28"/>
          <w:szCs w:val="28"/>
          <w:shd w:val="clear" w:color="auto" w:fill="FFFFFF"/>
        </w:rPr>
        <w:t xml:space="preserve">взаимосвязи между финансированием муниципальной программы и ее результативностью, </w:t>
      </w:r>
      <w:proofErr w:type="spellStart"/>
      <w:r w:rsidR="00E31795" w:rsidRPr="00B05555">
        <w:rPr>
          <w:rFonts w:ascii="Times New Roman" w:hAnsi="Times New Roman" w:cs="Times New Roman"/>
          <w:sz w:val="28"/>
          <w:szCs w:val="28"/>
          <w:shd w:val="clear" w:color="auto" w:fill="FFFFFF"/>
        </w:rPr>
        <w:t>непроведение</w:t>
      </w:r>
      <w:proofErr w:type="spellEnd"/>
      <w:r w:rsidR="00E31795" w:rsidRPr="00B05555">
        <w:rPr>
          <w:rFonts w:ascii="Times New Roman" w:hAnsi="Times New Roman" w:cs="Times New Roman"/>
          <w:sz w:val="28"/>
          <w:szCs w:val="28"/>
          <w:shd w:val="clear" w:color="auto" w:fill="FFFFFF"/>
        </w:rPr>
        <w:t xml:space="preserve"> </w:t>
      </w:r>
      <w:r w:rsidRPr="00B05555">
        <w:rPr>
          <w:rFonts w:ascii="Times New Roman" w:hAnsi="Times New Roman" w:cs="Times New Roman"/>
          <w:sz w:val="28"/>
          <w:szCs w:val="28"/>
          <w:shd w:val="clear" w:color="auto" w:fill="FFFFFF"/>
        </w:rPr>
        <w:t>корректиров</w:t>
      </w:r>
      <w:r w:rsidR="00DB79C8" w:rsidRPr="00B05555">
        <w:rPr>
          <w:rFonts w:ascii="Times New Roman" w:hAnsi="Times New Roman" w:cs="Times New Roman"/>
          <w:sz w:val="28"/>
          <w:szCs w:val="28"/>
          <w:shd w:val="clear" w:color="auto" w:fill="FFFFFF"/>
        </w:rPr>
        <w:t>ок</w:t>
      </w:r>
      <w:r w:rsidRPr="00B05555">
        <w:rPr>
          <w:rFonts w:ascii="Times New Roman" w:hAnsi="Times New Roman" w:cs="Times New Roman"/>
          <w:sz w:val="28"/>
          <w:szCs w:val="28"/>
          <w:shd w:val="clear" w:color="auto" w:fill="FFFFFF"/>
        </w:rPr>
        <w:t xml:space="preserve"> отдельных показателей результативности </w:t>
      </w:r>
      <w:r w:rsidR="00DB79C8" w:rsidRPr="00B05555">
        <w:rPr>
          <w:rFonts w:ascii="Times New Roman" w:hAnsi="Times New Roman" w:cs="Times New Roman"/>
          <w:sz w:val="28"/>
          <w:szCs w:val="28"/>
          <w:shd w:val="clear" w:color="auto" w:fill="FFFFFF"/>
        </w:rPr>
        <w:lastRenderedPageBreak/>
        <w:t xml:space="preserve">(индикаторов) </w:t>
      </w:r>
      <w:r w:rsidRPr="00B05555">
        <w:rPr>
          <w:rFonts w:ascii="Times New Roman" w:hAnsi="Times New Roman" w:cs="Times New Roman"/>
          <w:sz w:val="28"/>
          <w:szCs w:val="28"/>
          <w:shd w:val="clear" w:color="auto" w:fill="FFFFFF"/>
        </w:rPr>
        <w:t xml:space="preserve">при изменении объема бюджетных ассигнований; </w:t>
      </w:r>
      <w:r w:rsidR="00DB79C8" w:rsidRPr="00B05555">
        <w:rPr>
          <w:rFonts w:ascii="Times New Roman" w:hAnsi="Times New Roman" w:cs="Times New Roman"/>
          <w:sz w:val="28"/>
          <w:szCs w:val="28"/>
          <w:shd w:val="clear" w:color="auto" w:fill="FFFFFF"/>
        </w:rPr>
        <w:t xml:space="preserve">низкое </w:t>
      </w:r>
      <w:r w:rsidRPr="00B05555">
        <w:rPr>
          <w:rFonts w:ascii="Times New Roman" w:hAnsi="Times New Roman" w:cs="Times New Roman"/>
          <w:sz w:val="28"/>
          <w:szCs w:val="28"/>
          <w:shd w:val="clear" w:color="auto" w:fill="FFFFFF"/>
        </w:rPr>
        <w:t>качество обосновани</w:t>
      </w:r>
      <w:r w:rsidR="00E31795" w:rsidRPr="00B05555">
        <w:rPr>
          <w:rFonts w:ascii="Times New Roman" w:hAnsi="Times New Roman" w:cs="Times New Roman"/>
          <w:sz w:val="28"/>
          <w:szCs w:val="28"/>
          <w:shd w:val="clear" w:color="auto" w:fill="FFFFFF"/>
        </w:rPr>
        <w:t>й</w:t>
      </w:r>
      <w:r w:rsidRPr="00B05555">
        <w:rPr>
          <w:rFonts w:ascii="Times New Roman" w:hAnsi="Times New Roman" w:cs="Times New Roman"/>
          <w:sz w:val="28"/>
          <w:szCs w:val="28"/>
          <w:shd w:val="clear" w:color="auto" w:fill="FFFFFF"/>
        </w:rPr>
        <w:t xml:space="preserve"> вносимых изменений; </w:t>
      </w:r>
      <w:proofErr w:type="gramStart"/>
      <w:r w:rsidR="00BD241A" w:rsidRPr="00B05555">
        <w:rPr>
          <w:rFonts w:ascii="Times New Roman" w:hAnsi="Times New Roman" w:cs="Times New Roman"/>
          <w:sz w:val="28"/>
          <w:szCs w:val="28"/>
        </w:rPr>
        <w:t xml:space="preserve">несоответствие объемов финансирования в приложениях муниципальной программы решению о бюджете и Сводной бюджетной росписи; </w:t>
      </w:r>
      <w:r w:rsidRPr="00B05555">
        <w:rPr>
          <w:rFonts w:ascii="Times New Roman" w:hAnsi="Times New Roman" w:cs="Times New Roman"/>
          <w:sz w:val="28"/>
          <w:szCs w:val="28"/>
          <w:shd w:val="clear" w:color="auto" w:fill="FFFFFF"/>
        </w:rPr>
        <w:t>нарушение требований Порядка разработк</w:t>
      </w:r>
      <w:r w:rsidR="00986E49" w:rsidRPr="00B05555">
        <w:rPr>
          <w:rFonts w:ascii="Times New Roman" w:hAnsi="Times New Roman" w:cs="Times New Roman"/>
          <w:sz w:val="28"/>
          <w:szCs w:val="28"/>
          <w:shd w:val="clear" w:color="auto" w:fill="FFFFFF"/>
        </w:rPr>
        <w:t>и, реализации и оценки эффективности муниципальных программ Дальнереченского городского округа</w:t>
      </w:r>
      <w:r w:rsidRPr="00B05555">
        <w:rPr>
          <w:rFonts w:ascii="Times New Roman" w:hAnsi="Times New Roman" w:cs="Times New Roman"/>
          <w:sz w:val="28"/>
          <w:szCs w:val="28"/>
          <w:shd w:val="clear" w:color="auto" w:fill="FFFFFF"/>
        </w:rPr>
        <w:t xml:space="preserve">, утвержденного постановлением администрации </w:t>
      </w:r>
      <w:r w:rsidR="00986E49" w:rsidRPr="00B05555">
        <w:rPr>
          <w:rFonts w:ascii="Times New Roman" w:hAnsi="Times New Roman" w:cs="Times New Roman"/>
          <w:sz w:val="28"/>
          <w:szCs w:val="28"/>
          <w:shd w:val="clear" w:color="auto" w:fill="FFFFFF"/>
        </w:rPr>
        <w:t>Дальнереченско</w:t>
      </w:r>
      <w:r w:rsidRPr="00B05555">
        <w:rPr>
          <w:rFonts w:ascii="Times New Roman" w:hAnsi="Times New Roman" w:cs="Times New Roman"/>
          <w:sz w:val="28"/>
          <w:szCs w:val="28"/>
          <w:shd w:val="clear" w:color="auto" w:fill="FFFFFF"/>
        </w:rPr>
        <w:t xml:space="preserve">го городского округа от </w:t>
      </w:r>
      <w:r w:rsidR="0047583B" w:rsidRPr="00B05555">
        <w:rPr>
          <w:rFonts w:ascii="Times New Roman" w:hAnsi="Times New Roman" w:cs="Times New Roman"/>
          <w:sz w:val="28"/>
          <w:szCs w:val="28"/>
          <w:shd w:val="clear" w:color="auto" w:fill="FFFFFF"/>
        </w:rPr>
        <w:t>09.09.2020г. № 756, а так же формальный подход специалистов администрации к проверке проектов муниципальных программ при их согласовании перед направлением в КСП.</w:t>
      </w:r>
      <w:proofErr w:type="gramEnd"/>
    </w:p>
    <w:p w:rsidR="00937754" w:rsidRDefault="00B309D6" w:rsidP="009F03A4">
      <w:pPr>
        <w:tabs>
          <w:tab w:val="left" w:pos="0"/>
        </w:tabs>
        <w:spacing w:after="0" w:line="240" w:lineRule="auto"/>
        <w:ind w:firstLine="567"/>
        <w:jc w:val="both"/>
        <w:rPr>
          <w:rFonts w:ascii="Times New Roman" w:hAnsi="Times New Roman" w:cs="Times New Roman"/>
          <w:sz w:val="28"/>
          <w:szCs w:val="28"/>
          <w:shd w:val="clear" w:color="auto" w:fill="FFFFFF"/>
        </w:rPr>
      </w:pPr>
      <w:r w:rsidRPr="00B05555">
        <w:rPr>
          <w:rFonts w:ascii="Times New Roman" w:hAnsi="Times New Roman" w:cs="Times New Roman"/>
          <w:sz w:val="28"/>
          <w:szCs w:val="28"/>
          <w:shd w:val="clear" w:color="auto" w:fill="FFFFFF"/>
        </w:rPr>
        <w:t xml:space="preserve">Основными задачами экспертизы является оценка соответствия положений </w:t>
      </w:r>
      <w:r w:rsidR="0081394B" w:rsidRPr="00B05555">
        <w:rPr>
          <w:rFonts w:ascii="Times New Roman" w:hAnsi="Times New Roman" w:cs="Times New Roman"/>
          <w:sz w:val="28"/>
          <w:szCs w:val="28"/>
          <w:shd w:val="clear" w:color="auto" w:fill="FFFFFF"/>
        </w:rPr>
        <w:t>муниципальной программы</w:t>
      </w:r>
      <w:r w:rsidRPr="00B05555">
        <w:rPr>
          <w:rFonts w:ascii="Times New Roman" w:hAnsi="Times New Roman" w:cs="Times New Roman"/>
          <w:sz w:val="28"/>
          <w:szCs w:val="28"/>
          <w:shd w:val="clear" w:color="auto" w:fill="FFFFFF"/>
        </w:rPr>
        <w:t xml:space="preserve"> нормам законов и иных </w:t>
      </w:r>
      <w:r w:rsidR="0081394B" w:rsidRPr="00B05555">
        <w:rPr>
          <w:rFonts w:ascii="Times New Roman" w:hAnsi="Times New Roman" w:cs="Times New Roman"/>
          <w:sz w:val="28"/>
          <w:szCs w:val="28"/>
          <w:shd w:val="clear" w:color="auto" w:fill="FFFFFF"/>
        </w:rPr>
        <w:t>нормативно-правовых актов</w:t>
      </w:r>
      <w:r w:rsidRPr="00B05555">
        <w:rPr>
          <w:rFonts w:ascii="Times New Roman" w:hAnsi="Times New Roman" w:cs="Times New Roman"/>
          <w:sz w:val="28"/>
          <w:szCs w:val="28"/>
          <w:shd w:val="clear" w:color="auto" w:fill="FFFFFF"/>
        </w:rPr>
        <w:t>, взаимосвяз</w:t>
      </w:r>
      <w:r w:rsidR="0081394B" w:rsidRPr="00B05555">
        <w:rPr>
          <w:rFonts w:ascii="Times New Roman" w:hAnsi="Times New Roman" w:cs="Times New Roman"/>
          <w:sz w:val="28"/>
          <w:szCs w:val="28"/>
          <w:shd w:val="clear" w:color="auto" w:fill="FFFFFF"/>
        </w:rPr>
        <w:t>и</w:t>
      </w:r>
      <w:r w:rsidRPr="00B05555">
        <w:rPr>
          <w:rFonts w:ascii="Times New Roman" w:hAnsi="Times New Roman" w:cs="Times New Roman"/>
          <w:sz w:val="28"/>
          <w:szCs w:val="28"/>
          <w:shd w:val="clear" w:color="auto" w:fill="FFFFFF"/>
        </w:rPr>
        <w:t xml:space="preserve"> задач </w:t>
      </w:r>
      <w:r w:rsidR="0081394B" w:rsidRPr="00B05555">
        <w:rPr>
          <w:rFonts w:ascii="Times New Roman" w:hAnsi="Times New Roman" w:cs="Times New Roman"/>
          <w:sz w:val="28"/>
          <w:szCs w:val="28"/>
          <w:shd w:val="clear" w:color="auto" w:fill="FFFFFF"/>
        </w:rPr>
        <w:t xml:space="preserve">муниципальной программы </w:t>
      </w:r>
      <w:r w:rsidRPr="00B05555">
        <w:rPr>
          <w:rFonts w:ascii="Times New Roman" w:hAnsi="Times New Roman" w:cs="Times New Roman"/>
          <w:sz w:val="28"/>
          <w:szCs w:val="28"/>
          <w:shd w:val="clear" w:color="auto" w:fill="FFFFFF"/>
        </w:rPr>
        <w:t xml:space="preserve">и мероприятий по их выполнению, оценка соответствия </w:t>
      </w:r>
      <w:r w:rsidR="0081394B" w:rsidRPr="00B05555">
        <w:rPr>
          <w:rFonts w:ascii="Times New Roman" w:hAnsi="Times New Roman" w:cs="Times New Roman"/>
          <w:sz w:val="28"/>
          <w:szCs w:val="28"/>
          <w:shd w:val="clear" w:color="auto" w:fill="FFFFFF"/>
        </w:rPr>
        <w:t>муниципальной программы</w:t>
      </w:r>
      <w:r w:rsidRPr="00B05555">
        <w:rPr>
          <w:rFonts w:ascii="Times New Roman" w:hAnsi="Times New Roman" w:cs="Times New Roman"/>
          <w:sz w:val="28"/>
          <w:szCs w:val="28"/>
          <w:shd w:val="clear" w:color="auto" w:fill="FFFFFF"/>
        </w:rPr>
        <w:t xml:space="preserve"> </w:t>
      </w:r>
      <w:r w:rsidR="0081394B" w:rsidRPr="00B05555">
        <w:rPr>
          <w:rFonts w:ascii="Times New Roman" w:hAnsi="Times New Roman" w:cs="Times New Roman"/>
          <w:sz w:val="28"/>
          <w:szCs w:val="28"/>
          <w:shd w:val="clear" w:color="auto" w:fill="FFFFFF"/>
        </w:rPr>
        <w:t>П</w:t>
      </w:r>
      <w:r w:rsidRPr="00B05555">
        <w:rPr>
          <w:rFonts w:ascii="Times New Roman" w:hAnsi="Times New Roman" w:cs="Times New Roman"/>
          <w:sz w:val="28"/>
          <w:szCs w:val="28"/>
          <w:shd w:val="clear" w:color="auto" w:fill="FFFFFF"/>
        </w:rPr>
        <w:t xml:space="preserve">рограмме комплексного социально-экономического развития Дальнереченского городского округа. </w:t>
      </w:r>
      <w:r w:rsidR="00E31795" w:rsidRPr="00B05555">
        <w:rPr>
          <w:rFonts w:ascii="Times New Roman" w:hAnsi="Times New Roman" w:cs="Times New Roman"/>
          <w:sz w:val="28"/>
          <w:szCs w:val="28"/>
          <w:shd w:val="clear" w:color="auto" w:fill="FFFFFF"/>
        </w:rPr>
        <w:t>П</w:t>
      </w:r>
      <w:r w:rsidR="00505315" w:rsidRPr="00B05555">
        <w:rPr>
          <w:rFonts w:ascii="Times New Roman" w:hAnsi="Times New Roman" w:cs="Times New Roman"/>
          <w:sz w:val="28"/>
          <w:szCs w:val="28"/>
          <w:shd w:val="clear" w:color="auto" w:fill="FFFFFF"/>
        </w:rPr>
        <w:t>о результатам экспертиз</w:t>
      </w:r>
      <w:r w:rsidRPr="00B05555">
        <w:rPr>
          <w:rFonts w:ascii="Times New Roman" w:hAnsi="Times New Roman" w:cs="Times New Roman"/>
          <w:sz w:val="28"/>
          <w:szCs w:val="28"/>
          <w:shd w:val="clear" w:color="auto" w:fill="FFFFFF"/>
        </w:rPr>
        <w:t xml:space="preserve">ы </w:t>
      </w:r>
      <w:r w:rsidR="00E31795" w:rsidRPr="00B05555">
        <w:rPr>
          <w:rFonts w:ascii="Times New Roman" w:hAnsi="Times New Roman" w:cs="Times New Roman"/>
          <w:sz w:val="28"/>
          <w:szCs w:val="28"/>
          <w:shd w:val="clear" w:color="auto" w:fill="FFFFFF"/>
        </w:rPr>
        <w:t>на каждый проект</w:t>
      </w:r>
      <w:r w:rsidR="00505315" w:rsidRPr="00B05555">
        <w:rPr>
          <w:rFonts w:ascii="Times New Roman" w:hAnsi="Times New Roman" w:cs="Times New Roman"/>
          <w:sz w:val="28"/>
          <w:szCs w:val="28"/>
          <w:shd w:val="clear" w:color="auto" w:fill="FFFFFF"/>
        </w:rPr>
        <w:t xml:space="preserve"> контрольно-счетной палатой </w:t>
      </w:r>
      <w:r w:rsidR="00E31795" w:rsidRPr="00B05555">
        <w:rPr>
          <w:rFonts w:ascii="Times New Roman" w:hAnsi="Times New Roman" w:cs="Times New Roman"/>
          <w:sz w:val="28"/>
          <w:szCs w:val="28"/>
          <w:shd w:val="clear" w:color="auto" w:fill="FFFFFF"/>
        </w:rPr>
        <w:t xml:space="preserve">составляется </w:t>
      </w:r>
      <w:r w:rsidR="0047583B" w:rsidRPr="00B05555">
        <w:rPr>
          <w:rFonts w:ascii="Times New Roman" w:hAnsi="Times New Roman" w:cs="Times New Roman"/>
          <w:sz w:val="28"/>
          <w:szCs w:val="28"/>
          <w:shd w:val="clear" w:color="auto" w:fill="FFFFFF"/>
        </w:rPr>
        <w:t xml:space="preserve">отдельное </w:t>
      </w:r>
      <w:r w:rsidR="00E31795" w:rsidRPr="00B05555">
        <w:rPr>
          <w:rFonts w:ascii="Times New Roman" w:hAnsi="Times New Roman" w:cs="Times New Roman"/>
          <w:sz w:val="28"/>
          <w:szCs w:val="28"/>
          <w:shd w:val="clear" w:color="auto" w:fill="FFFFFF"/>
        </w:rPr>
        <w:t>заключение</w:t>
      </w:r>
      <w:r w:rsidR="0047583B" w:rsidRPr="00B05555">
        <w:rPr>
          <w:rFonts w:ascii="Times New Roman" w:hAnsi="Times New Roman" w:cs="Times New Roman"/>
          <w:sz w:val="28"/>
          <w:szCs w:val="28"/>
          <w:shd w:val="clear" w:color="auto" w:fill="FFFFFF"/>
        </w:rPr>
        <w:t xml:space="preserve">, </w:t>
      </w:r>
      <w:r w:rsidRPr="00B05555">
        <w:rPr>
          <w:rFonts w:ascii="Times New Roman" w:hAnsi="Times New Roman" w:cs="Times New Roman"/>
          <w:sz w:val="28"/>
          <w:szCs w:val="28"/>
          <w:shd w:val="clear" w:color="auto" w:fill="FFFFFF"/>
        </w:rPr>
        <w:t xml:space="preserve">где </w:t>
      </w:r>
      <w:r w:rsidR="00477D62" w:rsidRPr="00B05555">
        <w:rPr>
          <w:rFonts w:ascii="Times New Roman" w:hAnsi="Times New Roman" w:cs="Times New Roman"/>
          <w:sz w:val="28"/>
          <w:szCs w:val="28"/>
          <w:shd w:val="clear" w:color="auto" w:fill="FFFFFF"/>
        </w:rPr>
        <w:t xml:space="preserve">отражаются наиболее существенные проблемные вопросы, выявленные в ходе экспертизы, </w:t>
      </w:r>
      <w:r w:rsidR="0073138B" w:rsidRPr="00B05555">
        <w:rPr>
          <w:rFonts w:ascii="Times New Roman" w:hAnsi="Times New Roman" w:cs="Times New Roman"/>
          <w:sz w:val="28"/>
          <w:szCs w:val="28"/>
          <w:shd w:val="clear" w:color="auto" w:fill="FFFFFF"/>
        </w:rPr>
        <w:t>обобщаются</w:t>
      </w:r>
      <w:r w:rsidR="00477D62" w:rsidRPr="00B05555">
        <w:rPr>
          <w:rFonts w:ascii="Times New Roman" w:hAnsi="Times New Roman" w:cs="Times New Roman"/>
          <w:sz w:val="28"/>
          <w:szCs w:val="28"/>
          <w:shd w:val="clear" w:color="auto" w:fill="FFFFFF"/>
        </w:rPr>
        <w:t xml:space="preserve"> выводы и </w:t>
      </w:r>
      <w:r w:rsidR="007B4EDA" w:rsidRPr="00B05555">
        <w:rPr>
          <w:rFonts w:ascii="Times New Roman" w:hAnsi="Times New Roman" w:cs="Times New Roman"/>
          <w:sz w:val="28"/>
          <w:szCs w:val="28"/>
          <w:shd w:val="clear" w:color="auto" w:fill="FFFFFF"/>
        </w:rPr>
        <w:t>даются</w:t>
      </w:r>
      <w:r w:rsidR="00505315" w:rsidRPr="00B05555">
        <w:rPr>
          <w:rFonts w:ascii="Times New Roman" w:hAnsi="Times New Roman" w:cs="Times New Roman"/>
          <w:sz w:val="28"/>
          <w:szCs w:val="28"/>
          <w:shd w:val="clear" w:color="auto" w:fill="FFFFFF"/>
        </w:rPr>
        <w:t xml:space="preserve"> рекомендации </w:t>
      </w:r>
      <w:r w:rsidR="007376CF" w:rsidRPr="00B05555">
        <w:rPr>
          <w:rFonts w:ascii="Times New Roman" w:hAnsi="Times New Roman" w:cs="Times New Roman"/>
          <w:sz w:val="28"/>
          <w:szCs w:val="28"/>
          <w:shd w:val="clear" w:color="auto" w:fill="FFFFFF"/>
        </w:rPr>
        <w:t>разработчикам муниципальных программ</w:t>
      </w:r>
      <w:r w:rsidR="00505315" w:rsidRPr="00B05555">
        <w:rPr>
          <w:rFonts w:ascii="Times New Roman" w:hAnsi="Times New Roman" w:cs="Times New Roman"/>
          <w:sz w:val="28"/>
          <w:szCs w:val="28"/>
          <w:shd w:val="clear" w:color="auto" w:fill="FFFFFF"/>
        </w:rPr>
        <w:t xml:space="preserve">, направленные на совершенствование качества </w:t>
      </w:r>
      <w:r w:rsidR="007376CF" w:rsidRPr="00B05555">
        <w:rPr>
          <w:rFonts w:ascii="Times New Roman" w:hAnsi="Times New Roman" w:cs="Times New Roman"/>
          <w:sz w:val="28"/>
          <w:szCs w:val="28"/>
          <w:shd w:val="clear" w:color="auto" w:fill="FFFFFF"/>
        </w:rPr>
        <w:t>разработки проектов муниципальных программ</w:t>
      </w:r>
      <w:r w:rsidR="00477D62" w:rsidRPr="00B05555">
        <w:rPr>
          <w:rFonts w:ascii="Times New Roman" w:hAnsi="Times New Roman" w:cs="Times New Roman"/>
          <w:sz w:val="28"/>
          <w:szCs w:val="28"/>
          <w:shd w:val="clear" w:color="auto" w:fill="FFFFFF"/>
        </w:rPr>
        <w:t>. Контрольно-счетной палатой проводятся оперативные</w:t>
      </w:r>
      <w:r w:rsidR="007B4EDA" w:rsidRPr="00B05555">
        <w:rPr>
          <w:rFonts w:ascii="Times New Roman" w:hAnsi="Times New Roman" w:cs="Times New Roman"/>
          <w:sz w:val="28"/>
          <w:szCs w:val="28"/>
          <w:shd w:val="clear" w:color="auto" w:fill="FFFFFF"/>
        </w:rPr>
        <w:t xml:space="preserve"> консультации </w:t>
      </w:r>
      <w:r w:rsidR="002E4EDF" w:rsidRPr="00B05555">
        <w:rPr>
          <w:rFonts w:ascii="Times New Roman" w:hAnsi="Times New Roman" w:cs="Times New Roman"/>
          <w:sz w:val="28"/>
          <w:szCs w:val="28"/>
          <w:shd w:val="clear" w:color="auto" w:fill="FFFFFF"/>
        </w:rPr>
        <w:t>и практическая помощь специалистам</w:t>
      </w:r>
      <w:r w:rsidR="007B4EDA" w:rsidRPr="00B05555">
        <w:rPr>
          <w:rFonts w:ascii="Times New Roman" w:hAnsi="Times New Roman" w:cs="Times New Roman"/>
          <w:sz w:val="28"/>
          <w:szCs w:val="28"/>
          <w:shd w:val="clear" w:color="auto" w:fill="FFFFFF"/>
        </w:rPr>
        <w:t xml:space="preserve"> </w:t>
      </w:r>
      <w:r w:rsidR="00477D62" w:rsidRPr="00B05555">
        <w:rPr>
          <w:rFonts w:ascii="Times New Roman" w:hAnsi="Times New Roman" w:cs="Times New Roman"/>
          <w:sz w:val="28"/>
          <w:szCs w:val="28"/>
          <w:shd w:val="clear" w:color="auto" w:fill="FFFFFF"/>
        </w:rPr>
        <w:t xml:space="preserve">администрации и МКУ </w:t>
      </w:r>
      <w:r w:rsidR="007B4EDA" w:rsidRPr="00B05555">
        <w:rPr>
          <w:rFonts w:ascii="Times New Roman" w:hAnsi="Times New Roman" w:cs="Times New Roman"/>
          <w:sz w:val="28"/>
          <w:szCs w:val="28"/>
          <w:shd w:val="clear" w:color="auto" w:fill="FFFFFF"/>
        </w:rPr>
        <w:t>в процессе подготовки документов</w:t>
      </w:r>
      <w:r w:rsidR="002F5E07" w:rsidRPr="00B05555">
        <w:rPr>
          <w:rFonts w:ascii="Times New Roman" w:hAnsi="Times New Roman" w:cs="Times New Roman"/>
          <w:sz w:val="28"/>
          <w:szCs w:val="28"/>
          <w:shd w:val="clear" w:color="auto" w:fill="FFFFFF"/>
        </w:rPr>
        <w:t xml:space="preserve">. </w:t>
      </w:r>
    </w:p>
    <w:p w:rsidR="00B05555" w:rsidRPr="00B05555" w:rsidRDefault="00B05555" w:rsidP="009F03A4">
      <w:pPr>
        <w:tabs>
          <w:tab w:val="left" w:pos="0"/>
        </w:tabs>
        <w:spacing w:after="0" w:line="240" w:lineRule="auto"/>
        <w:ind w:firstLine="567"/>
        <w:jc w:val="both"/>
        <w:rPr>
          <w:rFonts w:ascii="Times New Roman" w:hAnsi="Times New Roman" w:cs="Times New Roman"/>
          <w:sz w:val="28"/>
          <w:szCs w:val="28"/>
          <w:shd w:val="clear" w:color="auto" w:fill="FFFFFF"/>
        </w:rPr>
      </w:pPr>
    </w:p>
    <w:p w:rsidR="00A3534C" w:rsidRPr="00B05555" w:rsidRDefault="00FB1E37" w:rsidP="00F80834">
      <w:pPr>
        <w:tabs>
          <w:tab w:val="left" w:pos="0"/>
        </w:tabs>
        <w:spacing w:after="0" w:line="240" w:lineRule="auto"/>
        <w:ind w:firstLine="567"/>
        <w:jc w:val="both"/>
        <w:rPr>
          <w:rFonts w:ascii="Times New Roman" w:hAnsi="Times New Roman" w:cs="Times New Roman"/>
          <w:b/>
          <w:bCs/>
          <w:sz w:val="28"/>
          <w:szCs w:val="28"/>
          <w:lang w:eastAsia="ru-RU"/>
        </w:rPr>
      </w:pPr>
      <w:r w:rsidRPr="00B05555">
        <w:rPr>
          <w:rFonts w:ascii="Times New Roman" w:hAnsi="Times New Roman" w:cs="Times New Roman"/>
          <w:b/>
          <w:bCs/>
          <w:sz w:val="28"/>
          <w:szCs w:val="28"/>
          <w:lang w:eastAsia="ru-RU"/>
        </w:rPr>
        <w:t>3.</w:t>
      </w:r>
      <w:r w:rsidR="00A113A5" w:rsidRPr="00B05555">
        <w:rPr>
          <w:rFonts w:ascii="Times New Roman" w:hAnsi="Times New Roman" w:cs="Times New Roman"/>
          <w:b/>
          <w:bCs/>
          <w:sz w:val="28"/>
          <w:szCs w:val="28"/>
          <w:lang w:eastAsia="ru-RU"/>
        </w:rPr>
        <w:t>2.</w:t>
      </w:r>
      <w:r w:rsidR="00A27EC5" w:rsidRPr="00B05555">
        <w:rPr>
          <w:rFonts w:ascii="Times New Roman" w:hAnsi="Times New Roman" w:cs="Times New Roman"/>
          <w:b/>
          <w:bCs/>
          <w:sz w:val="28"/>
          <w:szCs w:val="28"/>
          <w:lang w:eastAsia="ru-RU"/>
        </w:rPr>
        <w:t>2</w:t>
      </w:r>
      <w:r w:rsidR="00A113A5" w:rsidRPr="00B05555">
        <w:rPr>
          <w:rFonts w:ascii="Times New Roman" w:hAnsi="Times New Roman" w:cs="Times New Roman"/>
          <w:b/>
          <w:bCs/>
          <w:sz w:val="28"/>
          <w:szCs w:val="28"/>
          <w:lang w:eastAsia="ru-RU"/>
        </w:rPr>
        <w:t>.</w:t>
      </w:r>
      <w:r w:rsidR="00A113A5" w:rsidRPr="00B05555">
        <w:rPr>
          <w:rFonts w:ascii="Times New Roman" w:hAnsi="Times New Roman" w:cs="Times New Roman"/>
          <w:b/>
          <w:sz w:val="28"/>
          <w:szCs w:val="28"/>
          <w:lang w:eastAsia="ru-RU"/>
        </w:rPr>
        <w:t xml:space="preserve"> </w:t>
      </w:r>
      <w:r w:rsidR="00A113A5" w:rsidRPr="00B05555">
        <w:rPr>
          <w:rFonts w:ascii="Times New Roman" w:hAnsi="Times New Roman" w:cs="Times New Roman"/>
          <w:b/>
          <w:bCs/>
          <w:sz w:val="28"/>
          <w:szCs w:val="28"/>
          <w:lang w:eastAsia="ru-RU"/>
        </w:rPr>
        <w:t>Оперативный анализ исполнения</w:t>
      </w:r>
      <w:r w:rsidR="00A27EC5" w:rsidRPr="00B05555">
        <w:rPr>
          <w:rFonts w:ascii="Times New Roman" w:hAnsi="Times New Roman" w:cs="Times New Roman"/>
          <w:b/>
          <w:bCs/>
          <w:sz w:val="28"/>
          <w:szCs w:val="28"/>
          <w:lang w:eastAsia="ru-RU"/>
        </w:rPr>
        <w:t xml:space="preserve"> и </w:t>
      </w:r>
      <w:proofErr w:type="gramStart"/>
      <w:r w:rsidR="00A27EC5" w:rsidRPr="00B05555">
        <w:rPr>
          <w:rFonts w:ascii="Times New Roman" w:hAnsi="Times New Roman" w:cs="Times New Roman"/>
          <w:b/>
          <w:bCs/>
          <w:sz w:val="28"/>
          <w:szCs w:val="28"/>
          <w:lang w:eastAsia="ru-RU"/>
        </w:rPr>
        <w:t>конт</w:t>
      </w:r>
      <w:r w:rsidR="00A3534C" w:rsidRPr="00B05555">
        <w:rPr>
          <w:rFonts w:ascii="Times New Roman" w:hAnsi="Times New Roman" w:cs="Times New Roman"/>
          <w:b/>
          <w:bCs/>
          <w:sz w:val="28"/>
          <w:szCs w:val="28"/>
          <w:lang w:eastAsia="ru-RU"/>
        </w:rPr>
        <w:t>роль за</w:t>
      </w:r>
      <w:proofErr w:type="gramEnd"/>
      <w:r w:rsidR="00A3534C" w:rsidRPr="00B05555">
        <w:rPr>
          <w:rFonts w:ascii="Times New Roman" w:hAnsi="Times New Roman" w:cs="Times New Roman"/>
          <w:b/>
          <w:bCs/>
          <w:sz w:val="28"/>
          <w:szCs w:val="28"/>
          <w:lang w:eastAsia="ru-RU"/>
        </w:rPr>
        <w:t xml:space="preserve"> организацией исполнения</w:t>
      </w:r>
      <w:r w:rsidR="00A113A5" w:rsidRPr="00B05555">
        <w:rPr>
          <w:rFonts w:ascii="Times New Roman" w:hAnsi="Times New Roman" w:cs="Times New Roman"/>
          <w:b/>
          <w:bCs/>
          <w:sz w:val="28"/>
          <w:szCs w:val="28"/>
          <w:lang w:eastAsia="ru-RU"/>
        </w:rPr>
        <w:t xml:space="preserve"> бюджета городского округа </w:t>
      </w:r>
      <w:r w:rsidR="00A3534C" w:rsidRPr="00B05555">
        <w:rPr>
          <w:rFonts w:ascii="Times New Roman" w:hAnsi="Times New Roman" w:cs="Times New Roman"/>
          <w:b/>
          <w:bCs/>
          <w:sz w:val="28"/>
          <w:szCs w:val="28"/>
          <w:lang w:eastAsia="ru-RU"/>
        </w:rPr>
        <w:t>в 202</w:t>
      </w:r>
      <w:r w:rsidR="00290918" w:rsidRPr="00B05555">
        <w:rPr>
          <w:rFonts w:ascii="Times New Roman" w:hAnsi="Times New Roman" w:cs="Times New Roman"/>
          <w:b/>
          <w:bCs/>
          <w:sz w:val="28"/>
          <w:szCs w:val="28"/>
          <w:lang w:eastAsia="ru-RU"/>
        </w:rPr>
        <w:t>3</w:t>
      </w:r>
      <w:r w:rsidR="00A3534C" w:rsidRPr="00B05555">
        <w:rPr>
          <w:rFonts w:ascii="Times New Roman" w:hAnsi="Times New Roman" w:cs="Times New Roman"/>
          <w:b/>
          <w:bCs/>
          <w:sz w:val="28"/>
          <w:szCs w:val="28"/>
          <w:lang w:eastAsia="ru-RU"/>
        </w:rPr>
        <w:t xml:space="preserve">году. </w:t>
      </w:r>
    </w:p>
    <w:p w:rsidR="00A113A5" w:rsidRPr="00B05555" w:rsidRDefault="00BA7614" w:rsidP="00F80834">
      <w:pPr>
        <w:tabs>
          <w:tab w:val="left" w:pos="0"/>
        </w:tabs>
        <w:spacing w:after="0" w:line="240" w:lineRule="auto"/>
        <w:ind w:firstLine="567"/>
        <w:jc w:val="both"/>
        <w:rPr>
          <w:rFonts w:ascii="Times New Roman" w:hAnsi="Times New Roman" w:cs="Times New Roman"/>
          <w:sz w:val="28"/>
          <w:szCs w:val="28"/>
          <w:lang w:eastAsia="ru-RU"/>
        </w:rPr>
      </w:pPr>
      <w:r w:rsidRPr="00B05555">
        <w:rPr>
          <w:rFonts w:ascii="Times New Roman" w:hAnsi="Times New Roman" w:cs="Times New Roman"/>
          <w:sz w:val="28"/>
          <w:szCs w:val="28"/>
          <w:lang w:eastAsia="ru-RU"/>
        </w:rPr>
        <w:t>Оперативный</w:t>
      </w:r>
      <w:r w:rsidR="00A113A5" w:rsidRPr="00B05555">
        <w:rPr>
          <w:rFonts w:ascii="Times New Roman" w:hAnsi="Times New Roman" w:cs="Times New Roman"/>
          <w:sz w:val="28"/>
          <w:szCs w:val="28"/>
          <w:lang w:eastAsia="ru-RU"/>
        </w:rPr>
        <w:t xml:space="preserve"> контрол</w:t>
      </w:r>
      <w:r w:rsidRPr="00B05555">
        <w:rPr>
          <w:rFonts w:ascii="Times New Roman" w:hAnsi="Times New Roman" w:cs="Times New Roman"/>
          <w:sz w:val="28"/>
          <w:szCs w:val="28"/>
          <w:lang w:eastAsia="ru-RU"/>
        </w:rPr>
        <w:t>ь</w:t>
      </w:r>
      <w:r w:rsidR="00A113A5" w:rsidRPr="00B05555">
        <w:rPr>
          <w:rFonts w:ascii="Times New Roman" w:hAnsi="Times New Roman" w:cs="Times New Roman"/>
          <w:sz w:val="28"/>
          <w:szCs w:val="28"/>
          <w:lang w:eastAsia="ru-RU"/>
        </w:rPr>
        <w:t xml:space="preserve"> </w:t>
      </w:r>
      <w:r w:rsidRPr="00B05555">
        <w:rPr>
          <w:rFonts w:ascii="Times New Roman" w:hAnsi="Times New Roman" w:cs="Times New Roman"/>
          <w:sz w:val="28"/>
          <w:szCs w:val="28"/>
          <w:lang w:eastAsia="ru-RU"/>
        </w:rPr>
        <w:t>проводи</w:t>
      </w:r>
      <w:r w:rsidR="00937754" w:rsidRPr="00B05555">
        <w:rPr>
          <w:rFonts w:ascii="Times New Roman" w:hAnsi="Times New Roman" w:cs="Times New Roman"/>
          <w:sz w:val="28"/>
          <w:szCs w:val="28"/>
          <w:lang w:eastAsia="ru-RU"/>
        </w:rPr>
        <w:t>т</w:t>
      </w:r>
      <w:r w:rsidRPr="00B05555">
        <w:rPr>
          <w:rFonts w:ascii="Times New Roman" w:hAnsi="Times New Roman" w:cs="Times New Roman"/>
          <w:sz w:val="28"/>
          <w:szCs w:val="28"/>
          <w:lang w:eastAsia="ru-RU"/>
        </w:rPr>
        <w:t xml:space="preserve">ся </w:t>
      </w:r>
      <w:r w:rsidR="00300267" w:rsidRPr="00B05555">
        <w:rPr>
          <w:rFonts w:ascii="Times New Roman" w:hAnsi="Times New Roman" w:cs="Times New Roman"/>
          <w:sz w:val="28"/>
          <w:szCs w:val="28"/>
          <w:lang w:eastAsia="ru-RU"/>
        </w:rPr>
        <w:t>КСП</w:t>
      </w:r>
      <w:r w:rsidRPr="00B05555">
        <w:rPr>
          <w:rFonts w:ascii="Times New Roman" w:hAnsi="Times New Roman" w:cs="Times New Roman"/>
          <w:sz w:val="28"/>
          <w:szCs w:val="28"/>
          <w:lang w:eastAsia="ru-RU"/>
        </w:rPr>
        <w:t xml:space="preserve"> с целью</w:t>
      </w:r>
      <w:r w:rsidR="00A113A5" w:rsidRPr="00B05555">
        <w:rPr>
          <w:rFonts w:ascii="Times New Roman" w:hAnsi="Times New Roman" w:cs="Times New Roman"/>
          <w:sz w:val="28"/>
          <w:szCs w:val="28"/>
          <w:lang w:eastAsia="ru-RU"/>
        </w:rPr>
        <w:t xml:space="preserve"> анализ</w:t>
      </w:r>
      <w:r w:rsidRPr="00B05555">
        <w:rPr>
          <w:rFonts w:ascii="Times New Roman" w:hAnsi="Times New Roman" w:cs="Times New Roman"/>
          <w:sz w:val="28"/>
          <w:szCs w:val="28"/>
          <w:lang w:eastAsia="ru-RU"/>
        </w:rPr>
        <w:t>а</w:t>
      </w:r>
      <w:r w:rsidR="00A113A5" w:rsidRPr="00B05555">
        <w:rPr>
          <w:rFonts w:ascii="Times New Roman" w:hAnsi="Times New Roman" w:cs="Times New Roman"/>
          <w:sz w:val="28"/>
          <w:szCs w:val="28"/>
          <w:lang w:eastAsia="ru-RU"/>
        </w:rPr>
        <w:t xml:space="preserve"> </w:t>
      </w:r>
      <w:r w:rsidR="00300267" w:rsidRPr="00B05555">
        <w:rPr>
          <w:rFonts w:ascii="Times New Roman" w:hAnsi="Times New Roman" w:cs="Times New Roman"/>
          <w:sz w:val="28"/>
          <w:szCs w:val="28"/>
          <w:lang w:eastAsia="ru-RU"/>
        </w:rPr>
        <w:t xml:space="preserve">текущего исполнения бюджета </w:t>
      </w:r>
      <w:r w:rsidR="00A113A5" w:rsidRPr="00B05555">
        <w:rPr>
          <w:rFonts w:ascii="Times New Roman" w:hAnsi="Times New Roman" w:cs="Times New Roman"/>
          <w:sz w:val="28"/>
          <w:szCs w:val="28"/>
          <w:lang w:eastAsia="ru-RU"/>
        </w:rPr>
        <w:t xml:space="preserve">в части исполнения </w:t>
      </w:r>
      <w:r w:rsidR="00973702" w:rsidRPr="00B05555">
        <w:rPr>
          <w:rFonts w:ascii="Times New Roman" w:hAnsi="Times New Roman" w:cs="Times New Roman"/>
          <w:sz w:val="28"/>
          <w:szCs w:val="28"/>
          <w:lang w:eastAsia="ru-RU"/>
        </w:rPr>
        <w:t xml:space="preserve">по </w:t>
      </w:r>
      <w:r w:rsidR="00A113A5" w:rsidRPr="00B05555">
        <w:rPr>
          <w:rFonts w:ascii="Times New Roman" w:hAnsi="Times New Roman" w:cs="Times New Roman"/>
          <w:sz w:val="28"/>
          <w:szCs w:val="28"/>
          <w:lang w:eastAsia="ru-RU"/>
        </w:rPr>
        <w:t>доход</w:t>
      </w:r>
      <w:r w:rsidR="00973702" w:rsidRPr="00B05555">
        <w:rPr>
          <w:rFonts w:ascii="Times New Roman" w:hAnsi="Times New Roman" w:cs="Times New Roman"/>
          <w:sz w:val="28"/>
          <w:szCs w:val="28"/>
          <w:lang w:eastAsia="ru-RU"/>
        </w:rPr>
        <w:t>ам</w:t>
      </w:r>
      <w:r w:rsidR="00A113A5" w:rsidRPr="00B05555">
        <w:rPr>
          <w:rFonts w:ascii="Times New Roman" w:hAnsi="Times New Roman" w:cs="Times New Roman"/>
          <w:sz w:val="28"/>
          <w:szCs w:val="28"/>
          <w:lang w:eastAsia="ru-RU"/>
        </w:rPr>
        <w:t xml:space="preserve">, соответствия </w:t>
      </w:r>
      <w:r w:rsidR="00937754" w:rsidRPr="00B05555">
        <w:rPr>
          <w:rFonts w:ascii="Times New Roman" w:hAnsi="Times New Roman" w:cs="Times New Roman"/>
          <w:sz w:val="28"/>
          <w:szCs w:val="28"/>
          <w:lang w:eastAsia="ru-RU"/>
        </w:rPr>
        <w:t>использования</w:t>
      </w:r>
      <w:r w:rsidR="00A113A5" w:rsidRPr="00B05555">
        <w:rPr>
          <w:rFonts w:ascii="Times New Roman" w:hAnsi="Times New Roman" w:cs="Times New Roman"/>
          <w:sz w:val="28"/>
          <w:szCs w:val="28"/>
          <w:lang w:eastAsia="ru-RU"/>
        </w:rPr>
        <w:t xml:space="preserve"> бюджетных ассигнований утвержденным и уточненным решениям о бюджете в течение 20</w:t>
      </w:r>
      <w:r w:rsidR="00CF18B6" w:rsidRPr="00B05555">
        <w:rPr>
          <w:rFonts w:ascii="Times New Roman" w:hAnsi="Times New Roman" w:cs="Times New Roman"/>
          <w:sz w:val="28"/>
          <w:szCs w:val="28"/>
          <w:lang w:eastAsia="ru-RU"/>
        </w:rPr>
        <w:t>2</w:t>
      </w:r>
      <w:r w:rsidR="00937754" w:rsidRPr="00B05555">
        <w:rPr>
          <w:rFonts w:ascii="Times New Roman" w:hAnsi="Times New Roman" w:cs="Times New Roman"/>
          <w:sz w:val="28"/>
          <w:szCs w:val="28"/>
          <w:lang w:eastAsia="ru-RU"/>
        </w:rPr>
        <w:t>3</w:t>
      </w:r>
      <w:r w:rsidR="00A113A5" w:rsidRPr="00B05555">
        <w:rPr>
          <w:rFonts w:ascii="Times New Roman" w:hAnsi="Times New Roman" w:cs="Times New Roman"/>
          <w:sz w:val="28"/>
          <w:szCs w:val="28"/>
          <w:lang w:eastAsia="ru-RU"/>
        </w:rPr>
        <w:t xml:space="preserve"> года</w:t>
      </w:r>
      <w:r w:rsidR="00937754" w:rsidRPr="00B05555">
        <w:rPr>
          <w:rFonts w:ascii="Times New Roman" w:hAnsi="Times New Roman" w:cs="Times New Roman"/>
          <w:sz w:val="28"/>
          <w:szCs w:val="28"/>
          <w:lang w:eastAsia="ru-RU"/>
        </w:rPr>
        <w:t>, выявления и оценки рисков в процессе исполнения бюджета</w:t>
      </w:r>
      <w:r w:rsidR="00A113A5" w:rsidRPr="00B05555">
        <w:rPr>
          <w:rFonts w:ascii="Times New Roman" w:hAnsi="Times New Roman" w:cs="Times New Roman"/>
          <w:sz w:val="28"/>
          <w:szCs w:val="28"/>
          <w:lang w:eastAsia="ru-RU"/>
        </w:rPr>
        <w:t>.</w:t>
      </w:r>
    </w:p>
    <w:p w:rsidR="006F0DAF" w:rsidRPr="00B05555" w:rsidRDefault="00937754" w:rsidP="0011601E">
      <w:pPr>
        <w:tabs>
          <w:tab w:val="left" w:pos="567"/>
        </w:tabs>
        <w:spacing w:after="0" w:line="240" w:lineRule="auto"/>
        <w:ind w:firstLine="567"/>
        <w:jc w:val="both"/>
        <w:rPr>
          <w:rFonts w:ascii="Times New Roman" w:hAnsi="Times New Roman" w:cs="Times New Roman"/>
          <w:sz w:val="28"/>
          <w:szCs w:val="28"/>
          <w:lang w:eastAsia="ru-RU"/>
        </w:rPr>
      </w:pPr>
      <w:r w:rsidRPr="00B05555">
        <w:rPr>
          <w:rFonts w:ascii="Times New Roman" w:hAnsi="Times New Roman" w:cs="Times New Roman"/>
          <w:sz w:val="28"/>
          <w:szCs w:val="28"/>
          <w:lang w:eastAsia="ru-RU"/>
        </w:rPr>
        <w:t xml:space="preserve">В 2023году </w:t>
      </w:r>
      <w:r w:rsidR="00300267" w:rsidRPr="00B05555">
        <w:rPr>
          <w:rFonts w:ascii="Times New Roman" w:hAnsi="Times New Roman" w:cs="Times New Roman"/>
          <w:sz w:val="28"/>
          <w:szCs w:val="28"/>
          <w:lang w:eastAsia="ru-RU"/>
        </w:rPr>
        <w:t>КСП</w:t>
      </w:r>
      <w:r w:rsidRPr="00B05555">
        <w:rPr>
          <w:rFonts w:ascii="Times New Roman" w:hAnsi="Times New Roman" w:cs="Times New Roman"/>
          <w:sz w:val="28"/>
          <w:szCs w:val="28"/>
          <w:lang w:eastAsia="ru-RU"/>
        </w:rPr>
        <w:t xml:space="preserve"> установлены</w:t>
      </w:r>
      <w:r w:rsidR="00EA5907" w:rsidRPr="00B05555">
        <w:rPr>
          <w:rFonts w:ascii="Times New Roman" w:hAnsi="Times New Roman" w:cs="Times New Roman"/>
          <w:sz w:val="28"/>
          <w:szCs w:val="28"/>
          <w:lang w:eastAsia="ru-RU"/>
        </w:rPr>
        <w:t xml:space="preserve"> о</w:t>
      </w:r>
      <w:r w:rsidR="005C7FD7" w:rsidRPr="00B05555">
        <w:rPr>
          <w:rFonts w:ascii="Times New Roman" w:hAnsi="Times New Roman" w:cs="Times New Roman"/>
          <w:sz w:val="28"/>
          <w:szCs w:val="28"/>
          <w:lang w:eastAsia="ru-RU"/>
        </w:rPr>
        <w:t xml:space="preserve">сновные нарушения </w:t>
      </w:r>
      <w:r w:rsidR="006F0DAF" w:rsidRPr="00B05555">
        <w:rPr>
          <w:rFonts w:ascii="Times New Roman" w:hAnsi="Times New Roman" w:cs="Times New Roman"/>
          <w:sz w:val="28"/>
          <w:szCs w:val="28"/>
          <w:lang w:eastAsia="ru-RU"/>
        </w:rPr>
        <w:t xml:space="preserve">и риски </w:t>
      </w:r>
      <w:r w:rsidR="005C7FD7" w:rsidRPr="00B05555">
        <w:rPr>
          <w:rFonts w:ascii="Times New Roman" w:hAnsi="Times New Roman" w:cs="Times New Roman"/>
          <w:sz w:val="28"/>
          <w:szCs w:val="28"/>
          <w:lang w:eastAsia="ru-RU"/>
        </w:rPr>
        <w:t xml:space="preserve">при исполнении бюджета: </w:t>
      </w:r>
    </w:p>
    <w:p w:rsidR="0011601E" w:rsidRPr="00B05555" w:rsidRDefault="006F0DAF" w:rsidP="0011601E">
      <w:pPr>
        <w:spacing w:after="0" w:line="240" w:lineRule="auto"/>
        <w:ind w:firstLine="567"/>
        <w:jc w:val="both"/>
        <w:rPr>
          <w:rFonts w:ascii="Times New Roman" w:hAnsi="Times New Roman" w:cs="Times New Roman"/>
          <w:sz w:val="28"/>
          <w:szCs w:val="28"/>
        </w:rPr>
      </w:pPr>
      <w:r w:rsidRPr="00B05555">
        <w:rPr>
          <w:rFonts w:ascii="Times New Roman" w:hAnsi="Times New Roman" w:cs="Times New Roman"/>
          <w:sz w:val="28"/>
          <w:szCs w:val="28"/>
        </w:rPr>
        <w:t xml:space="preserve">- </w:t>
      </w:r>
      <w:r w:rsidR="0011601E" w:rsidRPr="00B05555">
        <w:rPr>
          <w:rFonts w:ascii="Times New Roman" w:hAnsi="Times New Roman" w:cs="Times New Roman"/>
          <w:sz w:val="28"/>
          <w:szCs w:val="28"/>
        </w:rPr>
        <w:t xml:space="preserve">Некачественное планирование по собственным неналоговым доходам бюджета. Перевыполнение плана по отдельным видам доходов указывает на низкое качество анализа исполнения бюджета администраторами дохода, несвоевременное внесение изменений в план по доходам. Данные факты подтверждают неполноту исполнения полномочий главного администратора (администратора) доходов, установленных ст. 160.1 Бюджетного Кодекса РФ. </w:t>
      </w:r>
    </w:p>
    <w:p w:rsidR="00F80834" w:rsidRPr="00B05555" w:rsidRDefault="000504B3" w:rsidP="0011601E">
      <w:pPr>
        <w:tabs>
          <w:tab w:val="left" w:pos="567"/>
        </w:tabs>
        <w:spacing w:after="0" w:line="240" w:lineRule="auto"/>
        <w:ind w:firstLine="567"/>
        <w:jc w:val="both"/>
        <w:rPr>
          <w:rFonts w:ascii="Times New Roman" w:hAnsi="Times New Roman" w:cs="Times New Roman"/>
          <w:sz w:val="28"/>
          <w:szCs w:val="28"/>
        </w:rPr>
      </w:pPr>
      <w:proofErr w:type="gramStart"/>
      <w:r w:rsidRPr="00B05555">
        <w:rPr>
          <w:rFonts w:ascii="Times New Roman" w:hAnsi="Times New Roman" w:cs="Times New Roman"/>
          <w:sz w:val="28"/>
          <w:szCs w:val="28"/>
        </w:rPr>
        <w:t xml:space="preserve">- </w:t>
      </w:r>
      <w:r w:rsidR="000024BC" w:rsidRPr="00B05555">
        <w:rPr>
          <w:rFonts w:ascii="Times New Roman" w:hAnsi="Times New Roman" w:cs="Times New Roman"/>
          <w:sz w:val="28"/>
          <w:szCs w:val="28"/>
        </w:rPr>
        <w:t>Наличие при исполнении бюджета непроизводительных расходов (оплата административных штрафов, исполнительских сборов, возмещение ущерба, судебные издержки, индексация присужденных сумм, возмещение госпошлины, оплата пени, возмещение морального вреда и компенсации за несвоевременную выплату зарплаты, оплата задолженности ПАО «Сбербанк» по кредитному договору умершего заемщика),</w:t>
      </w:r>
      <w:r w:rsidR="001178C1" w:rsidRPr="00B05555">
        <w:rPr>
          <w:rFonts w:ascii="Times New Roman" w:hAnsi="Times New Roman" w:cs="Times New Roman"/>
          <w:sz w:val="28"/>
          <w:szCs w:val="28"/>
        </w:rPr>
        <w:t xml:space="preserve"> </w:t>
      </w:r>
      <w:r w:rsidR="000024BC" w:rsidRPr="00B05555">
        <w:rPr>
          <w:rFonts w:ascii="Times New Roman" w:hAnsi="Times New Roman" w:cs="Times New Roman"/>
          <w:sz w:val="28"/>
          <w:szCs w:val="28"/>
        </w:rPr>
        <w:t>что является показателем неэффективного использования бюджетных средств и нарушает принцип эффективности и результативности использования бюджетных средств, установленный статьей 34 Бюджетного</w:t>
      </w:r>
      <w:proofErr w:type="gramEnd"/>
      <w:r w:rsidR="000024BC" w:rsidRPr="00B05555">
        <w:rPr>
          <w:rFonts w:ascii="Times New Roman" w:hAnsi="Times New Roman" w:cs="Times New Roman"/>
          <w:sz w:val="28"/>
          <w:szCs w:val="28"/>
        </w:rPr>
        <w:t xml:space="preserve"> Кодекса РФ.  Н</w:t>
      </w:r>
      <w:r w:rsidR="00F80834" w:rsidRPr="00B05555">
        <w:rPr>
          <w:rFonts w:ascii="Times New Roman" w:hAnsi="Times New Roman" w:cs="Times New Roman"/>
          <w:sz w:val="28"/>
          <w:szCs w:val="28"/>
        </w:rPr>
        <w:t>еэффективн</w:t>
      </w:r>
      <w:r w:rsidR="00B242D8" w:rsidRPr="00B05555">
        <w:rPr>
          <w:rFonts w:ascii="Times New Roman" w:hAnsi="Times New Roman" w:cs="Times New Roman"/>
          <w:sz w:val="28"/>
          <w:szCs w:val="28"/>
        </w:rPr>
        <w:t>ые расходы</w:t>
      </w:r>
      <w:r w:rsidR="00F80834" w:rsidRPr="00B05555">
        <w:rPr>
          <w:rFonts w:ascii="Times New Roman" w:hAnsi="Times New Roman" w:cs="Times New Roman"/>
          <w:sz w:val="28"/>
          <w:szCs w:val="28"/>
        </w:rPr>
        <w:t xml:space="preserve"> </w:t>
      </w:r>
      <w:r w:rsidR="005C7FD7" w:rsidRPr="00B05555">
        <w:rPr>
          <w:rFonts w:ascii="Times New Roman" w:hAnsi="Times New Roman" w:cs="Times New Roman"/>
          <w:sz w:val="28"/>
          <w:szCs w:val="28"/>
        </w:rPr>
        <w:t xml:space="preserve">бюджетных </w:t>
      </w:r>
      <w:r w:rsidR="00F80834" w:rsidRPr="00B05555">
        <w:rPr>
          <w:rFonts w:ascii="Times New Roman" w:hAnsi="Times New Roman" w:cs="Times New Roman"/>
          <w:sz w:val="28"/>
          <w:szCs w:val="28"/>
        </w:rPr>
        <w:t>средств</w:t>
      </w:r>
      <w:r w:rsidR="006F0DAF" w:rsidRPr="00B05555">
        <w:rPr>
          <w:rFonts w:ascii="Times New Roman" w:hAnsi="Times New Roman" w:cs="Times New Roman"/>
          <w:sz w:val="28"/>
          <w:szCs w:val="28"/>
        </w:rPr>
        <w:t xml:space="preserve"> -</w:t>
      </w:r>
      <w:r w:rsidR="00F80834" w:rsidRPr="00B05555">
        <w:rPr>
          <w:rFonts w:ascii="Times New Roman" w:hAnsi="Times New Roman" w:cs="Times New Roman"/>
          <w:sz w:val="28"/>
          <w:szCs w:val="28"/>
        </w:rPr>
        <w:t xml:space="preserve"> за 9 месяцев 202</w:t>
      </w:r>
      <w:r w:rsidR="000024BC" w:rsidRPr="00B05555">
        <w:rPr>
          <w:rFonts w:ascii="Times New Roman" w:hAnsi="Times New Roman" w:cs="Times New Roman"/>
          <w:sz w:val="28"/>
          <w:szCs w:val="28"/>
        </w:rPr>
        <w:t>3</w:t>
      </w:r>
      <w:r w:rsidR="00F80834" w:rsidRPr="00B05555">
        <w:rPr>
          <w:rFonts w:ascii="Times New Roman" w:hAnsi="Times New Roman" w:cs="Times New Roman"/>
          <w:sz w:val="28"/>
          <w:szCs w:val="28"/>
        </w:rPr>
        <w:t>г. составил</w:t>
      </w:r>
      <w:r w:rsidR="00B242D8" w:rsidRPr="00B05555">
        <w:rPr>
          <w:rFonts w:ascii="Times New Roman" w:hAnsi="Times New Roman" w:cs="Times New Roman"/>
          <w:sz w:val="28"/>
          <w:szCs w:val="28"/>
        </w:rPr>
        <w:t>и</w:t>
      </w:r>
      <w:r w:rsidR="00F80834" w:rsidRPr="00B05555">
        <w:rPr>
          <w:rFonts w:ascii="Times New Roman" w:hAnsi="Times New Roman" w:cs="Times New Roman"/>
          <w:sz w:val="28"/>
          <w:szCs w:val="28"/>
        </w:rPr>
        <w:t xml:space="preserve"> </w:t>
      </w:r>
      <w:r w:rsidR="00300267" w:rsidRPr="00B05555">
        <w:rPr>
          <w:rFonts w:ascii="Times New Roman" w:hAnsi="Times New Roman" w:cs="Times New Roman"/>
          <w:sz w:val="28"/>
          <w:szCs w:val="28"/>
        </w:rPr>
        <w:t xml:space="preserve">в сумме </w:t>
      </w:r>
      <w:r w:rsidR="000024BC" w:rsidRPr="00B05555">
        <w:rPr>
          <w:rFonts w:ascii="Times New Roman" w:hAnsi="Times New Roman" w:cs="Times New Roman"/>
          <w:sz w:val="28"/>
          <w:szCs w:val="28"/>
        </w:rPr>
        <w:t>3</w:t>
      </w:r>
      <w:r w:rsidR="00F80834" w:rsidRPr="00B05555">
        <w:rPr>
          <w:rFonts w:ascii="Times New Roman" w:hAnsi="Times New Roman" w:cs="Times New Roman"/>
          <w:sz w:val="28"/>
          <w:szCs w:val="28"/>
        </w:rPr>
        <w:t>,7млн</w:t>
      </w:r>
      <w:proofErr w:type="gramStart"/>
      <w:r w:rsidR="00F80834" w:rsidRPr="00B05555">
        <w:rPr>
          <w:rFonts w:ascii="Times New Roman" w:hAnsi="Times New Roman" w:cs="Times New Roman"/>
          <w:sz w:val="28"/>
          <w:szCs w:val="28"/>
        </w:rPr>
        <w:t>.р</w:t>
      </w:r>
      <w:proofErr w:type="gramEnd"/>
      <w:r w:rsidR="00F80834" w:rsidRPr="00B05555">
        <w:rPr>
          <w:rFonts w:ascii="Times New Roman" w:hAnsi="Times New Roman" w:cs="Times New Roman"/>
          <w:sz w:val="28"/>
          <w:szCs w:val="28"/>
        </w:rPr>
        <w:t>уб., с тенденцией</w:t>
      </w:r>
      <w:r w:rsidR="006F0DAF" w:rsidRPr="00B05555">
        <w:rPr>
          <w:rFonts w:ascii="Times New Roman" w:hAnsi="Times New Roman" w:cs="Times New Roman"/>
          <w:sz w:val="28"/>
          <w:szCs w:val="28"/>
        </w:rPr>
        <w:t xml:space="preserve"> к</w:t>
      </w:r>
      <w:r w:rsidR="00F80834" w:rsidRPr="00B05555">
        <w:rPr>
          <w:rFonts w:ascii="Times New Roman" w:hAnsi="Times New Roman" w:cs="Times New Roman"/>
          <w:sz w:val="28"/>
          <w:szCs w:val="28"/>
        </w:rPr>
        <w:t xml:space="preserve"> увеличени</w:t>
      </w:r>
      <w:r w:rsidR="006F0DAF" w:rsidRPr="00B05555">
        <w:rPr>
          <w:rFonts w:ascii="Times New Roman" w:hAnsi="Times New Roman" w:cs="Times New Roman"/>
          <w:sz w:val="28"/>
          <w:szCs w:val="28"/>
        </w:rPr>
        <w:t>ю</w:t>
      </w:r>
      <w:r w:rsidR="00B242D8" w:rsidRPr="00B05555">
        <w:rPr>
          <w:rFonts w:ascii="Times New Roman" w:hAnsi="Times New Roman" w:cs="Times New Roman"/>
          <w:sz w:val="28"/>
          <w:szCs w:val="28"/>
        </w:rPr>
        <w:t xml:space="preserve"> в </w:t>
      </w:r>
      <w:r w:rsidR="00B242D8" w:rsidRPr="00B05555">
        <w:rPr>
          <w:rFonts w:ascii="Times New Roman" w:hAnsi="Times New Roman" w:cs="Times New Roman"/>
          <w:sz w:val="28"/>
          <w:szCs w:val="28"/>
        </w:rPr>
        <w:lastRenderedPageBreak/>
        <w:t>течение года</w:t>
      </w:r>
      <w:r w:rsidR="000024BC" w:rsidRPr="00B05555">
        <w:rPr>
          <w:rFonts w:ascii="Times New Roman" w:hAnsi="Times New Roman" w:cs="Times New Roman"/>
          <w:sz w:val="28"/>
          <w:szCs w:val="28"/>
        </w:rPr>
        <w:t xml:space="preserve">, и с превышением на 1 </w:t>
      </w:r>
      <w:proofErr w:type="spellStart"/>
      <w:r w:rsidR="000024BC" w:rsidRPr="00B05555">
        <w:rPr>
          <w:rFonts w:ascii="Times New Roman" w:hAnsi="Times New Roman" w:cs="Times New Roman"/>
          <w:sz w:val="28"/>
          <w:szCs w:val="28"/>
        </w:rPr>
        <w:t>млн.руб</w:t>
      </w:r>
      <w:proofErr w:type="spellEnd"/>
      <w:r w:rsidR="000024BC" w:rsidRPr="00B05555">
        <w:rPr>
          <w:rFonts w:ascii="Times New Roman" w:hAnsi="Times New Roman" w:cs="Times New Roman"/>
          <w:sz w:val="28"/>
          <w:szCs w:val="28"/>
        </w:rPr>
        <w:t xml:space="preserve">. аналогичные неэффективные расходы, зафиксированные в </w:t>
      </w:r>
      <w:r w:rsidR="00300267" w:rsidRPr="00B05555">
        <w:rPr>
          <w:rFonts w:ascii="Times New Roman" w:hAnsi="Times New Roman" w:cs="Times New Roman"/>
          <w:sz w:val="28"/>
          <w:szCs w:val="28"/>
        </w:rPr>
        <w:t xml:space="preserve">аналогичном периоде </w:t>
      </w:r>
      <w:r w:rsidR="001178C1" w:rsidRPr="00B05555">
        <w:rPr>
          <w:rFonts w:ascii="Times New Roman" w:hAnsi="Times New Roman" w:cs="Times New Roman"/>
          <w:sz w:val="28"/>
          <w:szCs w:val="28"/>
        </w:rPr>
        <w:t>2022</w:t>
      </w:r>
      <w:r w:rsidR="000024BC" w:rsidRPr="00B05555">
        <w:rPr>
          <w:rFonts w:ascii="Times New Roman" w:hAnsi="Times New Roman" w:cs="Times New Roman"/>
          <w:sz w:val="28"/>
          <w:szCs w:val="28"/>
        </w:rPr>
        <w:t xml:space="preserve"> г. </w:t>
      </w:r>
    </w:p>
    <w:p w:rsidR="000A5BBC" w:rsidRPr="00B05555" w:rsidRDefault="005C2EC0" w:rsidP="005A051D">
      <w:pPr>
        <w:pStyle w:val="a3"/>
        <w:tabs>
          <w:tab w:val="left" w:pos="0"/>
        </w:tabs>
        <w:spacing w:after="0" w:line="240" w:lineRule="auto"/>
        <w:ind w:left="0" w:firstLine="567"/>
        <w:jc w:val="both"/>
        <w:rPr>
          <w:rFonts w:ascii="Times New Roman" w:hAnsi="Times New Roman" w:cs="Times New Roman"/>
          <w:sz w:val="28"/>
          <w:szCs w:val="28"/>
          <w:lang w:eastAsia="ru-RU"/>
        </w:rPr>
      </w:pPr>
      <w:r w:rsidRPr="00B05555">
        <w:rPr>
          <w:rFonts w:ascii="Times New Roman" w:hAnsi="Times New Roman" w:cs="Times New Roman"/>
          <w:sz w:val="28"/>
          <w:szCs w:val="28"/>
          <w:lang w:eastAsia="ru-RU"/>
        </w:rPr>
        <w:t xml:space="preserve">Результаты </w:t>
      </w:r>
      <w:r w:rsidR="00DB3A54" w:rsidRPr="00B05555">
        <w:rPr>
          <w:rFonts w:ascii="Times New Roman" w:hAnsi="Times New Roman" w:cs="Times New Roman"/>
          <w:sz w:val="28"/>
          <w:szCs w:val="28"/>
          <w:lang w:eastAsia="ru-RU"/>
        </w:rPr>
        <w:t>оперативного контроля</w:t>
      </w:r>
      <w:r w:rsidRPr="00B05555">
        <w:rPr>
          <w:rFonts w:ascii="Times New Roman" w:hAnsi="Times New Roman" w:cs="Times New Roman"/>
          <w:sz w:val="28"/>
          <w:szCs w:val="28"/>
          <w:lang w:eastAsia="ru-RU"/>
        </w:rPr>
        <w:t xml:space="preserve"> изложены в Заключениях на </w:t>
      </w:r>
      <w:r w:rsidR="002F5E07" w:rsidRPr="00B05555">
        <w:rPr>
          <w:rFonts w:ascii="Times New Roman" w:hAnsi="Times New Roman" w:cs="Times New Roman"/>
          <w:sz w:val="28"/>
          <w:szCs w:val="28"/>
          <w:lang w:eastAsia="ru-RU"/>
        </w:rPr>
        <w:t>О</w:t>
      </w:r>
      <w:r w:rsidRPr="00B05555">
        <w:rPr>
          <w:rFonts w:ascii="Times New Roman" w:hAnsi="Times New Roman" w:cs="Times New Roman"/>
          <w:sz w:val="28"/>
          <w:szCs w:val="28"/>
          <w:lang w:eastAsia="ru-RU"/>
        </w:rPr>
        <w:t xml:space="preserve">тчеты об исполнении бюджета за 1 квартал, 1 полугодие и 9 месяцев </w:t>
      </w:r>
      <w:r w:rsidR="00937754" w:rsidRPr="00B05555">
        <w:rPr>
          <w:rFonts w:ascii="Times New Roman" w:hAnsi="Times New Roman" w:cs="Times New Roman"/>
          <w:sz w:val="28"/>
          <w:szCs w:val="28"/>
          <w:lang w:eastAsia="ru-RU"/>
        </w:rPr>
        <w:t xml:space="preserve">2023 </w:t>
      </w:r>
      <w:r w:rsidR="000504B3" w:rsidRPr="00B05555">
        <w:rPr>
          <w:rFonts w:ascii="Times New Roman" w:hAnsi="Times New Roman" w:cs="Times New Roman"/>
          <w:sz w:val="28"/>
          <w:szCs w:val="28"/>
          <w:lang w:eastAsia="ru-RU"/>
        </w:rPr>
        <w:t xml:space="preserve">года, которые </w:t>
      </w:r>
      <w:r w:rsidRPr="00B05555">
        <w:rPr>
          <w:rFonts w:ascii="Times New Roman" w:hAnsi="Times New Roman" w:cs="Times New Roman"/>
          <w:sz w:val="28"/>
          <w:szCs w:val="28"/>
          <w:lang w:eastAsia="ru-RU"/>
        </w:rPr>
        <w:t>направлены в Думу и администрацию городского округа, рассмотрены на заседаниях профильных комиссий Думы Дальнереченского городского округа.</w:t>
      </w:r>
    </w:p>
    <w:p w:rsidR="005A051D" w:rsidRPr="00B05555" w:rsidRDefault="005A051D" w:rsidP="005A051D">
      <w:pPr>
        <w:shd w:val="clear" w:color="auto" w:fill="FFFFFF"/>
        <w:spacing w:after="0" w:line="240" w:lineRule="auto"/>
        <w:ind w:firstLine="567"/>
        <w:jc w:val="both"/>
        <w:rPr>
          <w:rFonts w:ascii="Times New Roman" w:hAnsi="Times New Roman" w:cs="Times New Roman"/>
          <w:color w:val="000000"/>
          <w:sz w:val="28"/>
          <w:szCs w:val="28"/>
        </w:rPr>
      </w:pPr>
      <w:r w:rsidRPr="00B05555">
        <w:rPr>
          <w:rFonts w:ascii="Times New Roman" w:hAnsi="Times New Roman" w:cs="Times New Roman"/>
          <w:color w:val="000000"/>
          <w:sz w:val="28"/>
          <w:szCs w:val="28"/>
        </w:rPr>
        <w:t>В</w:t>
      </w:r>
      <w:r w:rsidR="00175784" w:rsidRPr="00B05555">
        <w:rPr>
          <w:rFonts w:ascii="Times New Roman" w:hAnsi="Times New Roman" w:cs="Times New Roman"/>
          <w:color w:val="000000"/>
          <w:sz w:val="28"/>
          <w:szCs w:val="28"/>
        </w:rPr>
        <w:t xml:space="preserve"> заключениях </w:t>
      </w:r>
      <w:r w:rsidR="00300267" w:rsidRPr="00B05555">
        <w:rPr>
          <w:rFonts w:ascii="Times New Roman" w:hAnsi="Times New Roman" w:cs="Times New Roman"/>
          <w:sz w:val="28"/>
          <w:szCs w:val="28"/>
        </w:rPr>
        <w:t>КСП</w:t>
      </w:r>
      <w:r w:rsidR="00175784" w:rsidRPr="00B05555">
        <w:rPr>
          <w:rFonts w:ascii="Times New Roman" w:hAnsi="Times New Roman" w:cs="Times New Roman"/>
          <w:color w:val="000000"/>
          <w:sz w:val="28"/>
          <w:szCs w:val="28"/>
        </w:rPr>
        <w:t xml:space="preserve"> были сформир</w:t>
      </w:r>
      <w:r w:rsidR="007170DA" w:rsidRPr="00B05555">
        <w:rPr>
          <w:rFonts w:ascii="Times New Roman" w:hAnsi="Times New Roman" w:cs="Times New Roman"/>
          <w:color w:val="000000"/>
          <w:sz w:val="28"/>
          <w:szCs w:val="28"/>
        </w:rPr>
        <w:t xml:space="preserve">ованы </w:t>
      </w:r>
      <w:r w:rsidR="00FC5C22" w:rsidRPr="00B05555">
        <w:rPr>
          <w:rFonts w:ascii="Times New Roman" w:hAnsi="Times New Roman" w:cs="Times New Roman"/>
          <w:color w:val="000000"/>
          <w:sz w:val="28"/>
          <w:szCs w:val="28"/>
        </w:rPr>
        <w:t>предложения и рекомендации, часть из них администрацией приняты в работу, некоторые исполнены</w:t>
      </w:r>
      <w:r w:rsidRPr="00B05555">
        <w:rPr>
          <w:rFonts w:ascii="Times New Roman" w:hAnsi="Times New Roman" w:cs="Times New Roman"/>
          <w:color w:val="000000"/>
          <w:sz w:val="28"/>
          <w:szCs w:val="28"/>
        </w:rPr>
        <w:t>:</w:t>
      </w:r>
    </w:p>
    <w:p w:rsidR="005A051D" w:rsidRPr="00B05555" w:rsidRDefault="00FC5C22" w:rsidP="005A051D">
      <w:pPr>
        <w:shd w:val="clear" w:color="auto" w:fill="FFFFFF"/>
        <w:spacing w:after="0" w:line="240" w:lineRule="auto"/>
        <w:ind w:firstLine="567"/>
        <w:jc w:val="both"/>
        <w:rPr>
          <w:rFonts w:ascii="Times New Roman" w:hAnsi="Times New Roman" w:cs="Times New Roman"/>
          <w:sz w:val="28"/>
          <w:szCs w:val="28"/>
          <w:lang w:eastAsia="ru-RU"/>
        </w:rPr>
      </w:pPr>
      <w:r w:rsidRPr="00B05555">
        <w:rPr>
          <w:rFonts w:ascii="Times New Roman" w:hAnsi="Times New Roman" w:cs="Times New Roman"/>
          <w:color w:val="000000"/>
          <w:sz w:val="28"/>
          <w:szCs w:val="28"/>
        </w:rPr>
        <w:t xml:space="preserve"> </w:t>
      </w:r>
      <w:r w:rsidR="005A051D" w:rsidRPr="00B05555">
        <w:rPr>
          <w:rFonts w:ascii="Times New Roman" w:hAnsi="Times New Roman" w:cs="Times New Roman"/>
          <w:color w:val="000000"/>
          <w:sz w:val="28"/>
          <w:szCs w:val="28"/>
        </w:rPr>
        <w:t>В</w:t>
      </w:r>
      <w:r w:rsidR="005A051D" w:rsidRPr="00B05555">
        <w:rPr>
          <w:rFonts w:ascii="Times New Roman" w:hAnsi="Times New Roman" w:cs="Times New Roman"/>
          <w:sz w:val="28"/>
          <w:szCs w:val="28"/>
        </w:rPr>
        <w:t xml:space="preserve"> целях реализации мер основных направлений бюджетной и налоговой политики </w:t>
      </w:r>
      <w:r w:rsidR="00300267" w:rsidRPr="00B05555">
        <w:rPr>
          <w:rFonts w:ascii="Times New Roman" w:hAnsi="Times New Roman" w:cs="Times New Roman"/>
          <w:sz w:val="28"/>
          <w:szCs w:val="28"/>
        </w:rPr>
        <w:t xml:space="preserve">по </w:t>
      </w:r>
      <w:r w:rsidR="005A051D" w:rsidRPr="00B05555">
        <w:rPr>
          <w:rFonts w:ascii="Times New Roman" w:hAnsi="Times New Roman" w:cs="Times New Roman"/>
          <w:sz w:val="28"/>
          <w:szCs w:val="28"/>
        </w:rPr>
        <w:t>повышени</w:t>
      </w:r>
      <w:r w:rsidR="00300267" w:rsidRPr="00B05555">
        <w:rPr>
          <w:rFonts w:ascii="Times New Roman" w:hAnsi="Times New Roman" w:cs="Times New Roman"/>
          <w:sz w:val="28"/>
          <w:szCs w:val="28"/>
        </w:rPr>
        <w:t>ю</w:t>
      </w:r>
      <w:r w:rsidR="005A051D" w:rsidRPr="00B05555">
        <w:rPr>
          <w:rFonts w:ascii="Times New Roman" w:hAnsi="Times New Roman" w:cs="Times New Roman"/>
          <w:sz w:val="28"/>
          <w:szCs w:val="28"/>
        </w:rPr>
        <w:t xml:space="preserve"> эффективности использования доходного потенциала и сокращения недоимки, в соответствии со ст. 160.1 Бюджетного Кодекса РФ,  </w:t>
      </w:r>
      <w:r w:rsidR="00E515D4" w:rsidRPr="00B05555">
        <w:rPr>
          <w:rFonts w:ascii="Times New Roman" w:hAnsi="Times New Roman" w:cs="Times New Roman"/>
          <w:sz w:val="28"/>
          <w:szCs w:val="28"/>
        </w:rPr>
        <w:t>постановлением от 22.11.2023г. № 1356-па утверждена</w:t>
      </w:r>
      <w:r w:rsidR="00E515D4" w:rsidRPr="00B05555">
        <w:rPr>
          <w:rFonts w:ascii="Times New Roman" w:hAnsi="Times New Roman" w:cs="Times New Roman"/>
          <w:sz w:val="28"/>
          <w:szCs w:val="28"/>
          <w:lang w:eastAsia="ru-RU"/>
        </w:rPr>
        <w:t xml:space="preserve"> Методика прогнозирования поступлений доходов в бюджет Дальнереченского городского округа. </w:t>
      </w:r>
    </w:p>
    <w:p w:rsidR="005A051D" w:rsidRPr="00B05555" w:rsidRDefault="00E515D4" w:rsidP="005A051D">
      <w:pPr>
        <w:shd w:val="clear" w:color="auto" w:fill="FFFFFF"/>
        <w:spacing w:after="0" w:line="240" w:lineRule="auto"/>
        <w:ind w:firstLine="567"/>
        <w:jc w:val="both"/>
        <w:rPr>
          <w:rFonts w:ascii="Times New Roman" w:hAnsi="Times New Roman" w:cs="Times New Roman"/>
          <w:sz w:val="28"/>
          <w:szCs w:val="28"/>
          <w:lang w:eastAsia="ru-RU"/>
        </w:rPr>
      </w:pPr>
      <w:r w:rsidRPr="00B05555">
        <w:rPr>
          <w:rFonts w:ascii="Times New Roman" w:hAnsi="Times New Roman" w:cs="Times New Roman"/>
          <w:sz w:val="28"/>
          <w:szCs w:val="28"/>
          <w:lang w:eastAsia="ru-RU"/>
        </w:rPr>
        <w:t xml:space="preserve">В процессе согласования находится Регламент </w:t>
      </w:r>
      <w:proofErr w:type="gramStart"/>
      <w:r w:rsidRPr="00B05555">
        <w:rPr>
          <w:rFonts w:ascii="Times New Roman" w:hAnsi="Times New Roman" w:cs="Times New Roman"/>
          <w:sz w:val="28"/>
          <w:szCs w:val="28"/>
          <w:lang w:eastAsia="ru-RU"/>
        </w:rPr>
        <w:t>реализации полномочий администратора доходов бюджета</w:t>
      </w:r>
      <w:proofErr w:type="gramEnd"/>
      <w:r w:rsidRPr="00B05555">
        <w:rPr>
          <w:rFonts w:ascii="Times New Roman" w:hAnsi="Times New Roman" w:cs="Times New Roman"/>
          <w:sz w:val="28"/>
          <w:szCs w:val="28"/>
          <w:lang w:eastAsia="ru-RU"/>
        </w:rPr>
        <w:t xml:space="preserve"> по взысканию дебиторской задолженности по платежам в бюджет, пеням и штрафам.</w:t>
      </w:r>
      <w:r w:rsidR="005A051D" w:rsidRPr="00B05555">
        <w:rPr>
          <w:rFonts w:ascii="Times New Roman" w:hAnsi="Times New Roman" w:cs="Times New Roman"/>
          <w:sz w:val="28"/>
          <w:szCs w:val="28"/>
          <w:lang w:eastAsia="ru-RU"/>
        </w:rPr>
        <w:t xml:space="preserve"> </w:t>
      </w:r>
    </w:p>
    <w:p w:rsidR="005A051D" w:rsidRPr="00B05555" w:rsidRDefault="005A051D" w:rsidP="005A051D">
      <w:pPr>
        <w:shd w:val="clear" w:color="auto" w:fill="FFFFFF"/>
        <w:spacing w:after="0" w:line="240" w:lineRule="auto"/>
        <w:ind w:firstLine="567"/>
        <w:jc w:val="both"/>
        <w:rPr>
          <w:rFonts w:ascii="Times New Roman" w:hAnsi="Times New Roman" w:cs="Times New Roman"/>
          <w:sz w:val="28"/>
          <w:szCs w:val="28"/>
        </w:rPr>
      </w:pPr>
      <w:r w:rsidRPr="00B05555">
        <w:rPr>
          <w:rFonts w:ascii="Times New Roman" w:hAnsi="Times New Roman" w:cs="Times New Roman"/>
          <w:sz w:val="28"/>
          <w:szCs w:val="28"/>
        </w:rPr>
        <w:t>МКУ ЖКХ представлена информация о начале работы по незаселенному муниципальному жилфонду.</w:t>
      </w:r>
    </w:p>
    <w:p w:rsidR="00D270B9" w:rsidRDefault="005A051D" w:rsidP="009F03A4">
      <w:pPr>
        <w:shd w:val="clear" w:color="auto" w:fill="FFFFFF"/>
        <w:spacing w:after="0" w:line="240" w:lineRule="auto"/>
        <w:ind w:firstLine="567"/>
        <w:jc w:val="both"/>
        <w:rPr>
          <w:rFonts w:ascii="Times New Roman" w:hAnsi="Times New Roman" w:cs="Times New Roman"/>
          <w:sz w:val="28"/>
          <w:szCs w:val="28"/>
        </w:rPr>
      </w:pPr>
      <w:r w:rsidRPr="00B05555">
        <w:rPr>
          <w:rFonts w:ascii="Times New Roman" w:hAnsi="Times New Roman" w:cs="Times New Roman"/>
          <w:sz w:val="28"/>
          <w:szCs w:val="28"/>
        </w:rPr>
        <w:t xml:space="preserve">Принятые администрацией меры позволят уменьшить и оптимизировать неэффективные расходы бюджета Дальнереченского городского округа, повысить эффективность использования собственного доходного потенциала.  </w:t>
      </w:r>
    </w:p>
    <w:p w:rsidR="00B05555" w:rsidRPr="00B05555" w:rsidRDefault="00B05555" w:rsidP="009F03A4">
      <w:pPr>
        <w:shd w:val="clear" w:color="auto" w:fill="FFFFFF"/>
        <w:spacing w:after="0" w:line="240" w:lineRule="auto"/>
        <w:ind w:firstLine="567"/>
        <w:jc w:val="both"/>
        <w:rPr>
          <w:rFonts w:ascii="Times New Roman" w:hAnsi="Times New Roman" w:cs="Times New Roman"/>
          <w:sz w:val="28"/>
          <w:szCs w:val="28"/>
        </w:rPr>
      </w:pPr>
    </w:p>
    <w:p w:rsidR="008E261D" w:rsidRPr="00B05555" w:rsidRDefault="00A67366" w:rsidP="00122E5C">
      <w:pPr>
        <w:spacing w:after="0" w:line="240" w:lineRule="auto"/>
        <w:ind w:firstLine="567"/>
        <w:jc w:val="both"/>
        <w:rPr>
          <w:rFonts w:ascii="Times New Roman" w:hAnsi="Times New Roman" w:cs="Times New Roman"/>
          <w:b/>
          <w:sz w:val="28"/>
          <w:szCs w:val="28"/>
          <w:lang w:eastAsia="ru-RU"/>
        </w:rPr>
      </w:pPr>
      <w:r w:rsidRPr="00B05555">
        <w:rPr>
          <w:rFonts w:ascii="Times New Roman" w:hAnsi="Times New Roman" w:cs="Times New Roman"/>
          <w:b/>
          <w:sz w:val="28"/>
          <w:szCs w:val="28"/>
          <w:lang w:eastAsia="ru-RU"/>
        </w:rPr>
        <w:t>3</w:t>
      </w:r>
      <w:r w:rsidR="002D708E" w:rsidRPr="00B05555">
        <w:rPr>
          <w:rFonts w:ascii="Times New Roman" w:hAnsi="Times New Roman" w:cs="Times New Roman"/>
          <w:b/>
          <w:sz w:val="28"/>
          <w:szCs w:val="28"/>
          <w:lang w:eastAsia="ru-RU"/>
        </w:rPr>
        <w:t>.2.</w:t>
      </w:r>
      <w:r w:rsidRPr="00B05555">
        <w:rPr>
          <w:rFonts w:ascii="Times New Roman" w:hAnsi="Times New Roman" w:cs="Times New Roman"/>
          <w:b/>
          <w:sz w:val="28"/>
          <w:szCs w:val="28"/>
          <w:lang w:eastAsia="ru-RU"/>
        </w:rPr>
        <w:t xml:space="preserve">3. </w:t>
      </w:r>
      <w:r w:rsidR="00A26154" w:rsidRPr="00B05555">
        <w:rPr>
          <w:rFonts w:ascii="Times New Roman" w:hAnsi="Times New Roman" w:cs="Times New Roman"/>
          <w:b/>
          <w:sz w:val="28"/>
          <w:szCs w:val="28"/>
          <w:lang w:eastAsia="ru-RU"/>
        </w:rPr>
        <w:t>Экспертиза проект</w:t>
      </w:r>
      <w:r w:rsidR="00AD23A1" w:rsidRPr="00B05555">
        <w:rPr>
          <w:rFonts w:ascii="Times New Roman" w:hAnsi="Times New Roman" w:cs="Times New Roman"/>
          <w:b/>
          <w:sz w:val="28"/>
          <w:szCs w:val="28"/>
          <w:lang w:eastAsia="ru-RU"/>
        </w:rPr>
        <w:t>ов</w:t>
      </w:r>
      <w:r w:rsidR="00A26154" w:rsidRPr="00B05555">
        <w:rPr>
          <w:rFonts w:ascii="Times New Roman" w:hAnsi="Times New Roman" w:cs="Times New Roman"/>
          <w:b/>
          <w:sz w:val="28"/>
          <w:szCs w:val="28"/>
          <w:lang w:eastAsia="ru-RU"/>
        </w:rPr>
        <w:t xml:space="preserve"> решений о </w:t>
      </w:r>
      <w:r w:rsidR="00AD23A1" w:rsidRPr="00B05555">
        <w:rPr>
          <w:rFonts w:ascii="Times New Roman" w:hAnsi="Times New Roman" w:cs="Times New Roman"/>
          <w:b/>
          <w:sz w:val="28"/>
          <w:szCs w:val="28"/>
          <w:lang w:eastAsia="ru-RU"/>
        </w:rPr>
        <w:t xml:space="preserve">бюджете, </w:t>
      </w:r>
      <w:r w:rsidR="00A26154" w:rsidRPr="00B05555">
        <w:rPr>
          <w:rFonts w:ascii="Times New Roman" w:hAnsi="Times New Roman" w:cs="Times New Roman"/>
          <w:b/>
          <w:sz w:val="28"/>
          <w:szCs w:val="28"/>
          <w:lang w:eastAsia="ru-RU"/>
        </w:rPr>
        <w:t xml:space="preserve">внесении изменений в решение о бюджете. </w:t>
      </w:r>
    </w:p>
    <w:p w:rsidR="0098008E" w:rsidRPr="00B05555" w:rsidRDefault="00A113A5" w:rsidP="00BB023D">
      <w:pPr>
        <w:spacing w:after="0" w:line="240" w:lineRule="auto"/>
        <w:ind w:firstLine="567"/>
        <w:jc w:val="both"/>
        <w:rPr>
          <w:rFonts w:ascii="Times New Roman" w:hAnsi="Times New Roman" w:cs="Times New Roman"/>
          <w:sz w:val="28"/>
          <w:szCs w:val="28"/>
        </w:rPr>
      </w:pPr>
      <w:r w:rsidRPr="00B05555">
        <w:rPr>
          <w:rFonts w:ascii="Times New Roman" w:hAnsi="Times New Roman" w:cs="Times New Roman"/>
          <w:sz w:val="28"/>
          <w:szCs w:val="28"/>
          <w:lang w:eastAsia="ru-RU"/>
        </w:rPr>
        <w:t>В 20</w:t>
      </w:r>
      <w:r w:rsidR="00F9703C" w:rsidRPr="00B05555">
        <w:rPr>
          <w:rFonts w:ascii="Times New Roman" w:hAnsi="Times New Roman" w:cs="Times New Roman"/>
          <w:sz w:val="28"/>
          <w:szCs w:val="28"/>
          <w:lang w:eastAsia="ru-RU"/>
        </w:rPr>
        <w:t>2</w:t>
      </w:r>
      <w:r w:rsidR="00DC70B8" w:rsidRPr="00B05555">
        <w:rPr>
          <w:rFonts w:ascii="Times New Roman" w:hAnsi="Times New Roman" w:cs="Times New Roman"/>
          <w:sz w:val="28"/>
          <w:szCs w:val="28"/>
          <w:lang w:eastAsia="ru-RU"/>
        </w:rPr>
        <w:t>3</w:t>
      </w:r>
      <w:r w:rsidRPr="00B05555">
        <w:rPr>
          <w:rFonts w:ascii="Times New Roman" w:hAnsi="Times New Roman" w:cs="Times New Roman"/>
          <w:sz w:val="28"/>
          <w:szCs w:val="28"/>
          <w:lang w:eastAsia="ru-RU"/>
        </w:rPr>
        <w:t xml:space="preserve"> году администрацией городского округа </w:t>
      </w:r>
      <w:r w:rsidR="00E112B4" w:rsidRPr="00B05555">
        <w:rPr>
          <w:rFonts w:ascii="Times New Roman" w:hAnsi="Times New Roman" w:cs="Times New Roman"/>
          <w:sz w:val="28"/>
          <w:szCs w:val="28"/>
          <w:lang w:eastAsia="ru-RU"/>
        </w:rPr>
        <w:t>7</w:t>
      </w:r>
      <w:r w:rsidR="00715B4A" w:rsidRPr="00B05555">
        <w:rPr>
          <w:rFonts w:ascii="Times New Roman" w:hAnsi="Times New Roman" w:cs="Times New Roman"/>
          <w:sz w:val="28"/>
          <w:szCs w:val="28"/>
          <w:lang w:eastAsia="ru-RU"/>
        </w:rPr>
        <w:t xml:space="preserve"> раз </w:t>
      </w:r>
      <w:r w:rsidRPr="00B05555">
        <w:rPr>
          <w:rFonts w:ascii="Times New Roman" w:hAnsi="Times New Roman" w:cs="Times New Roman"/>
          <w:sz w:val="28"/>
          <w:szCs w:val="28"/>
          <w:lang w:eastAsia="ru-RU"/>
        </w:rPr>
        <w:t>вносились в Думу</w:t>
      </w:r>
      <w:r w:rsidR="00104404" w:rsidRPr="00B05555">
        <w:rPr>
          <w:rFonts w:ascii="Times New Roman" w:hAnsi="Times New Roman" w:cs="Times New Roman"/>
          <w:sz w:val="28"/>
          <w:szCs w:val="28"/>
          <w:lang w:eastAsia="ru-RU"/>
        </w:rPr>
        <w:t xml:space="preserve"> городского округа</w:t>
      </w:r>
      <w:r w:rsidRPr="00B05555">
        <w:rPr>
          <w:rFonts w:ascii="Times New Roman" w:hAnsi="Times New Roman" w:cs="Times New Roman"/>
          <w:sz w:val="28"/>
          <w:szCs w:val="28"/>
          <w:lang w:eastAsia="ru-RU"/>
        </w:rPr>
        <w:t xml:space="preserve"> проект</w:t>
      </w:r>
      <w:r w:rsidR="00715B4A" w:rsidRPr="00B05555">
        <w:rPr>
          <w:rFonts w:ascii="Times New Roman" w:hAnsi="Times New Roman" w:cs="Times New Roman"/>
          <w:sz w:val="28"/>
          <w:szCs w:val="28"/>
          <w:lang w:eastAsia="ru-RU"/>
        </w:rPr>
        <w:t>ы</w:t>
      </w:r>
      <w:r w:rsidRPr="00B05555">
        <w:rPr>
          <w:rFonts w:ascii="Times New Roman" w:hAnsi="Times New Roman" w:cs="Times New Roman"/>
          <w:sz w:val="28"/>
          <w:szCs w:val="28"/>
          <w:lang w:eastAsia="ru-RU"/>
        </w:rPr>
        <w:t xml:space="preserve"> решений «О внесении изменений в решение Думы Дальнереченского городского округа «О бюджете Дальнерече</w:t>
      </w:r>
      <w:r w:rsidR="007B6EBF" w:rsidRPr="00B05555">
        <w:rPr>
          <w:rFonts w:ascii="Times New Roman" w:hAnsi="Times New Roman" w:cs="Times New Roman"/>
          <w:sz w:val="28"/>
          <w:szCs w:val="28"/>
          <w:lang w:eastAsia="ru-RU"/>
        </w:rPr>
        <w:t>нского городского округа на 20</w:t>
      </w:r>
      <w:r w:rsidR="00805B46" w:rsidRPr="00B05555">
        <w:rPr>
          <w:rFonts w:ascii="Times New Roman" w:hAnsi="Times New Roman" w:cs="Times New Roman"/>
          <w:sz w:val="28"/>
          <w:szCs w:val="28"/>
          <w:lang w:eastAsia="ru-RU"/>
        </w:rPr>
        <w:t>2</w:t>
      </w:r>
      <w:r w:rsidR="00E112B4" w:rsidRPr="00B05555">
        <w:rPr>
          <w:rFonts w:ascii="Times New Roman" w:hAnsi="Times New Roman" w:cs="Times New Roman"/>
          <w:sz w:val="28"/>
          <w:szCs w:val="28"/>
          <w:lang w:eastAsia="ru-RU"/>
        </w:rPr>
        <w:t>3</w:t>
      </w:r>
      <w:r w:rsidRPr="00B05555">
        <w:rPr>
          <w:rFonts w:ascii="Times New Roman" w:hAnsi="Times New Roman" w:cs="Times New Roman"/>
          <w:sz w:val="28"/>
          <w:szCs w:val="28"/>
          <w:lang w:eastAsia="ru-RU"/>
        </w:rPr>
        <w:t xml:space="preserve"> год и плановый период 20</w:t>
      </w:r>
      <w:r w:rsidR="00CC143E" w:rsidRPr="00B05555">
        <w:rPr>
          <w:rFonts w:ascii="Times New Roman" w:hAnsi="Times New Roman" w:cs="Times New Roman"/>
          <w:sz w:val="28"/>
          <w:szCs w:val="28"/>
          <w:lang w:eastAsia="ru-RU"/>
        </w:rPr>
        <w:t>2</w:t>
      </w:r>
      <w:r w:rsidR="00E112B4" w:rsidRPr="00B05555">
        <w:rPr>
          <w:rFonts w:ascii="Times New Roman" w:hAnsi="Times New Roman" w:cs="Times New Roman"/>
          <w:sz w:val="28"/>
          <w:szCs w:val="28"/>
          <w:lang w:eastAsia="ru-RU"/>
        </w:rPr>
        <w:t>4</w:t>
      </w:r>
      <w:r w:rsidRPr="00B05555">
        <w:rPr>
          <w:rFonts w:ascii="Times New Roman" w:hAnsi="Times New Roman" w:cs="Times New Roman"/>
          <w:sz w:val="28"/>
          <w:szCs w:val="28"/>
          <w:lang w:eastAsia="ru-RU"/>
        </w:rPr>
        <w:t xml:space="preserve"> – 20</w:t>
      </w:r>
      <w:r w:rsidR="007B6EBF" w:rsidRPr="00B05555">
        <w:rPr>
          <w:rFonts w:ascii="Times New Roman" w:hAnsi="Times New Roman" w:cs="Times New Roman"/>
          <w:sz w:val="28"/>
          <w:szCs w:val="28"/>
          <w:lang w:eastAsia="ru-RU"/>
        </w:rPr>
        <w:t>2</w:t>
      </w:r>
      <w:r w:rsidR="00E112B4" w:rsidRPr="00B05555">
        <w:rPr>
          <w:rFonts w:ascii="Times New Roman" w:hAnsi="Times New Roman" w:cs="Times New Roman"/>
          <w:sz w:val="28"/>
          <w:szCs w:val="28"/>
          <w:lang w:eastAsia="ru-RU"/>
        </w:rPr>
        <w:t>5</w:t>
      </w:r>
      <w:r w:rsidRPr="00B05555">
        <w:rPr>
          <w:rFonts w:ascii="Times New Roman" w:hAnsi="Times New Roman" w:cs="Times New Roman"/>
          <w:sz w:val="28"/>
          <w:szCs w:val="28"/>
          <w:lang w:eastAsia="ru-RU"/>
        </w:rPr>
        <w:t>»</w:t>
      </w:r>
      <w:proofErr w:type="gramStart"/>
      <w:r w:rsidR="00E112B4" w:rsidRPr="00B05555">
        <w:rPr>
          <w:rFonts w:ascii="Times New Roman" w:hAnsi="Times New Roman" w:cs="Times New Roman"/>
          <w:sz w:val="28"/>
          <w:szCs w:val="28"/>
          <w:lang w:eastAsia="ru-RU"/>
        </w:rPr>
        <w:t>.</w:t>
      </w:r>
      <w:r w:rsidR="00B10E18" w:rsidRPr="00B05555">
        <w:rPr>
          <w:rFonts w:ascii="Times New Roman" w:hAnsi="Times New Roman" w:cs="Times New Roman"/>
          <w:sz w:val="28"/>
          <w:szCs w:val="28"/>
          <w:lang w:eastAsia="ru-RU"/>
        </w:rPr>
        <w:t xml:space="preserve">Основная причина внесения изменений - </w:t>
      </w:r>
      <w:r w:rsidR="00B10E18" w:rsidRPr="00B05555">
        <w:rPr>
          <w:rFonts w:ascii="Times New Roman" w:hAnsi="Times New Roman" w:cs="Times New Roman"/>
          <w:sz w:val="28"/>
          <w:szCs w:val="28"/>
        </w:rPr>
        <w:t>корректировка доходной и расходной частей бюджета Дальнереченского городского округа</w:t>
      </w:r>
      <w:r w:rsidR="00AD23A1" w:rsidRPr="00B05555">
        <w:rPr>
          <w:rFonts w:ascii="Times New Roman" w:hAnsi="Times New Roman" w:cs="Times New Roman"/>
          <w:sz w:val="28"/>
          <w:szCs w:val="28"/>
        </w:rPr>
        <w:t>,</w:t>
      </w:r>
      <w:r w:rsidR="00B10E18" w:rsidRPr="00B05555">
        <w:rPr>
          <w:rFonts w:ascii="Times New Roman" w:hAnsi="Times New Roman" w:cs="Times New Roman"/>
          <w:sz w:val="28"/>
          <w:szCs w:val="28"/>
        </w:rPr>
        <w:t xml:space="preserve"> в связи с уточнением объемов безвозмездных поступлений из краевого бюджета и перераспределением ассигнований бюджета Дальнереченского городского округа в 202</w:t>
      </w:r>
      <w:r w:rsidR="00E112B4" w:rsidRPr="00B05555">
        <w:rPr>
          <w:rFonts w:ascii="Times New Roman" w:hAnsi="Times New Roman" w:cs="Times New Roman"/>
          <w:sz w:val="28"/>
          <w:szCs w:val="28"/>
        </w:rPr>
        <w:t>3</w:t>
      </w:r>
      <w:r w:rsidR="00B10E18" w:rsidRPr="00B05555">
        <w:rPr>
          <w:rFonts w:ascii="Times New Roman" w:hAnsi="Times New Roman" w:cs="Times New Roman"/>
          <w:sz w:val="28"/>
          <w:szCs w:val="28"/>
        </w:rPr>
        <w:t>году между главными распорядителями бюджетных средств по разделам, подразделам, целевыми статьями и видам расходов бюджета.</w:t>
      </w:r>
      <w:proofErr w:type="gramEnd"/>
      <w:r w:rsidR="00B10E18" w:rsidRPr="00B05555">
        <w:rPr>
          <w:rFonts w:ascii="Times New Roman" w:hAnsi="Times New Roman" w:cs="Times New Roman"/>
          <w:sz w:val="28"/>
          <w:szCs w:val="28"/>
        </w:rPr>
        <w:t xml:space="preserve"> </w:t>
      </w:r>
      <w:r w:rsidR="00430D8D" w:rsidRPr="00B05555">
        <w:rPr>
          <w:rFonts w:ascii="Times New Roman" w:hAnsi="Times New Roman" w:cs="Times New Roman"/>
          <w:sz w:val="28"/>
          <w:szCs w:val="28"/>
        </w:rPr>
        <w:t>В последнем изменении</w:t>
      </w:r>
      <w:r w:rsidR="00AD23A1" w:rsidRPr="00B05555">
        <w:rPr>
          <w:rFonts w:ascii="Times New Roman" w:hAnsi="Times New Roman" w:cs="Times New Roman"/>
          <w:sz w:val="28"/>
          <w:szCs w:val="28"/>
        </w:rPr>
        <w:t>,</w:t>
      </w:r>
      <w:r w:rsidR="00E112B4" w:rsidRPr="00B05555">
        <w:rPr>
          <w:rFonts w:ascii="Times New Roman" w:hAnsi="Times New Roman" w:cs="Times New Roman"/>
          <w:sz w:val="28"/>
          <w:szCs w:val="28"/>
        </w:rPr>
        <w:t xml:space="preserve"> в декабре</w:t>
      </w:r>
      <w:r w:rsidR="00AD23A1" w:rsidRPr="00B05555">
        <w:rPr>
          <w:rFonts w:ascii="Times New Roman" w:hAnsi="Times New Roman" w:cs="Times New Roman"/>
          <w:sz w:val="28"/>
          <w:szCs w:val="28"/>
        </w:rPr>
        <w:t>,</w:t>
      </w:r>
      <w:r w:rsidR="00430D8D" w:rsidRPr="00B05555">
        <w:rPr>
          <w:rFonts w:ascii="Times New Roman" w:hAnsi="Times New Roman" w:cs="Times New Roman"/>
          <w:sz w:val="28"/>
          <w:szCs w:val="28"/>
        </w:rPr>
        <w:t xml:space="preserve"> проведена</w:t>
      </w:r>
      <w:r w:rsidR="0098008E" w:rsidRPr="00B05555">
        <w:rPr>
          <w:rFonts w:ascii="Times New Roman" w:hAnsi="Times New Roman" w:cs="Times New Roman"/>
          <w:sz w:val="28"/>
          <w:szCs w:val="28"/>
        </w:rPr>
        <w:t xml:space="preserve"> корректировка плана </w:t>
      </w:r>
      <w:r w:rsidR="00300267" w:rsidRPr="00B05555">
        <w:rPr>
          <w:rFonts w:ascii="Times New Roman" w:hAnsi="Times New Roman" w:cs="Times New Roman"/>
          <w:sz w:val="28"/>
          <w:szCs w:val="28"/>
        </w:rPr>
        <w:t xml:space="preserve">по доходам </w:t>
      </w:r>
      <w:r w:rsidR="0098008E" w:rsidRPr="00B05555">
        <w:rPr>
          <w:rFonts w:ascii="Times New Roman" w:hAnsi="Times New Roman" w:cs="Times New Roman"/>
          <w:sz w:val="28"/>
          <w:szCs w:val="28"/>
        </w:rPr>
        <w:t>под ожидаемое реальное поступление доходов с целью минимизации неисполнения плана, а также выявленными при исполнении в 202</w:t>
      </w:r>
      <w:r w:rsidR="00E112B4" w:rsidRPr="00B05555">
        <w:rPr>
          <w:rFonts w:ascii="Times New Roman" w:hAnsi="Times New Roman" w:cs="Times New Roman"/>
          <w:sz w:val="28"/>
          <w:szCs w:val="28"/>
        </w:rPr>
        <w:t>3</w:t>
      </w:r>
      <w:r w:rsidR="0098008E" w:rsidRPr="00B05555">
        <w:rPr>
          <w:rFonts w:ascii="Times New Roman" w:hAnsi="Times New Roman" w:cs="Times New Roman"/>
          <w:sz w:val="28"/>
          <w:szCs w:val="28"/>
        </w:rPr>
        <w:t xml:space="preserve"> году нарушениями планирования первоначальных объемов доходов.</w:t>
      </w:r>
      <w:r w:rsidR="008E261D" w:rsidRPr="00B05555">
        <w:rPr>
          <w:rFonts w:ascii="Times New Roman" w:hAnsi="Times New Roman" w:cs="Times New Roman"/>
          <w:sz w:val="28"/>
          <w:szCs w:val="28"/>
        </w:rPr>
        <w:t xml:space="preserve"> Основным</w:t>
      </w:r>
      <w:r w:rsidR="00AD23A1" w:rsidRPr="00B05555">
        <w:rPr>
          <w:rFonts w:ascii="Times New Roman" w:hAnsi="Times New Roman" w:cs="Times New Roman"/>
          <w:sz w:val="28"/>
          <w:szCs w:val="28"/>
        </w:rPr>
        <w:t>и</w:t>
      </w:r>
      <w:r w:rsidR="008E261D" w:rsidRPr="00B05555">
        <w:rPr>
          <w:rFonts w:ascii="Times New Roman" w:hAnsi="Times New Roman" w:cs="Times New Roman"/>
          <w:sz w:val="28"/>
          <w:szCs w:val="28"/>
        </w:rPr>
        <w:t xml:space="preserve"> нарушени</w:t>
      </w:r>
      <w:r w:rsidR="00AD23A1" w:rsidRPr="00B05555">
        <w:rPr>
          <w:rFonts w:ascii="Times New Roman" w:hAnsi="Times New Roman" w:cs="Times New Roman"/>
          <w:sz w:val="28"/>
          <w:szCs w:val="28"/>
        </w:rPr>
        <w:t>ями</w:t>
      </w:r>
      <w:r w:rsidR="008E261D" w:rsidRPr="00B05555">
        <w:rPr>
          <w:rFonts w:ascii="Times New Roman" w:hAnsi="Times New Roman" w:cs="Times New Roman"/>
          <w:sz w:val="28"/>
          <w:szCs w:val="28"/>
        </w:rPr>
        <w:t>, установленным</w:t>
      </w:r>
      <w:r w:rsidR="00AD23A1" w:rsidRPr="00B05555">
        <w:rPr>
          <w:rFonts w:ascii="Times New Roman" w:hAnsi="Times New Roman" w:cs="Times New Roman"/>
          <w:sz w:val="28"/>
          <w:szCs w:val="28"/>
        </w:rPr>
        <w:t>и</w:t>
      </w:r>
      <w:r w:rsidR="008E261D" w:rsidRPr="00B05555">
        <w:rPr>
          <w:rFonts w:ascii="Times New Roman" w:hAnsi="Times New Roman" w:cs="Times New Roman"/>
          <w:sz w:val="28"/>
          <w:szCs w:val="28"/>
        </w:rPr>
        <w:t xml:space="preserve"> КСП </w:t>
      </w:r>
      <w:r w:rsidR="00AD23A1" w:rsidRPr="00B05555">
        <w:rPr>
          <w:rFonts w:ascii="Times New Roman" w:hAnsi="Times New Roman" w:cs="Times New Roman"/>
          <w:sz w:val="28"/>
          <w:szCs w:val="28"/>
        </w:rPr>
        <w:t>при внесении изменений в решение о бюджете</w:t>
      </w:r>
      <w:r w:rsidR="008E261D" w:rsidRPr="00B05555">
        <w:rPr>
          <w:rFonts w:ascii="Times New Roman" w:hAnsi="Times New Roman" w:cs="Times New Roman"/>
          <w:sz w:val="28"/>
          <w:szCs w:val="28"/>
        </w:rPr>
        <w:t xml:space="preserve">, является низкое качество подготовки </w:t>
      </w:r>
      <w:r w:rsidR="00AD23A1" w:rsidRPr="00B05555">
        <w:rPr>
          <w:rFonts w:ascii="Times New Roman" w:hAnsi="Times New Roman" w:cs="Times New Roman"/>
          <w:sz w:val="28"/>
          <w:szCs w:val="28"/>
        </w:rPr>
        <w:t xml:space="preserve">администрацией </w:t>
      </w:r>
      <w:r w:rsidR="008E261D" w:rsidRPr="00B05555">
        <w:rPr>
          <w:rFonts w:ascii="Times New Roman" w:hAnsi="Times New Roman" w:cs="Times New Roman"/>
          <w:sz w:val="28"/>
          <w:szCs w:val="28"/>
        </w:rPr>
        <w:t xml:space="preserve">пояснительных записок к изменениям и отсутствие обоснований планируемых расходов. </w:t>
      </w:r>
    </w:p>
    <w:p w:rsidR="0089061D" w:rsidRPr="00B05555" w:rsidRDefault="00AD23A1" w:rsidP="00BB023D">
      <w:pPr>
        <w:spacing w:after="0" w:line="240" w:lineRule="auto"/>
        <w:ind w:firstLine="567"/>
        <w:jc w:val="both"/>
        <w:rPr>
          <w:rFonts w:ascii="Times New Roman" w:hAnsi="Times New Roman" w:cs="Times New Roman"/>
          <w:sz w:val="28"/>
          <w:szCs w:val="28"/>
        </w:rPr>
      </w:pPr>
      <w:r w:rsidRPr="00B05555">
        <w:rPr>
          <w:rFonts w:ascii="Times New Roman" w:hAnsi="Times New Roman" w:cs="Times New Roman"/>
          <w:sz w:val="28"/>
          <w:szCs w:val="28"/>
        </w:rPr>
        <w:t>При экспертизе проекта решения о бюджете на 2024год и плановый период</w:t>
      </w:r>
      <w:r w:rsidR="00300267" w:rsidRPr="00B05555">
        <w:rPr>
          <w:rFonts w:ascii="Times New Roman" w:hAnsi="Times New Roman" w:cs="Times New Roman"/>
          <w:sz w:val="28"/>
          <w:szCs w:val="28"/>
        </w:rPr>
        <w:t xml:space="preserve"> 2025-2026г.г.</w:t>
      </w:r>
      <w:r w:rsidR="0089061D" w:rsidRPr="00B05555">
        <w:rPr>
          <w:rFonts w:ascii="Times New Roman" w:hAnsi="Times New Roman" w:cs="Times New Roman"/>
          <w:sz w:val="28"/>
          <w:szCs w:val="28"/>
        </w:rPr>
        <w:t>, так же были установлены повторяющиеся неоднократно системные нарушения,- это:</w:t>
      </w:r>
    </w:p>
    <w:p w:rsidR="0089061D" w:rsidRPr="00B05555" w:rsidRDefault="0089061D" w:rsidP="00BB023D">
      <w:pPr>
        <w:spacing w:after="0" w:line="240" w:lineRule="auto"/>
        <w:ind w:firstLine="567"/>
        <w:jc w:val="both"/>
        <w:rPr>
          <w:rFonts w:ascii="Times New Roman" w:hAnsi="Times New Roman" w:cs="Times New Roman"/>
          <w:sz w:val="28"/>
          <w:szCs w:val="28"/>
          <w:lang w:eastAsia="ru-RU"/>
        </w:rPr>
      </w:pPr>
      <w:r w:rsidRPr="00B05555">
        <w:rPr>
          <w:rFonts w:ascii="Times New Roman" w:hAnsi="Times New Roman" w:cs="Times New Roman"/>
          <w:sz w:val="28"/>
          <w:szCs w:val="28"/>
        </w:rPr>
        <w:t>-</w:t>
      </w:r>
      <w:r w:rsidR="00AD23A1" w:rsidRPr="00B05555">
        <w:rPr>
          <w:rFonts w:ascii="Times New Roman" w:hAnsi="Times New Roman" w:cs="Times New Roman"/>
          <w:sz w:val="28"/>
          <w:szCs w:val="28"/>
        </w:rPr>
        <w:t>формальный подход при подготовке документов стратегического планирования и иных документов, содержащих сведения, необходимые для составления проекта бюджета</w:t>
      </w:r>
      <w:r w:rsidRPr="00B05555">
        <w:rPr>
          <w:rFonts w:ascii="Times New Roman" w:hAnsi="Times New Roman" w:cs="Times New Roman"/>
          <w:sz w:val="28"/>
          <w:szCs w:val="28"/>
        </w:rPr>
        <w:t xml:space="preserve"> (</w:t>
      </w:r>
      <w:r w:rsidR="00AD23A1" w:rsidRPr="00B05555">
        <w:rPr>
          <w:rFonts w:ascii="Times New Roman" w:hAnsi="Times New Roman" w:cs="Times New Roman"/>
          <w:sz w:val="28"/>
          <w:szCs w:val="28"/>
        </w:rPr>
        <w:t>Прогноз социально-экономического развития, П</w:t>
      </w:r>
      <w:r w:rsidR="00AD23A1" w:rsidRPr="00B05555">
        <w:rPr>
          <w:rFonts w:ascii="Times New Roman" w:hAnsi="Times New Roman" w:cs="Times New Roman"/>
          <w:sz w:val="28"/>
          <w:szCs w:val="28"/>
          <w:lang w:eastAsia="ru-RU"/>
        </w:rPr>
        <w:t>ояснительная записка к Прогнозу</w:t>
      </w:r>
      <w:r w:rsidRPr="00B05555">
        <w:rPr>
          <w:rFonts w:ascii="Times New Roman" w:hAnsi="Times New Roman" w:cs="Times New Roman"/>
          <w:sz w:val="28"/>
          <w:szCs w:val="28"/>
          <w:lang w:eastAsia="ru-RU"/>
        </w:rPr>
        <w:t>);</w:t>
      </w:r>
    </w:p>
    <w:p w:rsidR="0089061D" w:rsidRPr="00B05555" w:rsidRDefault="0089061D" w:rsidP="00BB023D">
      <w:pPr>
        <w:spacing w:after="0" w:line="240" w:lineRule="auto"/>
        <w:ind w:firstLine="567"/>
        <w:jc w:val="both"/>
        <w:rPr>
          <w:rFonts w:ascii="Times New Roman" w:hAnsi="Times New Roman" w:cs="Times New Roman"/>
          <w:sz w:val="28"/>
          <w:szCs w:val="28"/>
          <w:lang w:eastAsia="ru-RU"/>
        </w:rPr>
      </w:pPr>
      <w:r w:rsidRPr="00B05555">
        <w:rPr>
          <w:rFonts w:ascii="Times New Roman" w:hAnsi="Times New Roman" w:cs="Times New Roman"/>
          <w:sz w:val="28"/>
          <w:szCs w:val="28"/>
          <w:lang w:eastAsia="ru-RU"/>
        </w:rPr>
        <w:lastRenderedPageBreak/>
        <w:t>-некачественная подготовка</w:t>
      </w:r>
      <w:r w:rsidR="00AD23A1" w:rsidRPr="00B05555">
        <w:rPr>
          <w:rFonts w:ascii="Times New Roman" w:hAnsi="Times New Roman" w:cs="Times New Roman"/>
          <w:sz w:val="28"/>
          <w:szCs w:val="28"/>
          <w:lang w:eastAsia="ru-RU"/>
        </w:rPr>
        <w:t xml:space="preserve"> Пояснительн</w:t>
      </w:r>
      <w:r w:rsidRPr="00B05555">
        <w:rPr>
          <w:rFonts w:ascii="Times New Roman" w:hAnsi="Times New Roman" w:cs="Times New Roman"/>
          <w:sz w:val="28"/>
          <w:szCs w:val="28"/>
          <w:lang w:eastAsia="ru-RU"/>
        </w:rPr>
        <w:t>ой</w:t>
      </w:r>
      <w:r w:rsidR="00AD23A1" w:rsidRPr="00B05555">
        <w:rPr>
          <w:rFonts w:ascii="Times New Roman" w:hAnsi="Times New Roman" w:cs="Times New Roman"/>
          <w:sz w:val="28"/>
          <w:szCs w:val="28"/>
          <w:lang w:eastAsia="ru-RU"/>
        </w:rPr>
        <w:t xml:space="preserve"> записк</w:t>
      </w:r>
      <w:r w:rsidRPr="00B05555">
        <w:rPr>
          <w:rFonts w:ascii="Times New Roman" w:hAnsi="Times New Roman" w:cs="Times New Roman"/>
          <w:sz w:val="28"/>
          <w:szCs w:val="28"/>
          <w:lang w:eastAsia="ru-RU"/>
        </w:rPr>
        <w:t>и</w:t>
      </w:r>
      <w:r w:rsidR="00AD23A1" w:rsidRPr="00B05555">
        <w:rPr>
          <w:rFonts w:ascii="Times New Roman" w:hAnsi="Times New Roman" w:cs="Times New Roman"/>
          <w:sz w:val="28"/>
          <w:szCs w:val="28"/>
          <w:lang w:eastAsia="ru-RU"/>
        </w:rPr>
        <w:t xml:space="preserve"> к Проекту бюджета</w:t>
      </w:r>
      <w:r w:rsidRPr="00B05555">
        <w:rPr>
          <w:rFonts w:ascii="Times New Roman" w:hAnsi="Times New Roman" w:cs="Times New Roman"/>
          <w:sz w:val="28"/>
          <w:szCs w:val="28"/>
          <w:lang w:eastAsia="ru-RU"/>
        </w:rPr>
        <w:t>;</w:t>
      </w:r>
    </w:p>
    <w:p w:rsidR="0089061D" w:rsidRPr="00B05555" w:rsidRDefault="0089061D" w:rsidP="00BB023D">
      <w:pPr>
        <w:spacing w:after="0" w:line="240" w:lineRule="auto"/>
        <w:ind w:firstLine="567"/>
        <w:jc w:val="both"/>
        <w:rPr>
          <w:rFonts w:ascii="Times New Roman" w:hAnsi="Times New Roman" w:cs="Times New Roman"/>
          <w:sz w:val="28"/>
          <w:szCs w:val="28"/>
          <w:lang w:eastAsia="ru-RU"/>
        </w:rPr>
      </w:pPr>
      <w:r w:rsidRPr="00B05555">
        <w:rPr>
          <w:rFonts w:ascii="Times New Roman" w:hAnsi="Times New Roman" w:cs="Times New Roman"/>
          <w:sz w:val="28"/>
          <w:szCs w:val="28"/>
          <w:lang w:eastAsia="ru-RU"/>
        </w:rPr>
        <w:t xml:space="preserve">-отсутствие </w:t>
      </w:r>
      <w:r w:rsidR="00AD23A1" w:rsidRPr="00B05555">
        <w:rPr>
          <w:rFonts w:ascii="Times New Roman" w:hAnsi="Times New Roman" w:cs="Times New Roman"/>
          <w:sz w:val="28"/>
          <w:szCs w:val="28"/>
          <w:lang w:eastAsia="ru-RU"/>
        </w:rPr>
        <w:t>финансово-экономически</w:t>
      </w:r>
      <w:r w:rsidRPr="00B05555">
        <w:rPr>
          <w:rFonts w:ascii="Times New Roman" w:hAnsi="Times New Roman" w:cs="Times New Roman"/>
          <w:sz w:val="28"/>
          <w:szCs w:val="28"/>
          <w:lang w:eastAsia="ru-RU"/>
        </w:rPr>
        <w:t>х</w:t>
      </w:r>
      <w:r w:rsidR="00AD23A1" w:rsidRPr="00B05555">
        <w:rPr>
          <w:rFonts w:ascii="Times New Roman" w:hAnsi="Times New Roman" w:cs="Times New Roman"/>
          <w:sz w:val="28"/>
          <w:szCs w:val="28"/>
          <w:lang w:eastAsia="ru-RU"/>
        </w:rPr>
        <w:t xml:space="preserve"> обосновани</w:t>
      </w:r>
      <w:r w:rsidRPr="00B05555">
        <w:rPr>
          <w:rFonts w:ascii="Times New Roman" w:hAnsi="Times New Roman" w:cs="Times New Roman"/>
          <w:sz w:val="28"/>
          <w:szCs w:val="28"/>
          <w:lang w:eastAsia="ru-RU"/>
        </w:rPr>
        <w:t>й</w:t>
      </w:r>
      <w:r w:rsidR="00AD23A1" w:rsidRPr="00B05555">
        <w:rPr>
          <w:rFonts w:ascii="Times New Roman" w:hAnsi="Times New Roman" w:cs="Times New Roman"/>
          <w:sz w:val="28"/>
          <w:szCs w:val="28"/>
          <w:lang w:eastAsia="ru-RU"/>
        </w:rPr>
        <w:t xml:space="preserve"> </w:t>
      </w:r>
      <w:r w:rsidRPr="00B05555">
        <w:rPr>
          <w:rFonts w:ascii="Times New Roman" w:hAnsi="Times New Roman" w:cs="Times New Roman"/>
          <w:sz w:val="28"/>
          <w:szCs w:val="28"/>
          <w:lang w:eastAsia="ru-RU"/>
        </w:rPr>
        <w:t xml:space="preserve">по большинству </w:t>
      </w:r>
      <w:r w:rsidR="00AD23A1" w:rsidRPr="00B05555">
        <w:rPr>
          <w:rFonts w:ascii="Times New Roman" w:hAnsi="Times New Roman" w:cs="Times New Roman"/>
          <w:sz w:val="28"/>
          <w:szCs w:val="28"/>
          <w:lang w:eastAsia="ru-RU"/>
        </w:rPr>
        <w:t>расходов бюджета</w:t>
      </w:r>
      <w:r w:rsidRPr="00B05555">
        <w:rPr>
          <w:rFonts w:ascii="Times New Roman" w:hAnsi="Times New Roman" w:cs="Times New Roman"/>
          <w:sz w:val="28"/>
          <w:szCs w:val="28"/>
          <w:lang w:eastAsia="ru-RU"/>
        </w:rPr>
        <w:t>;</w:t>
      </w:r>
    </w:p>
    <w:p w:rsidR="0089061D" w:rsidRPr="00B05555" w:rsidRDefault="0089061D" w:rsidP="00BB023D">
      <w:pPr>
        <w:shd w:val="clear" w:color="auto" w:fill="FFFFFF"/>
        <w:spacing w:after="0" w:line="240" w:lineRule="auto"/>
        <w:ind w:firstLine="567"/>
        <w:jc w:val="both"/>
        <w:rPr>
          <w:rFonts w:ascii="Times New Roman" w:hAnsi="Times New Roman" w:cs="Times New Roman"/>
          <w:sz w:val="28"/>
          <w:szCs w:val="28"/>
        </w:rPr>
      </w:pPr>
      <w:r w:rsidRPr="00B05555">
        <w:rPr>
          <w:rFonts w:ascii="Times New Roman" w:hAnsi="Times New Roman" w:cs="Times New Roman"/>
          <w:sz w:val="28"/>
          <w:szCs w:val="28"/>
          <w:lang w:eastAsia="ru-RU"/>
        </w:rPr>
        <w:t>-</w:t>
      </w:r>
      <w:r w:rsidR="00BB023D" w:rsidRPr="00B05555">
        <w:rPr>
          <w:rFonts w:ascii="Times New Roman" w:hAnsi="Times New Roman" w:cs="Times New Roman"/>
          <w:sz w:val="28"/>
          <w:szCs w:val="28"/>
          <w:lang w:eastAsia="ru-RU"/>
        </w:rPr>
        <w:t xml:space="preserve">некорректное планирование (занижение) </w:t>
      </w:r>
      <w:r w:rsidRPr="00B05555">
        <w:rPr>
          <w:rFonts w:ascii="Times New Roman" w:hAnsi="Times New Roman" w:cs="Times New Roman"/>
          <w:sz w:val="28"/>
          <w:szCs w:val="28"/>
        </w:rPr>
        <w:t>поступлений собственных доходов по видам доходов, имеющих дебиторскую задолженность</w:t>
      </w:r>
      <w:r w:rsidR="00BB023D" w:rsidRPr="00B05555">
        <w:rPr>
          <w:rFonts w:ascii="Times New Roman" w:hAnsi="Times New Roman" w:cs="Times New Roman"/>
          <w:sz w:val="28"/>
          <w:szCs w:val="28"/>
        </w:rPr>
        <w:t xml:space="preserve">, занижение показателей поступлений доходов от использования муниципального имущества (продажа имущества, </w:t>
      </w:r>
      <w:proofErr w:type="spellStart"/>
      <w:r w:rsidR="00BB023D" w:rsidRPr="00B05555">
        <w:rPr>
          <w:rFonts w:ascii="Times New Roman" w:hAnsi="Times New Roman" w:cs="Times New Roman"/>
          <w:sz w:val="28"/>
          <w:szCs w:val="28"/>
        </w:rPr>
        <w:t>найм</w:t>
      </w:r>
      <w:proofErr w:type="spellEnd"/>
      <w:r w:rsidR="00BB023D" w:rsidRPr="00B05555">
        <w:rPr>
          <w:rFonts w:ascii="Times New Roman" w:hAnsi="Times New Roman" w:cs="Times New Roman"/>
          <w:sz w:val="28"/>
          <w:szCs w:val="28"/>
        </w:rPr>
        <w:t xml:space="preserve"> жилья)</w:t>
      </w:r>
      <w:r w:rsidR="008F6B3B" w:rsidRPr="00B05555">
        <w:rPr>
          <w:rFonts w:ascii="Times New Roman" w:hAnsi="Times New Roman" w:cs="Times New Roman"/>
          <w:sz w:val="28"/>
          <w:szCs w:val="28"/>
        </w:rPr>
        <w:t>.</w:t>
      </w:r>
    </w:p>
    <w:p w:rsidR="00A113A5" w:rsidRDefault="008F6B3B" w:rsidP="009F03A4">
      <w:pPr>
        <w:spacing w:after="0" w:line="240" w:lineRule="auto"/>
        <w:ind w:firstLine="567"/>
        <w:jc w:val="both"/>
        <w:rPr>
          <w:rFonts w:ascii="Times New Roman" w:hAnsi="Times New Roman" w:cs="Times New Roman"/>
          <w:sz w:val="28"/>
          <w:szCs w:val="28"/>
          <w:lang w:eastAsia="ru-RU"/>
        </w:rPr>
      </w:pPr>
      <w:r w:rsidRPr="00B05555">
        <w:rPr>
          <w:rFonts w:ascii="Times New Roman" w:hAnsi="Times New Roman" w:cs="Times New Roman"/>
          <w:sz w:val="28"/>
          <w:szCs w:val="28"/>
          <w:lang w:eastAsia="ru-RU"/>
        </w:rPr>
        <w:t xml:space="preserve">По указанным нарушениям </w:t>
      </w:r>
      <w:r w:rsidR="00300267" w:rsidRPr="00B05555">
        <w:rPr>
          <w:rFonts w:ascii="Times New Roman" w:hAnsi="Times New Roman" w:cs="Times New Roman"/>
          <w:sz w:val="28"/>
          <w:szCs w:val="28"/>
          <w:lang w:eastAsia="ru-RU"/>
        </w:rPr>
        <w:t>КСП</w:t>
      </w:r>
      <w:r w:rsidRPr="00B05555">
        <w:rPr>
          <w:rFonts w:ascii="Times New Roman" w:hAnsi="Times New Roman" w:cs="Times New Roman"/>
          <w:sz w:val="28"/>
          <w:szCs w:val="28"/>
          <w:lang w:eastAsia="ru-RU"/>
        </w:rPr>
        <w:t xml:space="preserve"> были сформулированы рекомендации, часть которых администрацией приняты в работу.</w:t>
      </w:r>
    </w:p>
    <w:p w:rsidR="00B05555" w:rsidRPr="00B05555" w:rsidRDefault="00B05555" w:rsidP="009F03A4">
      <w:pPr>
        <w:spacing w:after="0" w:line="240" w:lineRule="auto"/>
        <w:ind w:firstLine="567"/>
        <w:jc w:val="both"/>
        <w:rPr>
          <w:rFonts w:ascii="Times New Roman" w:hAnsi="Times New Roman" w:cs="Times New Roman"/>
          <w:sz w:val="28"/>
          <w:szCs w:val="28"/>
          <w:lang w:eastAsia="ru-RU"/>
        </w:rPr>
      </w:pPr>
    </w:p>
    <w:p w:rsidR="00A113A5" w:rsidRPr="00B05555" w:rsidRDefault="002A06CF" w:rsidP="002225E3">
      <w:pPr>
        <w:pStyle w:val="a3"/>
        <w:tabs>
          <w:tab w:val="left" w:pos="0"/>
        </w:tabs>
        <w:spacing w:after="0" w:line="240" w:lineRule="auto"/>
        <w:ind w:left="0" w:firstLine="567"/>
        <w:jc w:val="both"/>
        <w:rPr>
          <w:rFonts w:ascii="Times New Roman" w:hAnsi="Times New Roman" w:cs="Times New Roman"/>
          <w:b/>
          <w:bCs/>
          <w:sz w:val="28"/>
          <w:szCs w:val="28"/>
        </w:rPr>
      </w:pPr>
      <w:r w:rsidRPr="00B05555">
        <w:rPr>
          <w:rFonts w:ascii="Times New Roman" w:hAnsi="Times New Roman" w:cs="Times New Roman"/>
          <w:b/>
          <w:bCs/>
          <w:sz w:val="28"/>
          <w:szCs w:val="28"/>
        </w:rPr>
        <w:t>3.2.4</w:t>
      </w:r>
      <w:r w:rsidR="00A113A5" w:rsidRPr="00B05555">
        <w:rPr>
          <w:rFonts w:ascii="Times New Roman" w:hAnsi="Times New Roman" w:cs="Times New Roman"/>
          <w:b/>
          <w:bCs/>
          <w:sz w:val="28"/>
          <w:szCs w:val="28"/>
        </w:rPr>
        <w:t xml:space="preserve">. Последующий </w:t>
      </w:r>
      <w:proofErr w:type="gramStart"/>
      <w:r w:rsidR="00A113A5" w:rsidRPr="00B05555">
        <w:rPr>
          <w:rFonts w:ascii="Times New Roman" w:hAnsi="Times New Roman" w:cs="Times New Roman"/>
          <w:b/>
          <w:bCs/>
          <w:sz w:val="28"/>
          <w:szCs w:val="28"/>
        </w:rPr>
        <w:t>контроль за</w:t>
      </w:r>
      <w:proofErr w:type="gramEnd"/>
      <w:r w:rsidR="00A113A5" w:rsidRPr="00B05555">
        <w:rPr>
          <w:rFonts w:ascii="Times New Roman" w:hAnsi="Times New Roman" w:cs="Times New Roman"/>
          <w:b/>
          <w:bCs/>
          <w:sz w:val="28"/>
          <w:szCs w:val="28"/>
        </w:rPr>
        <w:t xml:space="preserve"> исполнением бюджета  городского </w:t>
      </w:r>
      <w:r w:rsidR="00B13BAC" w:rsidRPr="00B05555">
        <w:rPr>
          <w:rFonts w:ascii="Times New Roman" w:hAnsi="Times New Roman" w:cs="Times New Roman"/>
          <w:b/>
          <w:bCs/>
          <w:sz w:val="28"/>
          <w:szCs w:val="28"/>
        </w:rPr>
        <w:t>о</w:t>
      </w:r>
      <w:r w:rsidR="00A113A5" w:rsidRPr="00B05555">
        <w:rPr>
          <w:rFonts w:ascii="Times New Roman" w:hAnsi="Times New Roman" w:cs="Times New Roman"/>
          <w:b/>
          <w:bCs/>
          <w:sz w:val="28"/>
          <w:szCs w:val="28"/>
        </w:rPr>
        <w:t>круга</w:t>
      </w:r>
      <w:r w:rsidR="004B0153" w:rsidRPr="00B05555">
        <w:rPr>
          <w:rFonts w:ascii="Times New Roman" w:hAnsi="Times New Roman" w:cs="Times New Roman"/>
          <w:b/>
          <w:bCs/>
          <w:sz w:val="28"/>
          <w:szCs w:val="28"/>
        </w:rPr>
        <w:t>. Экспертиза отчета об исполнении бюджета</w:t>
      </w:r>
      <w:r w:rsidR="0081394B" w:rsidRPr="00B05555">
        <w:rPr>
          <w:rFonts w:ascii="Times New Roman" w:hAnsi="Times New Roman" w:cs="Times New Roman"/>
          <w:b/>
          <w:bCs/>
          <w:sz w:val="28"/>
          <w:szCs w:val="28"/>
        </w:rPr>
        <w:t xml:space="preserve"> Дальнереченского городского округа за 2022год</w:t>
      </w:r>
      <w:r w:rsidR="004B0153" w:rsidRPr="00B05555">
        <w:rPr>
          <w:rFonts w:ascii="Times New Roman" w:hAnsi="Times New Roman" w:cs="Times New Roman"/>
          <w:b/>
          <w:bCs/>
          <w:sz w:val="28"/>
          <w:szCs w:val="28"/>
        </w:rPr>
        <w:t>.</w:t>
      </w:r>
    </w:p>
    <w:p w:rsidR="00E04670" w:rsidRPr="00B05555" w:rsidRDefault="00E04670" w:rsidP="00E04670">
      <w:pPr>
        <w:autoSpaceDE w:val="0"/>
        <w:autoSpaceDN w:val="0"/>
        <w:adjustRightInd w:val="0"/>
        <w:spacing w:after="0" w:line="240" w:lineRule="auto"/>
        <w:ind w:firstLine="567"/>
        <w:jc w:val="both"/>
        <w:rPr>
          <w:rFonts w:ascii="Times New Roman" w:hAnsi="Times New Roman" w:cs="Times New Roman"/>
          <w:sz w:val="28"/>
          <w:szCs w:val="28"/>
        </w:rPr>
      </w:pPr>
      <w:r w:rsidRPr="00B05555">
        <w:rPr>
          <w:rFonts w:ascii="Times New Roman" w:hAnsi="Times New Roman" w:cs="Times New Roman"/>
          <w:sz w:val="28"/>
          <w:szCs w:val="28"/>
        </w:rPr>
        <w:t>Внешняя проверка отчёта об исполнении бюджета Дальнереченского городского округа за 2022 год установила его достоверность и соответствие в целом требованиям бюджетного законодательства.</w:t>
      </w:r>
    </w:p>
    <w:p w:rsidR="00E04670" w:rsidRPr="00B05555" w:rsidRDefault="00E04670" w:rsidP="00E04670">
      <w:pPr>
        <w:autoSpaceDE w:val="0"/>
        <w:autoSpaceDN w:val="0"/>
        <w:adjustRightInd w:val="0"/>
        <w:spacing w:after="0" w:line="240" w:lineRule="auto"/>
        <w:ind w:firstLine="567"/>
        <w:jc w:val="both"/>
        <w:rPr>
          <w:rFonts w:ascii="Times New Roman" w:hAnsi="Times New Roman" w:cs="Times New Roman"/>
          <w:sz w:val="28"/>
          <w:szCs w:val="28"/>
        </w:rPr>
      </w:pPr>
      <w:r w:rsidRPr="00B05555">
        <w:rPr>
          <w:rFonts w:ascii="Times New Roman" w:hAnsi="Times New Roman" w:cs="Times New Roman"/>
          <w:sz w:val="28"/>
          <w:szCs w:val="28"/>
        </w:rPr>
        <w:t>В 2022 году бюджет городского округа исполнялся с учетом следующих особенностей:</w:t>
      </w:r>
    </w:p>
    <w:p w:rsidR="008D221A" w:rsidRPr="00B05555" w:rsidRDefault="008D221A" w:rsidP="00D0366E">
      <w:pPr>
        <w:spacing w:after="0" w:line="240" w:lineRule="auto"/>
        <w:ind w:firstLine="567"/>
        <w:jc w:val="both"/>
        <w:rPr>
          <w:rFonts w:ascii="Times New Roman" w:hAnsi="Times New Roman" w:cs="Times New Roman"/>
          <w:sz w:val="28"/>
          <w:szCs w:val="28"/>
        </w:rPr>
      </w:pPr>
      <w:r w:rsidRPr="00B05555">
        <w:rPr>
          <w:rFonts w:ascii="Times New Roman" w:hAnsi="Times New Roman" w:cs="Times New Roman"/>
          <w:sz w:val="28"/>
          <w:szCs w:val="28"/>
        </w:rPr>
        <w:t xml:space="preserve">Объем доходов - 1 032,4 </w:t>
      </w:r>
      <w:proofErr w:type="spellStart"/>
      <w:r w:rsidRPr="00B05555">
        <w:rPr>
          <w:rFonts w:ascii="Times New Roman" w:hAnsi="Times New Roman" w:cs="Times New Roman"/>
          <w:sz w:val="28"/>
          <w:szCs w:val="28"/>
        </w:rPr>
        <w:t>млн</w:t>
      </w:r>
      <w:proofErr w:type="gramStart"/>
      <w:r w:rsidRPr="00B05555">
        <w:rPr>
          <w:rFonts w:ascii="Times New Roman" w:hAnsi="Times New Roman" w:cs="Times New Roman"/>
          <w:sz w:val="28"/>
          <w:szCs w:val="28"/>
        </w:rPr>
        <w:t>.р</w:t>
      </w:r>
      <w:proofErr w:type="gramEnd"/>
      <w:r w:rsidRPr="00B05555">
        <w:rPr>
          <w:rFonts w:ascii="Times New Roman" w:hAnsi="Times New Roman" w:cs="Times New Roman"/>
          <w:sz w:val="28"/>
          <w:szCs w:val="28"/>
        </w:rPr>
        <w:t>уб</w:t>
      </w:r>
      <w:proofErr w:type="spellEnd"/>
      <w:r w:rsidRPr="00B05555">
        <w:rPr>
          <w:rFonts w:ascii="Times New Roman" w:hAnsi="Times New Roman" w:cs="Times New Roman"/>
          <w:sz w:val="28"/>
          <w:szCs w:val="28"/>
        </w:rPr>
        <w:t xml:space="preserve">., исполнение 104,8% от уточненного плана, перевыполнение на (+) 46,8млн.руб.).в </w:t>
      </w:r>
      <w:proofErr w:type="spellStart"/>
      <w:r w:rsidRPr="00B05555">
        <w:rPr>
          <w:rFonts w:ascii="Times New Roman" w:hAnsi="Times New Roman" w:cs="Times New Roman"/>
          <w:sz w:val="28"/>
          <w:szCs w:val="28"/>
        </w:rPr>
        <w:t>т.ч</w:t>
      </w:r>
      <w:proofErr w:type="spellEnd"/>
      <w:r w:rsidRPr="00B05555">
        <w:rPr>
          <w:rFonts w:ascii="Times New Roman" w:hAnsi="Times New Roman" w:cs="Times New Roman"/>
          <w:sz w:val="28"/>
          <w:szCs w:val="28"/>
        </w:rPr>
        <w:t>.:</w:t>
      </w:r>
      <w:r w:rsidR="001962D9" w:rsidRPr="00B05555">
        <w:rPr>
          <w:rFonts w:ascii="Times New Roman" w:hAnsi="Times New Roman" w:cs="Times New Roman"/>
          <w:sz w:val="28"/>
          <w:szCs w:val="28"/>
        </w:rPr>
        <w:t xml:space="preserve"> </w:t>
      </w:r>
      <w:r w:rsidRPr="00B05555">
        <w:rPr>
          <w:rFonts w:ascii="Times New Roman" w:hAnsi="Times New Roman" w:cs="Times New Roman"/>
          <w:sz w:val="28"/>
          <w:szCs w:val="28"/>
        </w:rPr>
        <w:t>налоговые – 543,1млн.руб., исполнение 110,5%</w:t>
      </w:r>
      <w:r w:rsidR="00E04670" w:rsidRPr="00B05555">
        <w:rPr>
          <w:rFonts w:ascii="Times New Roman" w:hAnsi="Times New Roman" w:cs="Times New Roman"/>
          <w:sz w:val="28"/>
          <w:szCs w:val="28"/>
        </w:rPr>
        <w:t>;</w:t>
      </w:r>
      <w:r w:rsidRPr="00B05555">
        <w:rPr>
          <w:rFonts w:ascii="Times New Roman" w:hAnsi="Times New Roman" w:cs="Times New Roman"/>
          <w:sz w:val="28"/>
          <w:szCs w:val="28"/>
        </w:rPr>
        <w:t xml:space="preserve"> неналоговые- 28,5 </w:t>
      </w:r>
      <w:proofErr w:type="spellStart"/>
      <w:r w:rsidRPr="00B05555">
        <w:rPr>
          <w:rFonts w:ascii="Times New Roman" w:hAnsi="Times New Roman" w:cs="Times New Roman"/>
          <w:sz w:val="28"/>
          <w:szCs w:val="28"/>
        </w:rPr>
        <w:t>млн.руб</w:t>
      </w:r>
      <w:proofErr w:type="spellEnd"/>
      <w:r w:rsidRPr="00B05555">
        <w:rPr>
          <w:rFonts w:ascii="Times New Roman" w:hAnsi="Times New Roman" w:cs="Times New Roman"/>
          <w:sz w:val="28"/>
          <w:szCs w:val="28"/>
        </w:rPr>
        <w:t>., исполнение 102,1%</w:t>
      </w:r>
      <w:r w:rsidR="00E04670" w:rsidRPr="00B05555">
        <w:rPr>
          <w:rFonts w:ascii="Times New Roman" w:hAnsi="Times New Roman" w:cs="Times New Roman"/>
          <w:sz w:val="28"/>
          <w:szCs w:val="28"/>
        </w:rPr>
        <w:t>;</w:t>
      </w:r>
      <w:r w:rsidRPr="00B05555">
        <w:rPr>
          <w:rFonts w:ascii="Times New Roman" w:hAnsi="Times New Roman" w:cs="Times New Roman"/>
          <w:sz w:val="28"/>
          <w:szCs w:val="28"/>
        </w:rPr>
        <w:t xml:space="preserve"> безвозмездные поступления – 460,8 </w:t>
      </w:r>
      <w:proofErr w:type="spellStart"/>
      <w:r w:rsidRPr="00B05555">
        <w:rPr>
          <w:rFonts w:ascii="Times New Roman" w:hAnsi="Times New Roman" w:cs="Times New Roman"/>
          <w:sz w:val="28"/>
          <w:szCs w:val="28"/>
        </w:rPr>
        <w:t>млн.руб</w:t>
      </w:r>
      <w:proofErr w:type="spellEnd"/>
      <w:r w:rsidRPr="00B05555">
        <w:rPr>
          <w:rFonts w:ascii="Times New Roman" w:hAnsi="Times New Roman" w:cs="Times New Roman"/>
          <w:sz w:val="28"/>
          <w:szCs w:val="28"/>
        </w:rPr>
        <w:t xml:space="preserve">., исполнение 98,9%. (удельный вес в общем объеме доходов – 44,6 %). </w:t>
      </w:r>
    </w:p>
    <w:p w:rsidR="008D221A" w:rsidRPr="00B05555" w:rsidRDefault="008D221A" w:rsidP="00D0366E">
      <w:pPr>
        <w:spacing w:after="0" w:line="240" w:lineRule="auto"/>
        <w:ind w:firstLine="567"/>
        <w:jc w:val="both"/>
        <w:rPr>
          <w:rFonts w:ascii="Times New Roman" w:hAnsi="Times New Roman" w:cs="Times New Roman"/>
          <w:sz w:val="28"/>
          <w:szCs w:val="28"/>
        </w:rPr>
      </w:pPr>
      <w:r w:rsidRPr="00B05555">
        <w:rPr>
          <w:rFonts w:ascii="Times New Roman" w:hAnsi="Times New Roman" w:cs="Times New Roman"/>
          <w:sz w:val="28"/>
          <w:szCs w:val="28"/>
        </w:rPr>
        <w:t xml:space="preserve">Объем расходов - 965,2 млн. руб., исполнение 97,9 % (неисполненные назначения (-) 18,2 </w:t>
      </w:r>
      <w:proofErr w:type="spellStart"/>
      <w:r w:rsidRPr="00B05555">
        <w:rPr>
          <w:rFonts w:ascii="Times New Roman" w:hAnsi="Times New Roman" w:cs="Times New Roman"/>
          <w:sz w:val="28"/>
          <w:szCs w:val="28"/>
        </w:rPr>
        <w:t>млн</w:t>
      </w:r>
      <w:proofErr w:type="gramStart"/>
      <w:r w:rsidRPr="00B05555">
        <w:rPr>
          <w:rFonts w:ascii="Times New Roman" w:hAnsi="Times New Roman" w:cs="Times New Roman"/>
          <w:sz w:val="28"/>
          <w:szCs w:val="28"/>
        </w:rPr>
        <w:t>.р</w:t>
      </w:r>
      <w:proofErr w:type="gramEnd"/>
      <w:r w:rsidRPr="00B05555">
        <w:rPr>
          <w:rFonts w:ascii="Times New Roman" w:hAnsi="Times New Roman" w:cs="Times New Roman"/>
          <w:sz w:val="28"/>
          <w:szCs w:val="28"/>
        </w:rPr>
        <w:t>уб</w:t>
      </w:r>
      <w:proofErr w:type="spellEnd"/>
      <w:r w:rsidRPr="00B05555">
        <w:rPr>
          <w:rFonts w:ascii="Times New Roman" w:hAnsi="Times New Roman" w:cs="Times New Roman"/>
          <w:sz w:val="28"/>
          <w:szCs w:val="28"/>
        </w:rPr>
        <w:t>.).</w:t>
      </w:r>
    </w:p>
    <w:p w:rsidR="008D221A" w:rsidRPr="00B05555" w:rsidRDefault="008D221A" w:rsidP="00D0366E">
      <w:pPr>
        <w:spacing w:after="0" w:line="240" w:lineRule="auto"/>
        <w:ind w:firstLine="567"/>
        <w:jc w:val="both"/>
        <w:rPr>
          <w:rFonts w:ascii="Times New Roman" w:hAnsi="Times New Roman" w:cs="Times New Roman"/>
          <w:sz w:val="28"/>
          <w:szCs w:val="28"/>
        </w:rPr>
      </w:pPr>
      <w:r w:rsidRPr="00B05555">
        <w:rPr>
          <w:rFonts w:ascii="Times New Roman" w:hAnsi="Times New Roman" w:cs="Times New Roman"/>
          <w:sz w:val="28"/>
          <w:szCs w:val="28"/>
        </w:rPr>
        <w:t>Бюджет городского округа за 2022 год исполнен с профицит</w:t>
      </w:r>
      <w:r w:rsidR="001962D9" w:rsidRPr="00B05555">
        <w:rPr>
          <w:rFonts w:ascii="Times New Roman" w:hAnsi="Times New Roman" w:cs="Times New Roman"/>
          <w:sz w:val="28"/>
          <w:szCs w:val="28"/>
        </w:rPr>
        <w:t>ом</w:t>
      </w:r>
      <w:r w:rsidRPr="00B05555">
        <w:rPr>
          <w:rFonts w:ascii="Times New Roman" w:hAnsi="Times New Roman" w:cs="Times New Roman"/>
          <w:sz w:val="28"/>
          <w:szCs w:val="28"/>
        </w:rPr>
        <w:t xml:space="preserve"> в сумме (+) 67,2 </w:t>
      </w:r>
      <w:proofErr w:type="spellStart"/>
      <w:r w:rsidRPr="00B05555">
        <w:rPr>
          <w:rFonts w:ascii="Times New Roman" w:hAnsi="Times New Roman" w:cs="Times New Roman"/>
          <w:sz w:val="28"/>
          <w:szCs w:val="28"/>
        </w:rPr>
        <w:t>млн</w:t>
      </w:r>
      <w:proofErr w:type="gramStart"/>
      <w:r w:rsidRPr="00B05555">
        <w:rPr>
          <w:rFonts w:ascii="Times New Roman" w:hAnsi="Times New Roman" w:cs="Times New Roman"/>
          <w:sz w:val="28"/>
          <w:szCs w:val="28"/>
        </w:rPr>
        <w:t>.р</w:t>
      </w:r>
      <w:proofErr w:type="gramEnd"/>
      <w:r w:rsidRPr="00B05555">
        <w:rPr>
          <w:rFonts w:ascii="Times New Roman" w:hAnsi="Times New Roman" w:cs="Times New Roman"/>
          <w:sz w:val="28"/>
          <w:szCs w:val="28"/>
        </w:rPr>
        <w:t>уб</w:t>
      </w:r>
      <w:proofErr w:type="spellEnd"/>
      <w:r w:rsidRPr="00B05555">
        <w:rPr>
          <w:rFonts w:ascii="Times New Roman" w:hAnsi="Times New Roman" w:cs="Times New Roman"/>
          <w:sz w:val="28"/>
          <w:szCs w:val="28"/>
        </w:rPr>
        <w:t>., при утвержденном плановом дефиците 0 руб.</w:t>
      </w:r>
    </w:p>
    <w:p w:rsidR="008D221A" w:rsidRPr="00B05555" w:rsidRDefault="008D221A" w:rsidP="00D0366E">
      <w:pPr>
        <w:spacing w:after="0" w:line="240" w:lineRule="auto"/>
        <w:ind w:firstLine="567"/>
        <w:jc w:val="both"/>
        <w:rPr>
          <w:rFonts w:ascii="Times New Roman" w:hAnsi="Times New Roman" w:cs="Times New Roman"/>
          <w:sz w:val="28"/>
          <w:szCs w:val="28"/>
        </w:rPr>
      </w:pPr>
      <w:r w:rsidRPr="00B05555">
        <w:rPr>
          <w:rFonts w:ascii="Times New Roman" w:hAnsi="Times New Roman" w:cs="Times New Roman"/>
          <w:sz w:val="28"/>
          <w:szCs w:val="28"/>
        </w:rPr>
        <w:t xml:space="preserve">Муниципальные долговые обязательства уменьшились по сравнению с 2021годом на (-) </w:t>
      </w:r>
      <w:r w:rsidR="001962D9" w:rsidRPr="00B05555">
        <w:rPr>
          <w:rFonts w:ascii="Times New Roman" w:hAnsi="Times New Roman" w:cs="Times New Roman"/>
          <w:sz w:val="28"/>
          <w:szCs w:val="28"/>
        </w:rPr>
        <w:t xml:space="preserve">13,9 </w:t>
      </w:r>
      <w:proofErr w:type="spellStart"/>
      <w:r w:rsidR="001962D9" w:rsidRPr="00B05555">
        <w:rPr>
          <w:rFonts w:ascii="Times New Roman" w:hAnsi="Times New Roman" w:cs="Times New Roman"/>
          <w:sz w:val="28"/>
          <w:szCs w:val="28"/>
        </w:rPr>
        <w:t>млн</w:t>
      </w:r>
      <w:proofErr w:type="gramStart"/>
      <w:r w:rsidR="001962D9" w:rsidRPr="00B05555">
        <w:rPr>
          <w:rFonts w:ascii="Times New Roman" w:hAnsi="Times New Roman" w:cs="Times New Roman"/>
          <w:sz w:val="28"/>
          <w:szCs w:val="28"/>
        </w:rPr>
        <w:t>.р</w:t>
      </w:r>
      <w:proofErr w:type="gramEnd"/>
      <w:r w:rsidR="001962D9" w:rsidRPr="00B05555">
        <w:rPr>
          <w:rFonts w:ascii="Times New Roman" w:hAnsi="Times New Roman" w:cs="Times New Roman"/>
          <w:sz w:val="28"/>
          <w:szCs w:val="28"/>
        </w:rPr>
        <w:t>уб</w:t>
      </w:r>
      <w:proofErr w:type="spellEnd"/>
      <w:r w:rsidR="001962D9" w:rsidRPr="00B05555">
        <w:rPr>
          <w:rFonts w:ascii="Times New Roman" w:hAnsi="Times New Roman" w:cs="Times New Roman"/>
          <w:sz w:val="28"/>
          <w:szCs w:val="28"/>
        </w:rPr>
        <w:t xml:space="preserve">. или на (-) 54,3% и составляли 11,7 </w:t>
      </w:r>
      <w:proofErr w:type="spellStart"/>
      <w:r w:rsidR="001962D9" w:rsidRPr="00B05555">
        <w:rPr>
          <w:rFonts w:ascii="Times New Roman" w:hAnsi="Times New Roman" w:cs="Times New Roman"/>
          <w:sz w:val="28"/>
          <w:szCs w:val="28"/>
        </w:rPr>
        <w:t>млн.руб</w:t>
      </w:r>
      <w:proofErr w:type="spellEnd"/>
      <w:r w:rsidR="001962D9" w:rsidRPr="00B05555">
        <w:rPr>
          <w:rFonts w:ascii="Times New Roman" w:hAnsi="Times New Roman" w:cs="Times New Roman"/>
          <w:sz w:val="28"/>
          <w:szCs w:val="28"/>
        </w:rPr>
        <w:t>. бюджетный кредит.</w:t>
      </w:r>
      <w:r w:rsidRPr="00B05555">
        <w:rPr>
          <w:rFonts w:ascii="Times New Roman" w:hAnsi="Times New Roman" w:cs="Times New Roman"/>
          <w:sz w:val="28"/>
          <w:szCs w:val="28"/>
        </w:rPr>
        <w:t xml:space="preserve"> Общая сумма кредиторской задолженности сократилась на  сумму (-) 0,4млн</w:t>
      </w:r>
      <w:proofErr w:type="gramStart"/>
      <w:r w:rsidRPr="00B05555">
        <w:rPr>
          <w:rFonts w:ascii="Times New Roman" w:hAnsi="Times New Roman" w:cs="Times New Roman"/>
          <w:sz w:val="28"/>
          <w:szCs w:val="28"/>
        </w:rPr>
        <w:t>.р</w:t>
      </w:r>
      <w:proofErr w:type="gramEnd"/>
      <w:r w:rsidRPr="00B05555">
        <w:rPr>
          <w:rFonts w:ascii="Times New Roman" w:hAnsi="Times New Roman" w:cs="Times New Roman"/>
          <w:sz w:val="28"/>
          <w:szCs w:val="28"/>
        </w:rPr>
        <w:t xml:space="preserve">уб. и составила 7,5 </w:t>
      </w:r>
      <w:proofErr w:type="spellStart"/>
      <w:r w:rsidRPr="00B05555">
        <w:rPr>
          <w:rFonts w:ascii="Times New Roman" w:hAnsi="Times New Roman" w:cs="Times New Roman"/>
          <w:sz w:val="28"/>
          <w:szCs w:val="28"/>
        </w:rPr>
        <w:t>млн.руб</w:t>
      </w:r>
      <w:proofErr w:type="spellEnd"/>
      <w:r w:rsidRPr="00B05555">
        <w:rPr>
          <w:rFonts w:ascii="Times New Roman" w:hAnsi="Times New Roman" w:cs="Times New Roman"/>
          <w:sz w:val="28"/>
          <w:szCs w:val="28"/>
        </w:rPr>
        <w:t xml:space="preserve">. Дебиторская задолженность по бюджетной деятельности составила 354,7 </w:t>
      </w:r>
      <w:proofErr w:type="spellStart"/>
      <w:r w:rsidRPr="00B05555">
        <w:rPr>
          <w:rFonts w:ascii="Times New Roman" w:hAnsi="Times New Roman" w:cs="Times New Roman"/>
          <w:sz w:val="28"/>
          <w:szCs w:val="28"/>
        </w:rPr>
        <w:t>млн.руб</w:t>
      </w:r>
      <w:proofErr w:type="spellEnd"/>
      <w:r w:rsidRPr="00B05555">
        <w:rPr>
          <w:rFonts w:ascii="Times New Roman" w:hAnsi="Times New Roman" w:cs="Times New Roman"/>
          <w:sz w:val="28"/>
          <w:szCs w:val="28"/>
        </w:rPr>
        <w:t xml:space="preserve">., в том числе просроченная в сумме 13,1 </w:t>
      </w:r>
      <w:proofErr w:type="spellStart"/>
      <w:r w:rsidRPr="00B05555">
        <w:rPr>
          <w:rFonts w:ascii="Times New Roman" w:hAnsi="Times New Roman" w:cs="Times New Roman"/>
          <w:sz w:val="28"/>
          <w:szCs w:val="28"/>
        </w:rPr>
        <w:t>млн.руб</w:t>
      </w:r>
      <w:proofErr w:type="spellEnd"/>
      <w:r w:rsidRPr="00B05555">
        <w:rPr>
          <w:rFonts w:ascii="Times New Roman" w:hAnsi="Times New Roman" w:cs="Times New Roman"/>
          <w:sz w:val="28"/>
          <w:szCs w:val="28"/>
        </w:rPr>
        <w:t xml:space="preserve">. По сравнению с 2021 г. наблюдается сокращение дебиторской задолженности по бюджетной деятельности на (-) 41,2 </w:t>
      </w:r>
      <w:proofErr w:type="spellStart"/>
      <w:r w:rsidRPr="00B05555">
        <w:rPr>
          <w:rFonts w:ascii="Times New Roman" w:hAnsi="Times New Roman" w:cs="Times New Roman"/>
          <w:sz w:val="28"/>
          <w:szCs w:val="28"/>
        </w:rPr>
        <w:t>млн.руб</w:t>
      </w:r>
      <w:proofErr w:type="spellEnd"/>
      <w:r w:rsidRPr="00B05555">
        <w:rPr>
          <w:rFonts w:ascii="Times New Roman" w:hAnsi="Times New Roman" w:cs="Times New Roman"/>
          <w:sz w:val="28"/>
          <w:szCs w:val="28"/>
        </w:rPr>
        <w:t>., или на 10,4%. Значительная часть дебиторской задолженности  числится в расчетах по доходам (</w:t>
      </w:r>
      <w:proofErr w:type="gramStart"/>
      <w:r w:rsidRPr="00B05555">
        <w:rPr>
          <w:rFonts w:ascii="Times New Roman" w:hAnsi="Times New Roman" w:cs="Times New Roman"/>
          <w:sz w:val="28"/>
          <w:szCs w:val="28"/>
        </w:rPr>
        <w:t>долгосрочная</w:t>
      </w:r>
      <w:proofErr w:type="gramEnd"/>
      <w:r w:rsidRPr="00B05555">
        <w:rPr>
          <w:rFonts w:ascii="Times New Roman" w:hAnsi="Times New Roman" w:cs="Times New Roman"/>
          <w:sz w:val="28"/>
          <w:szCs w:val="28"/>
        </w:rPr>
        <w:t>) по объектам аренды за землю, а также по расчетам с плательщиками налоговых доходов.</w:t>
      </w:r>
    </w:p>
    <w:p w:rsidR="008D221A" w:rsidRPr="00B05555" w:rsidRDefault="001962D9" w:rsidP="00D0366E">
      <w:pPr>
        <w:tabs>
          <w:tab w:val="left" w:pos="567"/>
        </w:tabs>
        <w:spacing w:after="0" w:line="240" w:lineRule="auto"/>
        <w:ind w:firstLine="567"/>
        <w:jc w:val="both"/>
        <w:rPr>
          <w:rFonts w:ascii="Times New Roman" w:hAnsi="Times New Roman" w:cs="Times New Roman"/>
          <w:sz w:val="28"/>
          <w:szCs w:val="28"/>
        </w:rPr>
      </w:pPr>
      <w:r w:rsidRPr="00B05555">
        <w:rPr>
          <w:rFonts w:ascii="Times New Roman" w:hAnsi="Times New Roman" w:cs="Times New Roman"/>
          <w:sz w:val="28"/>
          <w:szCs w:val="28"/>
        </w:rPr>
        <w:t xml:space="preserve">Выявлены факты нарушения принципа эффективности и результативности расходования бюджетных средств, установленного статьей 34 Бюджетного Кодекса РФ, </w:t>
      </w:r>
      <w:r w:rsidR="00B86B9D" w:rsidRPr="00B05555">
        <w:rPr>
          <w:rFonts w:ascii="Times New Roman" w:hAnsi="Times New Roman" w:cs="Times New Roman"/>
          <w:sz w:val="28"/>
          <w:szCs w:val="28"/>
        </w:rPr>
        <w:t xml:space="preserve">по отчету за 2022год на  общую сумму 57,4 </w:t>
      </w:r>
      <w:proofErr w:type="spellStart"/>
      <w:r w:rsidR="00B86B9D" w:rsidRPr="00B05555">
        <w:rPr>
          <w:rFonts w:ascii="Times New Roman" w:hAnsi="Times New Roman" w:cs="Times New Roman"/>
          <w:sz w:val="28"/>
          <w:szCs w:val="28"/>
        </w:rPr>
        <w:t>млн</w:t>
      </w:r>
      <w:proofErr w:type="gramStart"/>
      <w:r w:rsidR="00B86B9D" w:rsidRPr="00B05555">
        <w:rPr>
          <w:rFonts w:ascii="Times New Roman" w:hAnsi="Times New Roman" w:cs="Times New Roman"/>
          <w:sz w:val="28"/>
          <w:szCs w:val="28"/>
        </w:rPr>
        <w:t>.р</w:t>
      </w:r>
      <w:proofErr w:type="gramEnd"/>
      <w:r w:rsidR="00B86B9D" w:rsidRPr="00B05555">
        <w:rPr>
          <w:rFonts w:ascii="Times New Roman" w:hAnsi="Times New Roman" w:cs="Times New Roman"/>
          <w:sz w:val="28"/>
          <w:szCs w:val="28"/>
        </w:rPr>
        <w:t>уб</w:t>
      </w:r>
      <w:proofErr w:type="spellEnd"/>
      <w:r w:rsidR="00B86B9D" w:rsidRPr="00B05555">
        <w:rPr>
          <w:rFonts w:ascii="Times New Roman" w:hAnsi="Times New Roman" w:cs="Times New Roman"/>
          <w:sz w:val="28"/>
          <w:szCs w:val="28"/>
        </w:rPr>
        <w:t>., это</w:t>
      </w:r>
      <w:r w:rsidR="008D221A" w:rsidRPr="00B05555">
        <w:rPr>
          <w:rFonts w:ascii="Times New Roman" w:hAnsi="Times New Roman" w:cs="Times New Roman"/>
          <w:sz w:val="28"/>
          <w:szCs w:val="28"/>
        </w:rPr>
        <w:t xml:space="preserve">: имеющаяся кредиторская задолженность 7,5 </w:t>
      </w:r>
      <w:proofErr w:type="spellStart"/>
      <w:r w:rsidR="008D221A" w:rsidRPr="00B05555">
        <w:rPr>
          <w:rFonts w:ascii="Times New Roman" w:hAnsi="Times New Roman" w:cs="Times New Roman"/>
          <w:sz w:val="28"/>
          <w:szCs w:val="28"/>
        </w:rPr>
        <w:t>млн.руб</w:t>
      </w:r>
      <w:proofErr w:type="spellEnd"/>
      <w:r w:rsidR="008D221A" w:rsidRPr="00B05555">
        <w:rPr>
          <w:rFonts w:ascii="Times New Roman" w:hAnsi="Times New Roman" w:cs="Times New Roman"/>
          <w:sz w:val="28"/>
          <w:szCs w:val="28"/>
        </w:rPr>
        <w:t>., просроченная дебиторская задолженность 13,1млн.руб., остатки неиспользованных бюджетных средств на конец финансового года (кроме поступивших в последние дни</w:t>
      </w:r>
      <w:r w:rsidR="00936329" w:rsidRPr="00B05555">
        <w:rPr>
          <w:rFonts w:ascii="Times New Roman" w:hAnsi="Times New Roman" w:cs="Times New Roman"/>
          <w:sz w:val="28"/>
          <w:szCs w:val="28"/>
        </w:rPr>
        <w:t xml:space="preserve"> финансового года) 39 </w:t>
      </w:r>
      <w:proofErr w:type="spellStart"/>
      <w:r w:rsidR="00936329" w:rsidRPr="00B05555">
        <w:rPr>
          <w:rFonts w:ascii="Times New Roman" w:hAnsi="Times New Roman" w:cs="Times New Roman"/>
          <w:sz w:val="28"/>
          <w:szCs w:val="28"/>
        </w:rPr>
        <w:t>млн.руб</w:t>
      </w:r>
      <w:proofErr w:type="spellEnd"/>
      <w:r w:rsidR="00936329" w:rsidRPr="00B05555">
        <w:rPr>
          <w:rFonts w:ascii="Times New Roman" w:hAnsi="Times New Roman" w:cs="Times New Roman"/>
          <w:sz w:val="28"/>
          <w:szCs w:val="28"/>
        </w:rPr>
        <w:t>.</w:t>
      </w:r>
      <w:r w:rsidR="00B86B9D" w:rsidRPr="00B05555">
        <w:rPr>
          <w:rFonts w:ascii="Times New Roman" w:hAnsi="Times New Roman" w:cs="Times New Roman"/>
          <w:sz w:val="28"/>
          <w:szCs w:val="28"/>
        </w:rPr>
        <w:t xml:space="preserve">, а также неэффективное использование бюджетных средств в сумме 3,2 </w:t>
      </w:r>
      <w:proofErr w:type="spellStart"/>
      <w:r w:rsidR="00B86B9D" w:rsidRPr="00B05555">
        <w:rPr>
          <w:rFonts w:ascii="Times New Roman" w:hAnsi="Times New Roman" w:cs="Times New Roman"/>
          <w:sz w:val="28"/>
          <w:szCs w:val="28"/>
        </w:rPr>
        <w:t>млн</w:t>
      </w:r>
      <w:proofErr w:type="gramStart"/>
      <w:r w:rsidR="00B86B9D" w:rsidRPr="00B05555">
        <w:rPr>
          <w:rFonts w:ascii="Times New Roman" w:hAnsi="Times New Roman" w:cs="Times New Roman"/>
          <w:sz w:val="28"/>
          <w:szCs w:val="28"/>
        </w:rPr>
        <w:t>.р</w:t>
      </w:r>
      <w:proofErr w:type="gramEnd"/>
      <w:r w:rsidR="00B86B9D" w:rsidRPr="00B05555">
        <w:rPr>
          <w:rFonts w:ascii="Times New Roman" w:hAnsi="Times New Roman" w:cs="Times New Roman"/>
          <w:sz w:val="28"/>
          <w:szCs w:val="28"/>
        </w:rPr>
        <w:t>уб</w:t>
      </w:r>
      <w:proofErr w:type="spellEnd"/>
      <w:r w:rsidR="00B86B9D" w:rsidRPr="00B05555">
        <w:rPr>
          <w:rFonts w:ascii="Times New Roman" w:hAnsi="Times New Roman" w:cs="Times New Roman"/>
          <w:sz w:val="28"/>
          <w:szCs w:val="28"/>
        </w:rPr>
        <w:t>. (оплата штрафов, возмещение ущерба, содержание неиспользуемого имущества).</w:t>
      </w:r>
    </w:p>
    <w:p w:rsidR="00835F98" w:rsidRDefault="001962D9" w:rsidP="009F03A4">
      <w:pPr>
        <w:autoSpaceDE w:val="0"/>
        <w:autoSpaceDN w:val="0"/>
        <w:adjustRightInd w:val="0"/>
        <w:spacing w:after="0" w:line="240" w:lineRule="auto"/>
        <w:ind w:firstLine="567"/>
        <w:jc w:val="both"/>
        <w:rPr>
          <w:rFonts w:ascii="Times New Roman" w:hAnsi="Times New Roman" w:cs="Times New Roman"/>
          <w:sz w:val="28"/>
          <w:szCs w:val="28"/>
        </w:rPr>
      </w:pPr>
      <w:r w:rsidRPr="00B05555">
        <w:rPr>
          <w:rFonts w:ascii="Times New Roman" w:hAnsi="Times New Roman" w:cs="Times New Roman"/>
          <w:sz w:val="28"/>
          <w:szCs w:val="28"/>
        </w:rPr>
        <w:t>Заключение на отчет об исполнении бюджета Дальнереченского городского округа за 2022 год направлено в администрацию  городского округа и рассмотрено на заседании Думы.</w:t>
      </w:r>
    </w:p>
    <w:p w:rsidR="00B05555" w:rsidRPr="00B05555" w:rsidRDefault="00B05555" w:rsidP="009F03A4">
      <w:pPr>
        <w:autoSpaceDE w:val="0"/>
        <w:autoSpaceDN w:val="0"/>
        <w:adjustRightInd w:val="0"/>
        <w:spacing w:after="0" w:line="240" w:lineRule="auto"/>
        <w:ind w:firstLine="567"/>
        <w:jc w:val="both"/>
        <w:rPr>
          <w:rFonts w:ascii="Times New Roman" w:hAnsi="Times New Roman" w:cs="Times New Roman"/>
          <w:sz w:val="28"/>
          <w:szCs w:val="28"/>
        </w:rPr>
      </w:pPr>
    </w:p>
    <w:p w:rsidR="004B0153" w:rsidRPr="00B05555" w:rsidRDefault="004B0153" w:rsidP="00CC2451">
      <w:pPr>
        <w:autoSpaceDE w:val="0"/>
        <w:autoSpaceDN w:val="0"/>
        <w:adjustRightInd w:val="0"/>
        <w:spacing w:after="0" w:line="240" w:lineRule="auto"/>
        <w:ind w:firstLine="567"/>
        <w:jc w:val="both"/>
        <w:rPr>
          <w:rFonts w:ascii="Times New Roman" w:hAnsi="Times New Roman" w:cs="Times New Roman"/>
          <w:b/>
          <w:sz w:val="28"/>
          <w:szCs w:val="28"/>
          <w:shd w:val="clear" w:color="auto" w:fill="FFFFFF"/>
        </w:rPr>
      </w:pPr>
      <w:r w:rsidRPr="00B05555">
        <w:rPr>
          <w:rFonts w:ascii="Times New Roman" w:hAnsi="Times New Roman" w:cs="Times New Roman"/>
          <w:b/>
          <w:sz w:val="28"/>
          <w:szCs w:val="28"/>
        </w:rPr>
        <w:t xml:space="preserve">3.3. </w:t>
      </w:r>
      <w:r w:rsidR="002E2704" w:rsidRPr="00B05555">
        <w:rPr>
          <w:rFonts w:ascii="Times New Roman" w:hAnsi="Times New Roman" w:cs="Times New Roman"/>
          <w:b/>
          <w:sz w:val="28"/>
          <w:szCs w:val="28"/>
          <w:shd w:val="clear" w:color="auto" w:fill="FFFFFF"/>
        </w:rPr>
        <w:t>Реализация результатов проведенных контрольных и экспертно-аналитических мероприятий</w:t>
      </w:r>
      <w:r w:rsidR="00CC2451" w:rsidRPr="00B05555">
        <w:rPr>
          <w:rFonts w:ascii="Times New Roman" w:hAnsi="Times New Roman" w:cs="Times New Roman"/>
          <w:b/>
          <w:sz w:val="28"/>
          <w:szCs w:val="28"/>
          <w:shd w:val="clear" w:color="auto" w:fill="FFFFFF"/>
        </w:rPr>
        <w:t>.</w:t>
      </w:r>
    </w:p>
    <w:p w:rsidR="00E15BDB" w:rsidRPr="00B05555" w:rsidRDefault="00835F98" w:rsidP="00E15BDB">
      <w:pPr>
        <w:spacing w:after="0" w:line="240" w:lineRule="auto"/>
        <w:ind w:firstLine="567"/>
        <w:jc w:val="both"/>
        <w:rPr>
          <w:rFonts w:ascii="Times New Roman" w:hAnsi="Times New Roman" w:cs="Times New Roman"/>
          <w:sz w:val="28"/>
          <w:szCs w:val="28"/>
        </w:rPr>
      </w:pPr>
      <w:r w:rsidRPr="00B05555">
        <w:rPr>
          <w:rFonts w:ascii="Times New Roman" w:hAnsi="Times New Roman" w:cs="Times New Roman"/>
          <w:sz w:val="28"/>
          <w:szCs w:val="28"/>
        </w:rPr>
        <w:t>По результатам проведенных в 202</w:t>
      </w:r>
      <w:r w:rsidR="00290918" w:rsidRPr="00B05555">
        <w:rPr>
          <w:rFonts w:ascii="Times New Roman" w:hAnsi="Times New Roman" w:cs="Times New Roman"/>
          <w:sz w:val="28"/>
          <w:szCs w:val="28"/>
        </w:rPr>
        <w:t>3</w:t>
      </w:r>
      <w:r w:rsidRPr="00B05555">
        <w:rPr>
          <w:rFonts w:ascii="Times New Roman" w:hAnsi="Times New Roman" w:cs="Times New Roman"/>
          <w:sz w:val="28"/>
          <w:szCs w:val="28"/>
        </w:rPr>
        <w:t xml:space="preserve"> году контрольных и экспертно-аналитических мероприятий </w:t>
      </w:r>
      <w:r w:rsidR="00936329" w:rsidRPr="00B05555">
        <w:rPr>
          <w:rFonts w:ascii="Times New Roman" w:hAnsi="Times New Roman" w:cs="Times New Roman"/>
          <w:sz w:val="28"/>
          <w:szCs w:val="28"/>
        </w:rPr>
        <w:t>КСП</w:t>
      </w:r>
      <w:r w:rsidRPr="00B05555">
        <w:rPr>
          <w:rFonts w:ascii="Times New Roman" w:hAnsi="Times New Roman" w:cs="Times New Roman"/>
          <w:sz w:val="28"/>
          <w:szCs w:val="28"/>
        </w:rPr>
        <w:t xml:space="preserve"> подготовлено </w:t>
      </w:r>
      <w:r w:rsidR="00E15BDB" w:rsidRPr="00B05555">
        <w:rPr>
          <w:rFonts w:ascii="Times New Roman" w:hAnsi="Times New Roman" w:cs="Times New Roman"/>
          <w:sz w:val="28"/>
          <w:szCs w:val="28"/>
        </w:rPr>
        <w:t>113</w:t>
      </w:r>
      <w:r w:rsidRPr="00B05555">
        <w:rPr>
          <w:rFonts w:ascii="Times New Roman" w:hAnsi="Times New Roman" w:cs="Times New Roman"/>
          <w:sz w:val="28"/>
          <w:szCs w:val="28"/>
        </w:rPr>
        <w:t xml:space="preserve"> материалов (отчетов,</w:t>
      </w:r>
      <w:r w:rsidR="00E15BDB" w:rsidRPr="00B05555">
        <w:rPr>
          <w:rFonts w:ascii="Times New Roman" w:hAnsi="Times New Roman" w:cs="Times New Roman"/>
          <w:sz w:val="28"/>
          <w:szCs w:val="28"/>
        </w:rPr>
        <w:t xml:space="preserve"> актов,</w:t>
      </w:r>
      <w:r w:rsidRPr="00B05555">
        <w:rPr>
          <w:rFonts w:ascii="Times New Roman" w:hAnsi="Times New Roman" w:cs="Times New Roman"/>
          <w:sz w:val="28"/>
          <w:szCs w:val="28"/>
        </w:rPr>
        <w:t xml:space="preserve"> заключений, информационных писем</w:t>
      </w:r>
      <w:r w:rsidR="00C906BE" w:rsidRPr="00B05555">
        <w:rPr>
          <w:rFonts w:ascii="Times New Roman" w:hAnsi="Times New Roman" w:cs="Times New Roman"/>
          <w:sz w:val="28"/>
          <w:szCs w:val="28"/>
        </w:rPr>
        <w:t>, представлений), объектам проверок</w:t>
      </w:r>
      <w:r w:rsidRPr="00B05555">
        <w:rPr>
          <w:rFonts w:ascii="Times New Roman" w:hAnsi="Times New Roman" w:cs="Times New Roman"/>
          <w:sz w:val="28"/>
          <w:szCs w:val="28"/>
        </w:rPr>
        <w:t xml:space="preserve"> </w:t>
      </w:r>
      <w:r w:rsidR="00C906BE" w:rsidRPr="00B05555">
        <w:rPr>
          <w:rFonts w:ascii="Times New Roman" w:hAnsi="Times New Roman" w:cs="Times New Roman"/>
          <w:sz w:val="28"/>
          <w:szCs w:val="28"/>
          <w:shd w:val="clear" w:color="auto" w:fill="FFFFFF"/>
        </w:rPr>
        <w:t>внесено 1</w:t>
      </w:r>
      <w:r w:rsidR="004A3AFA" w:rsidRPr="00B05555">
        <w:rPr>
          <w:rFonts w:ascii="Times New Roman" w:hAnsi="Times New Roman" w:cs="Times New Roman"/>
          <w:sz w:val="28"/>
          <w:szCs w:val="28"/>
          <w:shd w:val="clear" w:color="auto" w:fill="FFFFFF"/>
        </w:rPr>
        <w:t>4</w:t>
      </w:r>
      <w:r w:rsidR="00C906BE" w:rsidRPr="00B05555">
        <w:rPr>
          <w:rFonts w:ascii="Times New Roman" w:hAnsi="Times New Roman" w:cs="Times New Roman"/>
          <w:sz w:val="28"/>
          <w:szCs w:val="28"/>
          <w:shd w:val="clear" w:color="auto" w:fill="FFFFFF"/>
        </w:rPr>
        <w:t xml:space="preserve"> представлений (в 2021г – 7</w:t>
      </w:r>
      <w:r w:rsidR="004A3AFA" w:rsidRPr="00B05555">
        <w:rPr>
          <w:rFonts w:ascii="Times New Roman" w:hAnsi="Times New Roman" w:cs="Times New Roman"/>
          <w:sz w:val="28"/>
          <w:szCs w:val="28"/>
          <w:shd w:val="clear" w:color="auto" w:fill="FFFFFF"/>
        </w:rPr>
        <w:t>, в 2022г</w:t>
      </w:r>
      <w:r w:rsidR="00B15623" w:rsidRPr="00B05555">
        <w:rPr>
          <w:rFonts w:ascii="Times New Roman" w:hAnsi="Times New Roman" w:cs="Times New Roman"/>
          <w:sz w:val="28"/>
          <w:szCs w:val="28"/>
          <w:shd w:val="clear" w:color="auto" w:fill="FFFFFF"/>
        </w:rPr>
        <w:t xml:space="preserve"> </w:t>
      </w:r>
      <w:r w:rsidR="004A3AFA" w:rsidRPr="00B05555">
        <w:rPr>
          <w:rFonts w:ascii="Times New Roman" w:hAnsi="Times New Roman" w:cs="Times New Roman"/>
          <w:sz w:val="28"/>
          <w:szCs w:val="28"/>
          <w:shd w:val="clear" w:color="auto" w:fill="FFFFFF"/>
        </w:rPr>
        <w:t>-11)</w:t>
      </w:r>
      <w:r w:rsidR="00C906BE" w:rsidRPr="00B05555">
        <w:rPr>
          <w:rFonts w:ascii="Times New Roman" w:hAnsi="Times New Roman" w:cs="Times New Roman"/>
          <w:sz w:val="28"/>
          <w:szCs w:val="28"/>
          <w:shd w:val="clear" w:color="auto" w:fill="FFFFFF"/>
        </w:rPr>
        <w:t xml:space="preserve">, направлено </w:t>
      </w:r>
      <w:r w:rsidR="004A3AFA" w:rsidRPr="00B05555">
        <w:rPr>
          <w:rFonts w:ascii="Times New Roman" w:hAnsi="Times New Roman" w:cs="Times New Roman"/>
          <w:sz w:val="28"/>
          <w:szCs w:val="28"/>
          <w:shd w:val="clear" w:color="auto" w:fill="FFFFFF"/>
        </w:rPr>
        <w:t xml:space="preserve">главе </w:t>
      </w:r>
      <w:r w:rsidR="003851FD" w:rsidRPr="00B05555">
        <w:rPr>
          <w:rFonts w:ascii="Times New Roman" w:hAnsi="Times New Roman" w:cs="Times New Roman"/>
          <w:sz w:val="28"/>
          <w:szCs w:val="28"/>
          <w:shd w:val="clear" w:color="auto" w:fill="FFFFFF"/>
        </w:rPr>
        <w:t>11</w:t>
      </w:r>
      <w:r w:rsidR="008B2BFC" w:rsidRPr="00B05555">
        <w:rPr>
          <w:rFonts w:ascii="Times New Roman" w:hAnsi="Times New Roman" w:cs="Times New Roman"/>
          <w:sz w:val="28"/>
          <w:szCs w:val="28"/>
          <w:shd w:val="clear" w:color="auto" w:fill="FFFFFF"/>
        </w:rPr>
        <w:t xml:space="preserve"> информационных писе</w:t>
      </w:r>
      <w:r w:rsidR="00C906BE" w:rsidRPr="00B05555">
        <w:rPr>
          <w:rFonts w:ascii="Times New Roman" w:hAnsi="Times New Roman" w:cs="Times New Roman"/>
          <w:sz w:val="28"/>
          <w:szCs w:val="28"/>
          <w:shd w:val="clear" w:color="auto" w:fill="FFFFFF"/>
        </w:rPr>
        <w:t>м</w:t>
      </w:r>
      <w:r w:rsidR="008B2BFC" w:rsidRPr="00B05555">
        <w:rPr>
          <w:rFonts w:ascii="Times New Roman" w:hAnsi="Times New Roman" w:cs="Times New Roman"/>
          <w:sz w:val="28"/>
          <w:szCs w:val="28"/>
          <w:shd w:val="clear" w:color="auto" w:fill="FFFFFF"/>
        </w:rPr>
        <w:t>,</w:t>
      </w:r>
      <w:r w:rsidR="00C906BE" w:rsidRPr="00B05555">
        <w:rPr>
          <w:rFonts w:ascii="Times New Roman" w:hAnsi="Times New Roman" w:cs="Times New Roman"/>
          <w:sz w:val="28"/>
          <w:szCs w:val="28"/>
          <w:shd w:val="clear" w:color="auto" w:fill="FFFFFF"/>
        </w:rPr>
        <w:t xml:space="preserve"> </w:t>
      </w:r>
      <w:r w:rsidR="004A3AFA" w:rsidRPr="00B05555">
        <w:rPr>
          <w:rFonts w:ascii="Times New Roman" w:hAnsi="Times New Roman" w:cs="Times New Roman"/>
          <w:sz w:val="28"/>
          <w:szCs w:val="28"/>
          <w:shd w:val="clear" w:color="auto" w:fill="FFFFFF"/>
        </w:rPr>
        <w:t>5</w:t>
      </w:r>
      <w:r w:rsidR="00C906BE" w:rsidRPr="00B05555">
        <w:rPr>
          <w:rFonts w:ascii="Times New Roman" w:hAnsi="Times New Roman" w:cs="Times New Roman"/>
          <w:sz w:val="28"/>
          <w:szCs w:val="28"/>
          <w:shd w:val="clear" w:color="auto" w:fill="FFFFFF"/>
        </w:rPr>
        <w:t xml:space="preserve"> материал</w:t>
      </w:r>
      <w:r w:rsidR="004A3AFA" w:rsidRPr="00B05555">
        <w:rPr>
          <w:rFonts w:ascii="Times New Roman" w:hAnsi="Times New Roman" w:cs="Times New Roman"/>
          <w:sz w:val="28"/>
          <w:szCs w:val="28"/>
          <w:shd w:val="clear" w:color="auto" w:fill="FFFFFF"/>
        </w:rPr>
        <w:t>ов</w:t>
      </w:r>
      <w:r w:rsidR="00C906BE" w:rsidRPr="00B05555">
        <w:rPr>
          <w:rFonts w:ascii="Times New Roman" w:hAnsi="Times New Roman" w:cs="Times New Roman"/>
          <w:sz w:val="28"/>
          <w:szCs w:val="28"/>
          <w:shd w:val="clear" w:color="auto" w:fill="FFFFFF"/>
        </w:rPr>
        <w:t xml:space="preserve"> </w:t>
      </w:r>
      <w:r w:rsidR="00936329" w:rsidRPr="00B05555">
        <w:rPr>
          <w:rFonts w:ascii="Times New Roman" w:hAnsi="Times New Roman" w:cs="Times New Roman"/>
          <w:sz w:val="28"/>
          <w:szCs w:val="28"/>
          <w:shd w:val="clear" w:color="auto" w:fill="FFFFFF"/>
        </w:rPr>
        <w:t xml:space="preserve">о нарушениях </w:t>
      </w:r>
      <w:r w:rsidR="00E15BDB" w:rsidRPr="00B05555">
        <w:rPr>
          <w:rFonts w:ascii="Times New Roman" w:hAnsi="Times New Roman" w:cs="Times New Roman"/>
          <w:sz w:val="28"/>
          <w:szCs w:val="28"/>
          <w:shd w:val="clear" w:color="auto" w:fill="FFFFFF"/>
        </w:rPr>
        <w:t xml:space="preserve">направлены </w:t>
      </w:r>
      <w:r w:rsidR="00C906BE" w:rsidRPr="00B05555">
        <w:rPr>
          <w:rFonts w:ascii="Times New Roman" w:hAnsi="Times New Roman" w:cs="Times New Roman"/>
          <w:sz w:val="28"/>
          <w:szCs w:val="28"/>
          <w:shd w:val="clear" w:color="auto" w:fill="FFFFFF"/>
        </w:rPr>
        <w:t xml:space="preserve">в органы прокуратуры. </w:t>
      </w:r>
      <w:r w:rsidRPr="00B05555">
        <w:rPr>
          <w:rFonts w:ascii="Times New Roman" w:hAnsi="Times New Roman" w:cs="Times New Roman"/>
          <w:sz w:val="28"/>
          <w:szCs w:val="28"/>
        </w:rPr>
        <w:t xml:space="preserve">К дисциплинарной ответственности </w:t>
      </w:r>
      <w:r w:rsidR="00C906BE" w:rsidRPr="00B05555">
        <w:rPr>
          <w:rFonts w:ascii="Times New Roman" w:hAnsi="Times New Roman" w:cs="Times New Roman"/>
          <w:sz w:val="28"/>
          <w:szCs w:val="28"/>
        </w:rPr>
        <w:t xml:space="preserve">привлечено </w:t>
      </w:r>
      <w:r w:rsidR="004A3AFA" w:rsidRPr="00B05555">
        <w:rPr>
          <w:rFonts w:ascii="Times New Roman" w:hAnsi="Times New Roman" w:cs="Times New Roman"/>
          <w:sz w:val="28"/>
          <w:szCs w:val="28"/>
        </w:rPr>
        <w:t>3</w:t>
      </w:r>
      <w:r w:rsidRPr="00B05555">
        <w:rPr>
          <w:rFonts w:ascii="Times New Roman" w:hAnsi="Times New Roman" w:cs="Times New Roman"/>
          <w:sz w:val="28"/>
          <w:szCs w:val="28"/>
        </w:rPr>
        <w:t xml:space="preserve"> </w:t>
      </w:r>
      <w:proofErr w:type="gramStart"/>
      <w:r w:rsidRPr="00B05555">
        <w:rPr>
          <w:rFonts w:ascii="Times New Roman" w:hAnsi="Times New Roman" w:cs="Times New Roman"/>
          <w:sz w:val="28"/>
          <w:szCs w:val="28"/>
        </w:rPr>
        <w:t>должностн</w:t>
      </w:r>
      <w:r w:rsidR="004A3AFA" w:rsidRPr="00B05555">
        <w:rPr>
          <w:rFonts w:ascii="Times New Roman" w:hAnsi="Times New Roman" w:cs="Times New Roman"/>
          <w:sz w:val="28"/>
          <w:szCs w:val="28"/>
        </w:rPr>
        <w:t>ых</w:t>
      </w:r>
      <w:proofErr w:type="gramEnd"/>
      <w:r w:rsidRPr="00B05555">
        <w:rPr>
          <w:rFonts w:ascii="Times New Roman" w:hAnsi="Times New Roman" w:cs="Times New Roman"/>
          <w:sz w:val="28"/>
          <w:szCs w:val="28"/>
        </w:rPr>
        <w:t xml:space="preserve"> лиц</w:t>
      </w:r>
      <w:r w:rsidR="004A3AFA" w:rsidRPr="00B05555">
        <w:rPr>
          <w:rFonts w:ascii="Times New Roman" w:hAnsi="Times New Roman" w:cs="Times New Roman"/>
          <w:sz w:val="28"/>
          <w:szCs w:val="28"/>
        </w:rPr>
        <w:t>а</w:t>
      </w:r>
      <w:r w:rsidR="00C906BE" w:rsidRPr="00B05555">
        <w:rPr>
          <w:rFonts w:ascii="Times New Roman" w:hAnsi="Times New Roman" w:cs="Times New Roman"/>
          <w:sz w:val="28"/>
          <w:szCs w:val="28"/>
        </w:rPr>
        <w:t xml:space="preserve">. </w:t>
      </w:r>
      <w:r w:rsidR="00E15BDB" w:rsidRPr="00B05555">
        <w:rPr>
          <w:rFonts w:ascii="Times New Roman" w:hAnsi="Times New Roman" w:cs="Times New Roman"/>
          <w:sz w:val="28"/>
          <w:szCs w:val="28"/>
        </w:rPr>
        <w:t xml:space="preserve">Возбуждены три дела об административных правонарушениях по части 2 ст. 7.31 КОАП РФ, министерством государственного финансового контроля Приморского края на должностных лиц наложены штрафы по 20 </w:t>
      </w:r>
      <w:proofErr w:type="spellStart"/>
      <w:r w:rsidR="00E15BDB" w:rsidRPr="00B05555">
        <w:rPr>
          <w:rFonts w:ascii="Times New Roman" w:hAnsi="Times New Roman" w:cs="Times New Roman"/>
          <w:sz w:val="28"/>
          <w:szCs w:val="28"/>
        </w:rPr>
        <w:t>тыс</w:t>
      </w:r>
      <w:proofErr w:type="gramStart"/>
      <w:r w:rsidR="00E15BDB" w:rsidRPr="00B05555">
        <w:rPr>
          <w:rFonts w:ascii="Times New Roman" w:hAnsi="Times New Roman" w:cs="Times New Roman"/>
          <w:sz w:val="28"/>
          <w:szCs w:val="28"/>
        </w:rPr>
        <w:t>.р</w:t>
      </w:r>
      <w:proofErr w:type="gramEnd"/>
      <w:r w:rsidR="00E15BDB" w:rsidRPr="00B05555">
        <w:rPr>
          <w:rFonts w:ascii="Times New Roman" w:hAnsi="Times New Roman" w:cs="Times New Roman"/>
          <w:sz w:val="28"/>
          <w:szCs w:val="28"/>
        </w:rPr>
        <w:t>уб</w:t>
      </w:r>
      <w:proofErr w:type="spellEnd"/>
      <w:r w:rsidR="00E15BDB" w:rsidRPr="00B05555">
        <w:rPr>
          <w:rFonts w:ascii="Times New Roman" w:hAnsi="Times New Roman" w:cs="Times New Roman"/>
          <w:sz w:val="28"/>
          <w:szCs w:val="28"/>
        </w:rPr>
        <w:t xml:space="preserve">. </w:t>
      </w:r>
    </w:p>
    <w:p w:rsidR="00B15623" w:rsidRDefault="008B2BFC" w:rsidP="009F03A4">
      <w:pPr>
        <w:pStyle w:val="ConsPlusTitle"/>
        <w:ind w:firstLine="567"/>
        <w:jc w:val="both"/>
        <w:outlineLvl w:val="0"/>
        <w:rPr>
          <w:b w:val="0"/>
          <w:sz w:val="28"/>
          <w:szCs w:val="28"/>
        </w:rPr>
      </w:pPr>
      <w:r w:rsidRPr="00B05555">
        <w:rPr>
          <w:b w:val="0"/>
          <w:sz w:val="28"/>
          <w:szCs w:val="28"/>
          <w:shd w:val="clear" w:color="auto" w:fill="FFFFFF"/>
        </w:rPr>
        <w:t>Устранено 24</w:t>
      </w:r>
      <w:r w:rsidR="00C906BE" w:rsidRPr="00B05555">
        <w:rPr>
          <w:b w:val="0"/>
          <w:sz w:val="28"/>
          <w:szCs w:val="28"/>
          <w:shd w:val="clear" w:color="auto" w:fill="FFFFFF"/>
        </w:rPr>
        <w:t xml:space="preserve"> нарушен</w:t>
      </w:r>
      <w:r w:rsidRPr="00B05555">
        <w:rPr>
          <w:b w:val="0"/>
          <w:sz w:val="28"/>
          <w:szCs w:val="28"/>
          <w:shd w:val="clear" w:color="auto" w:fill="FFFFFF"/>
        </w:rPr>
        <w:t>ия</w:t>
      </w:r>
      <w:r w:rsidR="00C906BE" w:rsidRPr="00B05555">
        <w:rPr>
          <w:b w:val="0"/>
          <w:sz w:val="28"/>
          <w:szCs w:val="28"/>
          <w:shd w:val="clear" w:color="auto" w:fill="FFFFFF"/>
        </w:rPr>
        <w:t xml:space="preserve"> на общую сумму </w:t>
      </w:r>
      <w:r w:rsidRPr="00B05555">
        <w:rPr>
          <w:b w:val="0"/>
          <w:sz w:val="28"/>
          <w:szCs w:val="28"/>
          <w:shd w:val="clear" w:color="auto" w:fill="FFFFFF"/>
        </w:rPr>
        <w:t>24</w:t>
      </w:r>
      <w:r w:rsidR="004A3AFA" w:rsidRPr="00B05555">
        <w:rPr>
          <w:b w:val="0"/>
          <w:sz w:val="28"/>
          <w:szCs w:val="28"/>
          <w:shd w:val="clear" w:color="auto" w:fill="FFFFFF"/>
        </w:rPr>
        <w:t>,9</w:t>
      </w:r>
      <w:r w:rsidR="00C906BE" w:rsidRPr="00B05555">
        <w:rPr>
          <w:b w:val="0"/>
          <w:sz w:val="28"/>
          <w:szCs w:val="28"/>
          <w:shd w:val="clear" w:color="auto" w:fill="FFFFFF"/>
        </w:rPr>
        <w:t xml:space="preserve"> </w:t>
      </w:r>
      <w:proofErr w:type="spellStart"/>
      <w:r w:rsidR="00C906BE" w:rsidRPr="00B05555">
        <w:rPr>
          <w:b w:val="0"/>
          <w:sz w:val="28"/>
          <w:szCs w:val="28"/>
          <w:shd w:val="clear" w:color="auto" w:fill="FFFFFF"/>
        </w:rPr>
        <w:t>млн</w:t>
      </w:r>
      <w:proofErr w:type="gramStart"/>
      <w:r w:rsidR="00C906BE" w:rsidRPr="00B05555">
        <w:rPr>
          <w:b w:val="0"/>
          <w:sz w:val="28"/>
          <w:szCs w:val="28"/>
          <w:shd w:val="clear" w:color="auto" w:fill="FFFFFF"/>
        </w:rPr>
        <w:t>.р</w:t>
      </w:r>
      <w:proofErr w:type="gramEnd"/>
      <w:r w:rsidR="00C906BE" w:rsidRPr="00B05555">
        <w:rPr>
          <w:b w:val="0"/>
          <w:sz w:val="28"/>
          <w:szCs w:val="28"/>
          <w:shd w:val="clear" w:color="auto" w:fill="FFFFFF"/>
        </w:rPr>
        <w:t>уб</w:t>
      </w:r>
      <w:proofErr w:type="spellEnd"/>
      <w:r w:rsidR="00C906BE" w:rsidRPr="00B05555">
        <w:rPr>
          <w:b w:val="0"/>
          <w:sz w:val="28"/>
          <w:szCs w:val="28"/>
          <w:shd w:val="clear" w:color="auto" w:fill="FFFFFF"/>
        </w:rPr>
        <w:t xml:space="preserve">., что составляет </w:t>
      </w:r>
      <w:r w:rsidRPr="00B05555">
        <w:rPr>
          <w:b w:val="0"/>
          <w:sz w:val="28"/>
          <w:szCs w:val="28"/>
          <w:shd w:val="clear" w:color="auto" w:fill="FFFFFF"/>
        </w:rPr>
        <w:t>12</w:t>
      </w:r>
      <w:r w:rsidR="00C906BE" w:rsidRPr="00B05555">
        <w:rPr>
          <w:b w:val="0"/>
          <w:sz w:val="28"/>
          <w:szCs w:val="28"/>
          <w:shd w:val="clear" w:color="auto" w:fill="FFFFFF"/>
        </w:rPr>
        <w:t xml:space="preserve">% от </w:t>
      </w:r>
      <w:r w:rsidR="00C906BE" w:rsidRPr="00B05555">
        <w:rPr>
          <w:b w:val="0"/>
          <w:sz w:val="28"/>
          <w:szCs w:val="28"/>
        </w:rPr>
        <w:t>объема выявленных нарушений</w:t>
      </w:r>
      <w:r w:rsidR="00B15623" w:rsidRPr="00B05555">
        <w:rPr>
          <w:b w:val="0"/>
          <w:sz w:val="28"/>
          <w:szCs w:val="28"/>
        </w:rPr>
        <w:t>.</w:t>
      </w:r>
      <w:r w:rsidR="00E15BDB" w:rsidRPr="00B05555">
        <w:rPr>
          <w:b w:val="0"/>
          <w:sz w:val="28"/>
          <w:szCs w:val="28"/>
        </w:rPr>
        <w:t xml:space="preserve"> </w:t>
      </w:r>
    </w:p>
    <w:p w:rsidR="00B05555" w:rsidRPr="00B05555" w:rsidRDefault="00B05555" w:rsidP="009F03A4">
      <w:pPr>
        <w:pStyle w:val="ConsPlusTitle"/>
        <w:ind w:firstLine="567"/>
        <w:jc w:val="both"/>
        <w:outlineLvl w:val="0"/>
        <w:rPr>
          <w:b w:val="0"/>
          <w:sz w:val="28"/>
          <w:szCs w:val="28"/>
        </w:rPr>
      </w:pPr>
    </w:p>
    <w:p w:rsidR="00A113A5" w:rsidRPr="00B05555" w:rsidRDefault="00835F98" w:rsidP="00CC2451">
      <w:pPr>
        <w:suppressAutoHyphens/>
        <w:spacing w:after="0" w:line="240" w:lineRule="auto"/>
        <w:ind w:firstLine="567"/>
        <w:rPr>
          <w:rFonts w:ascii="Times New Roman" w:hAnsi="Times New Roman" w:cs="Times New Roman"/>
          <w:b/>
          <w:bCs/>
          <w:sz w:val="28"/>
          <w:szCs w:val="28"/>
          <w:lang w:eastAsia="ru-RU"/>
        </w:rPr>
      </w:pPr>
      <w:r w:rsidRPr="00B05555">
        <w:rPr>
          <w:rFonts w:ascii="Times New Roman" w:hAnsi="Times New Roman" w:cs="Times New Roman"/>
          <w:b/>
          <w:bCs/>
          <w:sz w:val="28"/>
          <w:szCs w:val="28"/>
          <w:lang w:eastAsia="ru-RU"/>
        </w:rPr>
        <w:t>3.4.</w:t>
      </w:r>
      <w:r w:rsidR="00A113A5" w:rsidRPr="00B05555">
        <w:rPr>
          <w:rFonts w:ascii="Times New Roman" w:hAnsi="Times New Roman" w:cs="Times New Roman"/>
          <w:b/>
          <w:bCs/>
          <w:sz w:val="28"/>
          <w:szCs w:val="28"/>
          <w:lang w:eastAsia="ru-RU"/>
        </w:rPr>
        <w:t xml:space="preserve"> Информационная деятельность</w:t>
      </w:r>
      <w:r w:rsidR="00CC2451" w:rsidRPr="00B05555">
        <w:rPr>
          <w:rFonts w:ascii="Times New Roman" w:hAnsi="Times New Roman" w:cs="Times New Roman"/>
          <w:b/>
          <w:bCs/>
          <w:sz w:val="28"/>
          <w:szCs w:val="28"/>
          <w:lang w:eastAsia="ru-RU"/>
        </w:rPr>
        <w:t>.</w:t>
      </w:r>
    </w:p>
    <w:p w:rsidR="00B2097D" w:rsidRDefault="00391A7D" w:rsidP="009F03A4">
      <w:pPr>
        <w:suppressAutoHyphens/>
        <w:spacing w:after="0" w:line="240" w:lineRule="auto"/>
        <w:ind w:firstLine="567"/>
        <w:jc w:val="both"/>
        <w:rPr>
          <w:rFonts w:ascii="Times New Roman" w:hAnsi="Times New Roman" w:cs="Times New Roman"/>
          <w:sz w:val="28"/>
          <w:szCs w:val="28"/>
        </w:rPr>
      </w:pPr>
      <w:r w:rsidRPr="00B05555">
        <w:rPr>
          <w:rFonts w:ascii="Times New Roman" w:hAnsi="Times New Roman" w:cs="Times New Roman"/>
          <w:sz w:val="28"/>
          <w:szCs w:val="28"/>
        </w:rPr>
        <w:t xml:space="preserve">В целях доступности информации о деятельности Контрольно-счетной палаты, в сети </w:t>
      </w:r>
      <w:r w:rsidR="00CC5F5A" w:rsidRPr="00B05555">
        <w:rPr>
          <w:rFonts w:ascii="Times New Roman" w:hAnsi="Times New Roman" w:cs="Times New Roman"/>
          <w:sz w:val="28"/>
          <w:szCs w:val="28"/>
        </w:rPr>
        <w:t xml:space="preserve">Интернет </w:t>
      </w:r>
      <w:r w:rsidRPr="00B05555">
        <w:rPr>
          <w:rFonts w:ascii="Times New Roman" w:hAnsi="Times New Roman" w:cs="Times New Roman"/>
          <w:sz w:val="28"/>
          <w:szCs w:val="28"/>
        </w:rPr>
        <w:t xml:space="preserve">на официальном сайте Дальнереченского городского округа </w:t>
      </w:r>
      <w:r w:rsidR="00B2097D" w:rsidRPr="00B05555">
        <w:rPr>
          <w:rFonts w:ascii="Times New Roman" w:hAnsi="Times New Roman" w:cs="Times New Roman"/>
          <w:sz w:val="28"/>
          <w:szCs w:val="28"/>
        </w:rPr>
        <w:t>создана страница</w:t>
      </w:r>
      <w:r w:rsidRPr="00B05555">
        <w:rPr>
          <w:rFonts w:ascii="Times New Roman" w:hAnsi="Times New Roman" w:cs="Times New Roman"/>
          <w:sz w:val="28"/>
          <w:szCs w:val="28"/>
        </w:rPr>
        <w:t xml:space="preserve"> «Контрольно-счетная палата». В соответствии с Федеральным законом от 07.02.2011г. № 6-ФЗ, размещается информация о проведенных КСП Дальнереченского городского округа контрольных и экспертно-аналитических мероприятиях, о выявленных при их проведении нарушениях, о внесенных предста</w:t>
      </w:r>
      <w:r w:rsidR="00C21377" w:rsidRPr="00B05555">
        <w:rPr>
          <w:rFonts w:ascii="Times New Roman" w:hAnsi="Times New Roman" w:cs="Times New Roman"/>
          <w:sz w:val="28"/>
          <w:szCs w:val="28"/>
        </w:rPr>
        <w:t>в</w:t>
      </w:r>
      <w:r w:rsidRPr="00B05555">
        <w:rPr>
          <w:rFonts w:ascii="Times New Roman" w:hAnsi="Times New Roman" w:cs="Times New Roman"/>
          <w:sz w:val="28"/>
          <w:szCs w:val="28"/>
        </w:rPr>
        <w:t>лениях и предписаниях, а так же о принятых по ним решениях и мерах</w:t>
      </w:r>
      <w:r w:rsidR="00B2097D" w:rsidRPr="00B05555">
        <w:rPr>
          <w:rFonts w:ascii="Times New Roman" w:hAnsi="Times New Roman" w:cs="Times New Roman"/>
          <w:sz w:val="28"/>
          <w:szCs w:val="28"/>
        </w:rPr>
        <w:t xml:space="preserve">, информация по противодействию коррупции в </w:t>
      </w:r>
      <w:r w:rsidR="00B15623" w:rsidRPr="00B05555">
        <w:rPr>
          <w:rFonts w:ascii="Times New Roman" w:hAnsi="Times New Roman" w:cs="Times New Roman"/>
          <w:sz w:val="28"/>
          <w:szCs w:val="28"/>
        </w:rPr>
        <w:t>КСП</w:t>
      </w:r>
      <w:r w:rsidRPr="00B05555">
        <w:rPr>
          <w:rFonts w:ascii="Times New Roman" w:hAnsi="Times New Roman" w:cs="Times New Roman"/>
          <w:sz w:val="28"/>
          <w:szCs w:val="28"/>
        </w:rPr>
        <w:t>.</w:t>
      </w:r>
      <w:r w:rsidR="005239CA" w:rsidRPr="00B05555">
        <w:rPr>
          <w:rFonts w:ascii="Times New Roman" w:hAnsi="Times New Roman" w:cs="Times New Roman"/>
          <w:sz w:val="28"/>
          <w:szCs w:val="28"/>
        </w:rPr>
        <w:t xml:space="preserve"> Так же размещается нормативно-правовая база </w:t>
      </w:r>
      <w:r w:rsidR="006B3935" w:rsidRPr="00B05555">
        <w:rPr>
          <w:rFonts w:ascii="Times New Roman" w:hAnsi="Times New Roman" w:cs="Times New Roman"/>
          <w:sz w:val="28"/>
          <w:szCs w:val="28"/>
        </w:rPr>
        <w:t>по</w:t>
      </w:r>
      <w:r w:rsidR="00B2097D" w:rsidRPr="00B05555">
        <w:rPr>
          <w:rFonts w:ascii="Times New Roman" w:hAnsi="Times New Roman" w:cs="Times New Roman"/>
          <w:sz w:val="28"/>
          <w:szCs w:val="28"/>
        </w:rPr>
        <w:t xml:space="preserve"> внешнему</w:t>
      </w:r>
      <w:r w:rsidR="006B3935" w:rsidRPr="00B05555">
        <w:rPr>
          <w:rFonts w:ascii="Times New Roman" w:hAnsi="Times New Roman" w:cs="Times New Roman"/>
          <w:sz w:val="28"/>
          <w:szCs w:val="28"/>
        </w:rPr>
        <w:t xml:space="preserve"> </w:t>
      </w:r>
      <w:r w:rsidR="005239CA" w:rsidRPr="00B05555">
        <w:rPr>
          <w:rFonts w:ascii="Times New Roman" w:hAnsi="Times New Roman" w:cs="Times New Roman"/>
          <w:sz w:val="28"/>
          <w:szCs w:val="28"/>
        </w:rPr>
        <w:t>муниципально</w:t>
      </w:r>
      <w:r w:rsidR="006B3935" w:rsidRPr="00B05555">
        <w:rPr>
          <w:rFonts w:ascii="Times New Roman" w:hAnsi="Times New Roman" w:cs="Times New Roman"/>
          <w:sz w:val="28"/>
          <w:szCs w:val="28"/>
        </w:rPr>
        <w:t>му</w:t>
      </w:r>
      <w:r w:rsidR="005239CA" w:rsidRPr="00B05555">
        <w:rPr>
          <w:rFonts w:ascii="Times New Roman" w:hAnsi="Times New Roman" w:cs="Times New Roman"/>
          <w:sz w:val="28"/>
          <w:szCs w:val="28"/>
        </w:rPr>
        <w:t xml:space="preserve"> финансово</w:t>
      </w:r>
      <w:r w:rsidR="006B3935" w:rsidRPr="00B05555">
        <w:rPr>
          <w:rFonts w:ascii="Times New Roman" w:hAnsi="Times New Roman" w:cs="Times New Roman"/>
          <w:sz w:val="28"/>
          <w:szCs w:val="28"/>
        </w:rPr>
        <w:t>му</w:t>
      </w:r>
      <w:r w:rsidR="005239CA" w:rsidRPr="00B05555">
        <w:rPr>
          <w:rFonts w:ascii="Times New Roman" w:hAnsi="Times New Roman" w:cs="Times New Roman"/>
          <w:sz w:val="28"/>
          <w:szCs w:val="28"/>
        </w:rPr>
        <w:t xml:space="preserve"> контрол</w:t>
      </w:r>
      <w:r w:rsidR="006B3935" w:rsidRPr="00B05555">
        <w:rPr>
          <w:rFonts w:ascii="Times New Roman" w:hAnsi="Times New Roman" w:cs="Times New Roman"/>
          <w:sz w:val="28"/>
          <w:szCs w:val="28"/>
        </w:rPr>
        <w:t>ю</w:t>
      </w:r>
      <w:r w:rsidR="005239CA" w:rsidRPr="00B05555">
        <w:rPr>
          <w:rFonts w:ascii="Times New Roman" w:hAnsi="Times New Roman" w:cs="Times New Roman"/>
          <w:sz w:val="28"/>
          <w:szCs w:val="28"/>
        </w:rPr>
        <w:t xml:space="preserve">, ежегодный план работы и настоящий </w:t>
      </w:r>
      <w:r w:rsidR="00B15623" w:rsidRPr="00B05555">
        <w:rPr>
          <w:rFonts w:ascii="Times New Roman" w:hAnsi="Times New Roman" w:cs="Times New Roman"/>
          <w:sz w:val="28"/>
          <w:szCs w:val="28"/>
        </w:rPr>
        <w:t>О</w:t>
      </w:r>
      <w:r w:rsidR="005239CA" w:rsidRPr="00B05555">
        <w:rPr>
          <w:rFonts w:ascii="Times New Roman" w:hAnsi="Times New Roman" w:cs="Times New Roman"/>
          <w:sz w:val="28"/>
          <w:szCs w:val="28"/>
        </w:rPr>
        <w:t xml:space="preserve">тчет, после его рассмотрения Думой Дальнереченского городского округа. В отчетном году на сайте размещено </w:t>
      </w:r>
      <w:r w:rsidR="00355454" w:rsidRPr="00B05555">
        <w:rPr>
          <w:rFonts w:ascii="Times New Roman" w:hAnsi="Times New Roman" w:cs="Times New Roman"/>
          <w:sz w:val="28"/>
          <w:szCs w:val="28"/>
        </w:rPr>
        <w:t>8</w:t>
      </w:r>
      <w:r w:rsidR="004968EC" w:rsidRPr="00B05555">
        <w:rPr>
          <w:rFonts w:ascii="Times New Roman" w:hAnsi="Times New Roman" w:cs="Times New Roman"/>
          <w:sz w:val="28"/>
          <w:szCs w:val="28"/>
        </w:rPr>
        <w:t>7</w:t>
      </w:r>
      <w:r w:rsidR="005239CA" w:rsidRPr="00B05555">
        <w:rPr>
          <w:rFonts w:ascii="Times New Roman" w:hAnsi="Times New Roman" w:cs="Times New Roman"/>
          <w:sz w:val="28"/>
          <w:szCs w:val="28"/>
        </w:rPr>
        <w:t xml:space="preserve"> публикаци</w:t>
      </w:r>
      <w:r w:rsidR="004968EC" w:rsidRPr="00B05555">
        <w:rPr>
          <w:rFonts w:ascii="Times New Roman" w:hAnsi="Times New Roman" w:cs="Times New Roman"/>
          <w:sz w:val="28"/>
          <w:szCs w:val="28"/>
        </w:rPr>
        <w:t>й</w:t>
      </w:r>
      <w:r w:rsidR="00991943" w:rsidRPr="00B05555">
        <w:rPr>
          <w:rFonts w:ascii="Times New Roman" w:hAnsi="Times New Roman" w:cs="Times New Roman"/>
          <w:sz w:val="28"/>
          <w:szCs w:val="28"/>
        </w:rPr>
        <w:t xml:space="preserve"> по указанной тематике</w:t>
      </w:r>
      <w:r w:rsidR="00355454" w:rsidRPr="00B05555">
        <w:rPr>
          <w:rFonts w:ascii="Times New Roman" w:hAnsi="Times New Roman" w:cs="Times New Roman"/>
          <w:sz w:val="28"/>
          <w:szCs w:val="28"/>
        </w:rPr>
        <w:t xml:space="preserve"> (2021-58</w:t>
      </w:r>
      <w:r w:rsidR="00290918" w:rsidRPr="00B05555">
        <w:rPr>
          <w:rFonts w:ascii="Times New Roman" w:hAnsi="Times New Roman" w:cs="Times New Roman"/>
          <w:sz w:val="28"/>
          <w:szCs w:val="28"/>
        </w:rPr>
        <w:t>, 2022 - 84</w:t>
      </w:r>
      <w:r w:rsidR="00355454" w:rsidRPr="00B05555">
        <w:rPr>
          <w:rFonts w:ascii="Times New Roman" w:hAnsi="Times New Roman" w:cs="Times New Roman"/>
          <w:sz w:val="28"/>
          <w:szCs w:val="28"/>
        </w:rPr>
        <w:t>)</w:t>
      </w:r>
      <w:r w:rsidR="00991943" w:rsidRPr="00B05555">
        <w:rPr>
          <w:rFonts w:ascii="Times New Roman" w:hAnsi="Times New Roman" w:cs="Times New Roman"/>
          <w:sz w:val="28"/>
          <w:szCs w:val="28"/>
        </w:rPr>
        <w:t>.</w:t>
      </w:r>
      <w:r w:rsidR="00B2097D" w:rsidRPr="00B05555">
        <w:rPr>
          <w:rFonts w:ascii="Times New Roman" w:hAnsi="Times New Roman" w:cs="Times New Roman"/>
          <w:sz w:val="28"/>
          <w:szCs w:val="28"/>
        </w:rPr>
        <w:t xml:space="preserve"> </w:t>
      </w:r>
    </w:p>
    <w:p w:rsidR="00B05555" w:rsidRPr="00B05555" w:rsidRDefault="00B05555" w:rsidP="009F03A4">
      <w:pPr>
        <w:suppressAutoHyphens/>
        <w:spacing w:after="0" w:line="240" w:lineRule="auto"/>
        <w:ind w:firstLine="567"/>
        <w:jc w:val="both"/>
        <w:rPr>
          <w:rFonts w:ascii="Times New Roman" w:hAnsi="Times New Roman" w:cs="Times New Roman"/>
          <w:sz w:val="28"/>
          <w:szCs w:val="28"/>
        </w:rPr>
      </w:pPr>
    </w:p>
    <w:p w:rsidR="00A113A5" w:rsidRPr="00B05555" w:rsidRDefault="00835F98" w:rsidP="0083141E">
      <w:pPr>
        <w:spacing w:after="0" w:line="240" w:lineRule="auto"/>
        <w:ind w:firstLine="567"/>
        <w:jc w:val="both"/>
        <w:rPr>
          <w:rFonts w:ascii="Times New Roman" w:hAnsi="Times New Roman" w:cs="Times New Roman"/>
          <w:b/>
          <w:bCs/>
          <w:sz w:val="28"/>
          <w:szCs w:val="28"/>
          <w:lang w:eastAsia="ru-RU"/>
        </w:rPr>
      </w:pPr>
      <w:r w:rsidRPr="00B05555">
        <w:rPr>
          <w:rFonts w:ascii="Times New Roman" w:hAnsi="Times New Roman" w:cs="Times New Roman"/>
          <w:b/>
          <w:bCs/>
          <w:sz w:val="28"/>
          <w:szCs w:val="28"/>
        </w:rPr>
        <w:t>3.5.</w:t>
      </w:r>
      <w:r w:rsidR="00A113A5" w:rsidRPr="00B05555">
        <w:rPr>
          <w:rFonts w:ascii="Times New Roman" w:hAnsi="Times New Roman" w:cs="Times New Roman"/>
          <w:b/>
          <w:bCs/>
          <w:sz w:val="28"/>
          <w:szCs w:val="28"/>
        </w:rPr>
        <w:t xml:space="preserve"> </w:t>
      </w:r>
      <w:r w:rsidR="00A113A5" w:rsidRPr="00B05555">
        <w:rPr>
          <w:rFonts w:ascii="Times New Roman" w:hAnsi="Times New Roman" w:cs="Times New Roman"/>
          <w:b/>
          <w:bCs/>
          <w:sz w:val="28"/>
          <w:szCs w:val="28"/>
          <w:lang w:eastAsia="ru-RU"/>
        </w:rPr>
        <w:t xml:space="preserve">Взаимодействие </w:t>
      </w:r>
      <w:r w:rsidR="000A2A82" w:rsidRPr="00B05555">
        <w:rPr>
          <w:rFonts w:ascii="Times New Roman" w:hAnsi="Times New Roman" w:cs="Times New Roman"/>
          <w:b/>
          <w:bCs/>
          <w:sz w:val="28"/>
          <w:szCs w:val="28"/>
          <w:lang w:eastAsia="ru-RU"/>
        </w:rPr>
        <w:t>К</w:t>
      </w:r>
      <w:r w:rsidR="00A113A5" w:rsidRPr="00B05555">
        <w:rPr>
          <w:rFonts w:ascii="Times New Roman" w:hAnsi="Times New Roman" w:cs="Times New Roman"/>
          <w:b/>
          <w:bCs/>
          <w:sz w:val="28"/>
          <w:szCs w:val="28"/>
          <w:lang w:eastAsia="ru-RU"/>
        </w:rPr>
        <w:t>онтрольно-счётной палаты</w:t>
      </w:r>
      <w:r w:rsidR="00CC2451" w:rsidRPr="00B05555">
        <w:rPr>
          <w:rFonts w:ascii="Times New Roman" w:hAnsi="Times New Roman" w:cs="Times New Roman"/>
          <w:b/>
          <w:bCs/>
          <w:sz w:val="28"/>
          <w:szCs w:val="28"/>
          <w:lang w:eastAsia="ru-RU"/>
        </w:rPr>
        <w:t>.</w:t>
      </w:r>
      <w:r w:rsidR="00A113A5" w:rsidRPr="00B05555">
        <w:rPr>
          <w:rFonts w:ascii="Times New Roman" w:hAnsi="Times New Roman" w:cs="Times New Roman"/>
          <w:b/>
          <w:bCs/>
          <w:sz w:val="28"/>
          <w:szCs w:val="28"/>
          <w:lang w:eastAsia="ru-RU"/>
        </w:rPr>
        <w:t xml:space="preserve"> </w:t>
      </w:r>
    </w:p>
    <w:p w:rsidR="00B15623" w:rsidRDefault="005A0050" w:rsidP="009F03A4">
      <w:pPr>
        <w:spacing w:after="0" w:line="240" w:lineRule="auto"/>
        <w:ind w:firstLine="567"/>
        <w:jc w:val="both"/>
        <w:rPr>
          <w:rFonts w:ascii="Times New Roman" w:hAnsi="Times New Roman" w:cs="Times New Roman"/>
          <w:sz w:val="28"/>
          <w:szCs w:val="28"/>
        </w:rPr>
      </w:pPr>
      <w:r w:rsidRPr="00B05555">
        <w:rPr>
          <w:rFonts w:ascii="Times New Roman" w:hAnsi="Times New Roman" w:cs="Times New Roman"/>
          <w:sz w:val="28"/>
          <w:szCs w:val="28"/>
        </w:rPr>
        <w:t xml:space="preserve">В рамках заключенных соглашений с Управлением Федерального казначейства по Приморскому краю, </w:t>
      </w:r>
      <w:proofErr w:type="spellStart"/>
      <w:r w:rsidRPr="00B05555">
        <w:rPr>
          <w:rFonts w:ascii="Times New Roman" w:hAnsi="Times New Roman" w:cs="Times New Roman"/>
          <w:sz w:val="28"/>
          <w:szCs w:val="28"/>
        </w:rPr>
        <w:t>Дальнереченской</w:t>
      </w:r>
      <w:proofErr w:type="spellEnd"/>
      <w:r w:rsidRPr="00B05555">
        <w:rPr>
          <w:rFonts w:ascii="Times New Roman" w:hAnsi="Times New Roman" w:cs="Times New Roman"/>
          <w:sz w:val="28"/>
          <w:szCs w:val="28"/>
        </w:rPr>
        <w:t xml:space="preserve"> межрайонной прокуратурой, осуществляется постоянное взаимодействие и обмен информацией. </w:t>
      </w:r>
      <w:r w:rsidR="00563B57" w:rsidRPr="00B05555">
        <w:rPr>
          <w:rFonts w:ascii="Times New Roman" w:hAnsi="Times New Roman" w:cs="Times New Roman"/>
          <w:sz w:val="28"/>
          <w:szCs w:val="28"/>
          <w:lang w:eastAsia="ru-RU"/>
        </w:rPr>
        <w:t xml:space="preserve">Председатель </w:t>
      </w:r>
      <w:r w:rsidR="00B15623" w:rsidRPr="00B05555">
        <w:rPr>
          <w:rFonts w:ascii="Times New Roman" w:hAnsi="Times New Roman" w:cs="Times New Roman"/>
          <w:sz w:val="28"/>
          <w:szCs w:val="28"/>
          <w:lang w:eastAsia="ru-RU"/>
        </w:rPr>
        <w:t>КСП</w:t>
      </w:r>
      <w:r w:rsidR="00A113A5" w:rsidRPr="00B05555">
        <w:rPr>
          <w:rFonts w:ascii="Times New Roman" w:hAnsi="Times New Roman" w:cs="Times New Roman"/>
          <w:sz w:val="28"/>
          <w:szCs w:val="28"/>
          <w:lang w:eastAsia="ru-RU"/>
        </w:rPr>
        <w:t xml:space="preserve"> </w:t>
      </w:r>
      <w:r w:rsidR="00A113A5" w:rsidRPr="00B05555">
        <w:rPr>
          <w:rFonts w:ascii="Times New Roman" w:hAnsi="Times New Roman" w:cs="Times New Roman"/>
          <w:sz w:val="28"/>
          <w:szCs w:val="28"/>
        </w:rPr>
        <w:t xml:space="preserve">входит в </w:t>
      </w:r>
      <w:r w:rsidR="00563B57" w:rsidRPr="00B05555">
        <w:rPr>
          <w:rFonts w:ascii="Times New Roman" w:hAnsi="Times New Roman" w:cs="Times New Roman"/>
          <w:sz w:val="28"/>
          <w:szCs w:val="28"/>
        </w:rPr>
        <w:t xml:space="preserve">Совет по противодействию коррупции при главе Дальнереченского городского округа, в Совет контрольно-счетных органов Приморского края. </w:t>
      </w:r>
      <w:r w:rsidR="00A113A5" w:rsidRPr="00B05555">
        <w:rPr>
          <w:rFonts w:ascii="Times New Roman" w:hAnsi="Times New Roman" w:cs="Times New Roman"/>
          <w:sz w:val="28"/>
          <w:szCs w:val="28"/>
        </w:rPr>
        <w:t xml:space="preserve">В отчетном году </w:t>
      </w:r>
      <w:r w:rsidR="00B15623" w:rsidRPr="00B05555">
        <w:rPr>
          <w:rFonts w:ascii="Times New Roman" w:hAnsi="Times New Roman" w:cs="Times New Roman"/>
          <w:sz w:val="28"/>
          <w:szCs w:val="28"/>
        </w:rPr>
        <w:t>КСП</w:t>
      </w:r>
      <w:r w:rsidR="00563B57" w:rsidRPr="00B05555">
        <w:rPr>
          <w:rFonts w:ascii="Times New Roman" w:hAnsi="Times New Roman" w:cs="Times New Roman"/>
          <w:sz w:val="28"/>
          <w:szCs w:val="28"/>
        </w:rPr>
        <w:t xml:space="preserve"> приняла участие </w:t>
      </w:r>
      <w:r w:rsidR="00A113A5" w:rsidRPr="00B05555">
        <w:rPr>
          <w:rFonts w:ascii="Times New Roman" w:hAnsi="Times New Roman" w:cs="Times New Roman"/>
          <w:sz w:val="28"/>
          <w:szCs w:val="28"/>
        </w:rPr>
        <w:t xml:space="preserve">в </w:t>
      </w:r>
      <w:r w:rsidR="00563B57" w:rsidRPr="00B05555">
        <w:rPr>
          <w:rFonts w:ascii="Times New Roman" w:hAnsi="Times New Roman" w:cs="Times New Roman"/>
          <w:sz w:val="28"/>
          <w:szCs w:val="28"/>
        </w:rPr>
        <w:t xml:space="preserve">четырех заседаниях Совета по противодействию коррупции, и в ежеквартальных заседаниях Совета контрольно-счетных органов Приморского края. </w:t>
      </w:r>
      <w:r w:rsidR="00B15623" w:rsidRPr="00B05555">
        <w:rPr>
          <w:rFonts w:ascii="Times New Roman" w:hAnsi="Times New Roman" w:cs="Times New Roman"/>
          <w:sz w:val="28"/>
          <w:szCs w:val="28"/>
        </w:rPr>
        <w:t>КСП</w:t>
      </w:r>
      <w:r w:rsidR="00414CB2" w:rsidRPr="00B05555">
        <w:rPr>
          <w:rFonts w:ascii="Times New Roman" w:hAnsi="Times New Roman" w:cs="Times New Roman"/>
          <w:sz w:val="28"/>
          <w:szCs w:val="28"/>
        </w:rPr>
        <w:t xml:space="preserve"> принимает активное участие в заседаниях Думы Дальнереченского городского округа, в публичных слушаниях по бюджету, в работе депутатских комиссий. В отчетный период </w:t>
      </w:r>
      <w:r w:rsidR="00B15623" w:rsidRPr="00B05555">
        <w:rPr>
          <w:rFonts w:ascii="Times New Roman" w:hAnsi="Times New Roman" w:cs="Times New Roman"/>
          <w:sz w:val="28"/>
          <w:szCs w:val="28"/>
        </w:rPr>
        <w:t>КСП</w:t>
      </w:r>
      <w:r w:rsidR="00414CB2" w:rsidRPr="00B05555">
        <w:rPr>
          <w:rFonts w:ascii="Times New Roman" w:hAnsi="Times New Roman" w:cs="Times New Roman"/>
          <w:sz w:val="28"/>
          <w:szCs w:val="28"/>
        </w:rPr>
        <w:t xml:space="preserve"> направлено для рассмотрения в Думу </w:t>
      </w:r>
      <w:r w:rsidR="00140698" w:rsidRPr="00B05555">
        <w:rPr>
          <w:rFonts w:ascii="Times New Roman" w:hAnsi="Times New Roman" w:cs="Times New Roman"/>
          <w:sz w:val="28"/>
          <w:szCs w:val="28"/>
        </w:rPr>
        <w:t xml:space="preserve">70 </w:t>
      </w:r>
      <w:r w:rsidR="00414CB2" w:rsidRPr="00B05555">
        <w:rPr>
          <w:rFonts w:ascii="Times New Roman" w:hAnsi="Times New Roman" w:cs="Times New Roman"/>
          <w:sz w:val="28"/>
          <w:szCs w:val="28"/>
        </w:rPr>
        <w:t>материалов.</w:t>
      </w:r>
    </w:p>
    <w:p w:rsidR="00B05555" w:rsidRPr="00B05555" w:rsidRDefault="00B05555" w:rsidP="009F03A4">
      <w:pPr>
        <w:spacing w:after="0" w:line="240" w:lineRule="auto"/>
        <w:ind w:firstLine="567"/>
        <w:jc w:val="both"/>
        <w:rPr>
          <w:rFonts w:ascii="Times New Roman" w:hAnsi="Times New Roman" w:cs="Times New Roman"/>
          <w:sz w:val="28"/>
          <w:szCs w:val="28"/>
        </w:rPr>
      </w:pPr>
      <w:bookmarkStart w:id="0" w:name="_GoBack"/>
      <w:bookmarkEnd w:id="0"/>
    </w:p>
    <w:p w:rsidR="00912ABA" w:rsidRPr="00B05555" w:rsidRDefault="00B2097D" w:rsidP="00CC2451">
      <w:pPr>
        <w:autoSpaceDE w:val="0"/>
        <w:autoSpaceDN w:val="0"/>
        <w:adjustRightInd w:val="0"/>
        <w:spacing w:after="0" w:line="240" w:lineRule="auto"/>
        <w:jc w:val="center"/>
        <w:rPr>
          <w:rFonts w:ascii="Times New Roman" w:hAnsi="Times New Roman" w:cs="Times New Roman"/>
          <w:b/>
          <w:sz w:val="28"/>
          <w:szCs w:val="28"/>
        </w:rPr>
      </w:pPr>
      <w:r w:rsidRPr="00B05555">
        <w:rPr>
          <w:rFonts w:ascii="Times New Roman" w:hAnsi="Times New Roman" w:cs="Times New Roman"/>
          <w:b/>
          <w:sz w:val="28"/>
          <w:szCs w:val="28"/>
        </w:rPr>
        <w:t>4</w:t>
      </w:r>
      <w:r w:rsidR="00912ABA" w:rsidRPr="00B05555">
        <w:rPr>
          <w:rFonts w:ascii="Times New Roman" w:hAnsi="Times New Roman" w:cs="Times New Roman"/>
          <w:b/>
          <w:sz w:val="28"/>
          <w:szCs w:val="28"/>
        </w:rPr>
        <w:t xml:space="preserve">. Основные выводы, </w:t>
      </w:r>
      <w:r w:rsidR="008170A5" w:rsidRPr="00B05555">
        <w:rPr>
          <w:rFonts w:ascii="Times New Roman" w:hAnsi="Times New Roman" w:cs="Times New Roman"/>
          <w:b/>
          <w:sz w:val="28"/>
          <w:szCs w:val="28"/>
        </w:rPr>
        <w:t xml:space="preserve">проблемные вопросы, </w:t>
      </w:r>
      <w:r w:rsidR="00912ABA" w:rsidRPr="00B05555">
        <w:rPr>
          <w:rFonts w:ascii="Times New Roman" w:hAnsi="Times New Roman" w:cs="Times New Roman"/>
          <w:b/>
          <w:sz w:val="28"/>
          <w:szCs w:val="28"/>
        </w:rPr>
        <w:t>предложения и задачи на перспективу</w:t>
      </w:r>
    </w:p>
    <w:p w:rsidR="006B40E1" w:rsidRPr="00B05555" w:rsidRDefault="00E771E0" w:rsidP="00747A74">
      <w:pPr>
        <w:autoSpaceDE w:val="0"/>
        <w:autoSpaceDN w:val="0"/>
        <w:adjustRightInd w:val="0"/>
        <w:spacing w:after="0" w:line="240" w:lineRule="auto"/>
        <w:ind w:firstLine="568"/>
        <w:jc w:val="both"/>
        <w:rPr>
          <w:rFonts w:ascii="Times New Roman" w:hAnsi="Times New Roman" w:cs="Times New Roman"/>
          <w:sz w:val="28"/>
          <w:szCs w:val="28"/>
        </w:rPr>
      </w:pPr>
      <w:r w:rsidRPr="00B05555">
        <w:rPr>
          <w:rFonts w:ascii="Times New Roman" w:hAnsi="Times New Roman" w:cs="Times New Roman"/>
          <w:sz w:val="28"/>
          <w:szCs w:val="28"/>
        </w:rPr>
        <w:t>4.1.</w:t>
      </w:r>
      <w:r w:rsidR="00EA3A24" w:rsidRPr="00B05555">
        <w:rPr>
          <w:rFonts w:ascii="Times New Roman" w:hAnsi="Times New Roman" w:cs="Times New Roman"/>
          <w:sz w:val="28"/>
          <w:szCs w:val="28"/>
        </w:rPr>
        <w:t xml:space="preserve">В отчетном </w:t>
      </w:r>
      <w:r w:rsidR="00B2097D" w:rsidRPr="00B05555">
        <w:rPr>
          <w:rFonts w:ascii="Times New Roman" w:hAnsi="Times New Roman" w:cs="Times New Roman"/>
          <w:sz w:val="28"/>
          <w:szCs w:val="28"/>
        </w:rPr>
        <w:t>202</w:t>
      </w:r>
      <w:r w:rsidR="00140698" w:rsidRPr="00B05555">
        <w:rPr>
          <w:rFonts w:ascii="Times New Roman" w:hAnsi="Times New Roman" w:cs="Times New Roman"/>
          <w:sz w:val="28"/>
          <w:szCs w:val="28"/>
        </w:rPr>
        <w:t>3</w:t>
      </w:r>
      <w:r w:rsidR="00B2097D" w:rsidRPr="00B05555">
        <w:rPr>
          <w:rFonts w:ascii="Times New Roman" w:hAnsi="Times New Roman" w:cs="Times New Roman"/>
          <w:sz w:val="28"/>
          <w:szCs w:val="28"/>
        </w:rPr>
        <w:t xml:space="preserve"> </w:t>
      </w:r>
      <w:r w:rsidR="00355454" w:rsidRPr="00B05555">
        <w:rPr>
          <w:rFonts w:ascii="Times New Roman" w:hAnsi="Times New Roman" w:cs="Times New Roman"/>
          <w:sz w:val="28"/>
          <w:szCs w:val="28"/>
        </w:rPr>
        <w:t>г</w:t>
      </w:r>
      <w:r w:rsidR="005A0050" w:rsidRPr="00B05555">
        <w:rPr>
          <w:rFonts w:ascii="Times New Roman" w:hAnsi="Times New Roman" w:cs="Times New Roman"/>
          <w:sz w:val="28"/>
          <w:szCs w:val="28"/>
        </w:rPr>
        <w:t xml:space="preserve">оду </w:t>
      </w:r>
      <w:r w:rsidR="00B15623" w:rsidRPr="00B05555">
        <w:rPr>
          <w:rFonts w:ascii="Times New Roman" w:hAnsi="Times New Roman" w:cs="Times New Roman"/>
          <w:sz w:val="28"/>
          <w:szCs w:val="28"/>
        </w:rPr>
        <w:t>КСП</w:t>
      </w:r>
      <w:r w:rsidR="00B2097D" w:rsidRPr="00B05555">
        <w:rPr>
          <w:rFonts w:ascii="Times New Roman" w:hAnsi="Times New Roman" w:cs="Times New Roman"/>
          <w:sz w:val="28"/>
          <w:szCs w:val="28"/>
        </w:rPr>
        <w:t xml:space="preserve"> </w:t>
      </w:r>
      <w:r w:rsidR="00EA3A24" w:rsidRPr="00B05555">
        <w:rPr>
          <w:rFonts w:ascii="Times New Roman" w:hAnsi="Times New Roman" w:cs="Times New Roman"/>
          <w:sz w:val="28"/>
          <w:szCs w:val="28"/>
        </w:rPr>
        <w:t>был</w:t>
      </w:r>
      <w:r w:rsidR="008170A5" w:rsidRPr="00B05555">
        <w:rPr>
          <w:rFonts w:ascii="Times New Roman" w:hAnsi="Times New Roman" w:cs="Times New Roman"/>
          <w:sz w:val="28"/>
          <w:szCs w:val="28"/>
        </w:rPr>
        <w:t>и реализованы</w:t>
      </w:r>
      <w:r w:rsidR="00EA3A24" w:rsidRPr="00B05555">
        <w:rPr>
          <w:rFonts w:ascii="Times New Roman" w:hAnsi="Times New Roman" w:cs="Times New Roman"/>
          <w:sz w:val="28"/>
          <w:szCs w:val="28"/>
        </w:rPr>
        <w:t xml:space="preserve"> возложенны</w:t>
      </w:r>
      <w:r w:rsidR="008170A5" w:rsidRPr="00B05555">
        <w:rPr>
          <w:rFonts w:ascii="Times New Roman" w:hAnsi="Times New Roman" w:cs="Times New Roman"/>
          <w:sz w:val="28"/>
          <w:szCs w:val="28"/>
        </w:rPr>
        <w:t>е на нее полномочия</w:t>
      </w:r>
      <w:r w:rsidR="00EA3A24" w:rsidRPr="00B05555">
        <w:rPr>
          <w:rFonts w:ascii="Times New Roman" w:hAnsi="Times New Roman" w:cs="Times New Roman"/>
          <w:sz w:val="28"/>
          <w:szCs w:val="28"/>
        </w:rPr>
        <w:t xml:space="preserve"> по осуществлению внешнего муниц</w:t>
      </w:r>
      <w:r w:rsidR="00C43D21" w:rsidRPr="00B05555">
        <w:rPr>
          <w:rFonts w:ascii="Times New Roman" w:hAnsi="Times New Roman" w:cs="Times New Roman"/>
          <w:sz w:val="28"/>
          <w:szCs w:val="28"/>
        </w:rPr>
        <w:t>ипального финансового контроля.</w:t>
      </w:r>
    </w:p>
    <w:p w:rsidR="009B43FF" w:rsidRPr="00B05555" w:rsidRDefault="00B15623" w:rsidP="009B43FF">
      <w:pPr>
        <w:autoSpaceDE w:val="0"/>
        <w:autoSpaceDN w:val="0"/>
        <w:adjustRightInd w:val="0"/>
        <w:spacing w:after="0" w:line="240" w:lineRule="auto"/>
        <w:ind w:firstLine="568"/>
        <w:jc w:val="both"/>
        <w:rPr>
          <w:rFonts w:ascii="Times New Roman" w:hAnsi="Times New Roman" w:cs="Times New Roman"/>
          <w:sz w:val="28"/>
          <w:szCs w:val="28"/>
          <w:lang w:eastAsia="ru-RU"/>
        </w:rPr>
      </w:pPr>
      <w:r w:rsidRPr="00B05555">
        <w:rPr>
          <w:rFonts w:ascii="Times New Roman" w:hAnsi="Times New Roman" w:cs="Times New Roman"/>
          <w:sz w:val="28"/>
          <w:szCs w:val="28"/>
        </w:rPr>
        <w:t>По итогам</w:t>
      </w:r>
      <w:r w:rsidR="00DE0DB2" w:rsidRPr="00B05555">
        <w:rPr>
          <w:rFonts w:ascii="Times New Roman" w:hAnsi="Times New Roman" w:cs="Times New Roman"/>
          <w:sz w:val="28"/>
          <w:szCs w:val="28"/>
        </w:rPr>
        <w:t xml:space="preserve"> анализа проведенной работы </w:t>
      </w:r>
      <w:r w:rsidRPr="00B05555">
        <w:rPr>
          <w:rFonts w:ascii="Times New Roman" w:hAnsi="Times New Roman" w:cs="Times New Roman"/>
          <w:sz w:val="28"/>
          <w:szCs w:val="28"/>
        </w:rPr>
        <w:t>КСП</w:t>
      </w:r>
      <w:r w:rsidR="00986ECD" w:rsidRPr="00B05555">
        <w:rPr>
          <w:rFonts w:ascii="Times New Roman" w:hAnsi="Times New Roman" w:cs="Times New Roman"/>
          <w:sz w:val="28"/>
          <w:szCs w:val="28"/>
        </w:rPr>
        <w:t xml:space="preserve"> </w:t>
      </w:r>
      <w:r w:rsidR="00DE0DB2" w:rsidRPr="00B05555">
        <w:rPr>
          <w:rFonts w:ascii="Times New Roman" w:hAnsi="Times New Roman" w:cs="Times New Roman"/>
          <w:sz w:val="28"/>
          <w:szCs w:val="28"/>
        </w:rPr>
        <w:t>в 2023году</w:t>
      </w:r>
      <w:r w:rsidR="00CD314F" w:rsidRPr="00B05555">
        <w:rPr>
          <w:rFonts w:ascii="Times New Roman" w:hAnsi="Times New Roman" w:cs="Times New Roman"/>
          <w:sz w:val="28"/>
          <w:szCs w:val="28"/>
        </w:rPr>
        <w:t>,</w:t>
      </w:r>
      <w:r w:rsidR="00094036" w:rsidRPr="00B05555">
        <w:rPr>
          <w:rFonts w:ascii="Times New Roman" w:hAnsi="Times New Roman" w:cs="Times New Roman"/>
          <w:sz w:val="28"/>
          <w:szCs w:val="28"/>
        </w:rPr>
        <w:t xml:space="preserve"> в сравнении с предыдущими годами</w:t>
      </w:r>
      <w:r w:rsidR="00DE0DB2" w:rsidRPr="00B05555">
        <w:rPr>
          <w:rFonts w:ascii="Times New Roman" w:hAnsi="Times New Roman" w:cs="Times New Roman"/>
          <w:sz w:val="28"/>
          <w:szCs w:val="28"/>
        </w:rPr>
        <w:t xml:space="preserve">, </w:t>
      </w:r>
      <w:r w:rsidR="00CF3357" w:rsidRPr="00B05555">
        <w:rPr>
          <w:rFonts w:ascii="Times New Roman" w:hAnsi="Times New Roman" w:cs="Times New Roman"/>
          <w:sz w:val="28"/>
          <w:szCs w:val="28"/>
        </w:rPr>
        <w:t xml:space="preserve">в условиях </w:t>
      </w:r>
      <w:r w:rsidR="00DE0DB2" w:rsidRPr="00B05555">
        <w:rPr>
          <w:rFonts w:ascii="Times New Roman" w:hAnsi="Times New Roman" w:cs="Times New Roman"/>
          <w:sz w:val="28"/>
          <w:szCs w:val="28"/>
        </w:rPr>
        <w:t xml:space="preserve">изменения статуса контрольно-счетных </w:t>
      </w:r>
      <w:r w:rsidR="00DE0DB2" w:rsidRPr="00B05555">
        <w:rPr>
          <w:rFonts w:ascii="Times New Roman" w:hAnsi="Times New Roman" w:cs="Times New Roman"/>
          <w:sz w:val="28"/>
          <w:szCs w:val="28"/>
        </w:rPr>
        <w:lastRenderedPageBreak/>
        <w:t>органов и расширения их полномочий,</w:t>
      </w:r>
      <w:r w:rsidR="00BF7EB3" w:rsidRPr="00B05555">
        <w:rPr>
          <w:rFonts w:ascii="Times New Roman" w:hAnsi="Times New Roman" w:cs="Times New Roman"/>
          <w:sz w:val="28"/>
          <w:szCs w:val="28"/>
        </w:rPr>
        <w:t xml:space="preserve"> </w:t>
      </w:r>
      <w:r w:rsidR="006F3686" w:rsidRPr="00B05555">
        <w:rPr>
          <w:rFonts w:ascii="Times New Roman" w:hAnsi="Times New Roman" w:cs="Times New Roman"/>
          <w:sz w:val="28"/>
          <w:szCs w:val="28"/>
        </w:rPr>
        <w:t>отмечаются</w:t>
      </w:r>
      <w:r w:rsidR="00986ECD" w:rsidRPr="00B05555">
        <w:rPr>
          <w:rFonts w:ascii="Times New Roman" w:hAnsi="Times New Roman" w:cs="Times New Roman"/>
          <w:sz w:val="28"/>
          <w:szCs w:val="28"/>
        </w:rPr>
        <w:t xml:space="preserve"> </w:t>
      </w:r>
      <w:r w:rsidRPr="00B05555">
        <w:rPr>
          <w:rFonts w:ascii="Times New Roman" w:hAnsi="Times New Roman" w:cs="Times New Roman"/>
          <w:sz w:val="28"/>
          <w:szCs w:val="28"/>
        </w:rPr>
        <w:t>результаты</w:t>
      </w:r>
      <w:r w:rsidR="00986ECD" w:rsidRPr="00B05555">
        <w:rPr>
          <w:rFonts w:ascii="Times New Roman" w:hAnsi="Times New Roman" w:cs="Times New Roman"/>
          <w:sz w:val="28"/>
          <w:szCs w:val="28"/>
        </w:rPr>
        <w:t xml:space="preserve"> внедренных новых подходов в работе, благодаря применению которых</w:t>
      </w:r>
      <w:r w:rsidR="00BF7EB3" w:rsidRPr="00B05555">
        <w:rPr>
          <w:rFonts w:ascii="Times New Roman" w:hAnsi="Times New Roman" w:cs="Times New Roman"/>
          <w:sz w:val="28"/>
          <w:szCs w:val="28"/>
        </w:rPr>
        <w:t>,</w:t>
      </w:r>
      <w:r w:rsidR="00986ECD" w:rsidRPr="00B05555">
        <w:rPr>
          <w:rFonts w:ascii="Times New Roman" w:hAnsi="Times New Roman" w:cs="Times New Roman"/>
          <w:sz w:val="28"/>
          <w:szCs w:val="28"/>
        </w:rPr>
        <w:t xml:space="preserve"> удалось существенно повысить эффективность деятельн</w:t>
      </w:r>
      <w:r w:rsidR="00094036" w:rsidRPr="00B05555">
        <w:rPr>
          <w:rFonts w:ascii="Times New Roman" w:hAnsi="Times New Roman" w:cs="Times New Roman"/>
          <w:sz w:val="28"/>
          <w:szCs w:val="28"/>
        </w:rPr>
        <w:t xml:space="preserve">ости </w:t>
      </w:r>
      <w:r w:rsidR="00CD314F" w:rsidRPr="00B05555">
        <w:rPr>
          <w:rFonts w:ascii="Times New Roman" w:hAnsi="Times New Roman" w:cs="Times New Roman"/>
          <w:sz w:val="28"/>
          <w:szCs w:val="28"/>
        </w:rPr>
        <w:t>КСП</w:t>
      </w:r>
      <w:r w:rsidR="00286585" w:rsidRPr="00B05555">
        <w:rPr>
          <w:rFonts w:ascii="Times New Roman" w:hAnsi="Times New Roman" w:cs="Times New Roman"/>
          <w:sz w:val="28"/>
          <w:szCs w:val="28"/>
        </w:rPr>
        <w:t>.</w:t>
      </w:r>
      <w:r w:rsidR="00094036" w:rsidRPr="00B05555">
        <w:rPr>
          <w:rFonts w:ascii="Times New Roman" w:hAnsi="Times New Roman" w:cs="Times New Roman"/>
          <w:sz w:val="28"/>
          <w:szCs w:val="28"/>
        </w:rPr>
        <w:t xml:space="preserve"> </w:t>
      </w:r>
      <w:r w:rsidR="001A5173" w:rsidRPr="00B05555">
        <w:rPr>
          <w:rFonts w:ascii="Times New Roman" w:hAnsi="Times New Roman" w:cs="Times New Roman"/>
          <w:sz w:val="28"/>
          <w:szCs w:val="28"/>
        </w:rPr>
        <w:t xml:space="preserve">Это применение принципов риск-ориентированного подхода в планировании проверочных мероприятий, </w:t>
      </w:r>
      <w:r w:rsidR="007A4DAF" w:rsidRPr="00B05555">
        <w:rPr>
          <w:rFonts w:ascii="Times New Roman" w:hAnsi="Times New Roman" w:cs="Times New Roman"/>
          <w:sz w:val="28"/>
          <w:szCs w:val="28"/>
        </w:rPr>
        <w:t>включение в</w:t>
      </w:r>
      <w:r w:rsidR="001A5173" w:rsidRPr="00B05555">
        <w:rPr>
          <w:rFonts w:ascii="Times New Roman" w:hAnsi="Times New Roman" w:cs="Times New Roman"/>
          <w:sz w:val="28"/>
          <w:szCs w:val="28"/>
        </w:rPr>
        <w:t xml:space="preserve"> план проверок </w:t>
      </w:r>
      <w:r w:rsidR="007A4DAF" w:rsidRPr="00B05555">
        <w:rPr>
          <w:rFonts w:ascii="Times New Roman" w:hAnsi="Times New Roman" w:cs="Times New Roman"/>
          <w:sz w:val="28"/>
          <w:szCs w:val="28"/>
        </w:rPr>
        <w:t>объектов контроля и мероприятий, на которые выделяется значительный объем бюджетных ассигнований</w:t>
      </w:r>
      <w:r w:rsidR="001A5173" w:rsidRPr="00B05555">
        <w:rPr>
          <w:rFonts w:ascii="Times New Roman" w:hAnsi="Times New Roman" w:cs="Times New Roman"/>
          <w:sz w:val="28"/>
          <w:szCs w:val="28"/>
        </w:rPr>
        <w:t xml:space="preserve">, </w:t>
      </w:r>
      <w:proofErr w:type="gramStart"/>
      <w:r w:rsidR="007A4DAF" w:rsidRPr="00B05555">
        <w:rPr>
          <w:rFonts w:ascii="Times New Roman" w:hAnsi="Times New Roman" w:cs="Times New Roman"/>
          <w:sz w:val="28"/>
          <w:szCs w:val="28"/>
        </w:rPr>
        <w:t>нарушения</w:t>
      </w:r>
      <w:proofErr w:type="gramEnd"/>
      <w:r w:rsidR="007A4DAF" w:rsidRPr="00B05555">
        <w:rPr>
          <w:rFonts w:ascii="Times New Roman" w:hAnsi="Times New Roman" w:cs="Times New Roman"/>
          <w:sz w:val="28"/>
          <w:szCs w:val="28"/>
        </w:rPr>
        <w:t xml:space="preserve"> в </w:t>
      </w:r>
      <w:r w:rsidR="001A5173" w:rsidRPr="00B05555">
        <w:rPr>
          <w:rFonts w:ascii="Times New Roman" w:hAnsi="Times New Roman" w:cs="Times New Roman"/>
          <w:sz w:val="28"/>
          <w:szCs w:val="28"/>
        </w:rPr>
        <w:t>деятельност</w:t>
      </w:r>
      <w:r w:rsidR="007A4DAF" w:rsidRPr="00B05555">
        <w:rPr>
          <w:rFonts w:ascii="Times New Roman" w:hAnsi="Times New Roman" w:cs="Times New Roman"/>
          <w:sz w:val="28"/>
          <w:szCs w:val="28"/>
        </w:rPr>
        <w:t>и</w:t>
      </w:r>
      <w:r w:rsidR="001A5173" w:rsidRPr="00B05555">
        <w:rPr>
          <w:rFonts w:ascii="Times New Roman" w:hAnsi="Times New Roman" w:cs="Times New Roman"/>
          <w:sz w:val="28"/>
          <w:szCs w:val="28"/>
        </w:rPr>
        <w:t xml:space="preserve"> которых </w:t>
      </w:r>
      <w:r w:rsidR="007A4DAF" w:rsidRPr="00B05555">
        <w:rPr>
          <w:rFonts w:ascii="Times New Roman" w:hAnsi="Times New Roman" w:cs="Times New Roman"/>
          <w:sz w:val="28"/>
          <w:szCs w:val="28"/>
        </w:rPr>
        <w:t xml:space="preserve">могут оказать негативное влияние на достижение поставленных целей и социально-экономическое развитие городского округа. </w:t>
      </w:r>
      <w:r w:rsidR="001A5173" w:rsidRPr="00B05555">
        <w:rPr>
          <w:rFonts w:ascii="Times New Roman" w:hAnsi="Times New Roman" w:cs="Times New Roman"/>
          <w:sz w:val="28"/>
          <w:szCs w:val="28"/>
        </w:rPr>
        <w:t xml:space="preserve">До минимума сокращены контрольные процедуры для несущественных и </w:t>
      </w:r>
      <w:proofErr w:type="spellStart"/>
      <w:r w:rsidR="001A5173" w:rsidRPr="00B05555">
        <w:rPr>
          <w:rFonts w:ascii="Times New Roman" w:hAnsi="Times New Roman" w:cs="Times New Roman"/>
          <w:sz w:val="28"/>
          <w:szCs w:val="28"/>
        </w:rPr>
        <w:t>безрисковых</w:t>
      </w:r>
      <w:proofErr w:type="spellEnd"/>
      <w:r w:rsidR="001A5173" w:rsidRPr="00B05555">
        <w:rPr>
          <w:rFonts w:ascii="Times New Roman" w:hAnsi="Times New Roman" w:cs="Times New Roman"/>
          <w:sz w:val="28"/>
          <w:szCs w:val="28"/>
        </w:rPr>
        <w:t xml:space="preserve"> областей контроля. </w:t>
      </w:r>
      <w:r w:rsidR="00286585" w:rsidRPr="00B05555">
        <w:rPr>
          <w:rFonts w:ascii="Times New Roman" w:hAnsi="Times New Roman" w:cs="Times New Roman"/>
          <w:sz w:val="28"/>
          <w:szCs w:val="28"/>
        </w:rPr>
        <w:t>Т</w:t>
      </w:r>
      <w:r w:rsidR="006F3686" w:rsidRPr="00B05555">
        <w:rPr>
          <w:rFonts w:ascii="Times New Roman" w:hAnsi="Times New Roman" w:cs="Times New Roman"/>
          <w:sz w:val="28"/>
          <w:szCs w:val="28"/>
        </w:rPr>
        <w:t>ак</w:t>
      </w:r>
      <w:r w:rsidRPr="00B05555">
        <w:rPr>
          <w:rFonts w:ascii="Times New Roman" w:hAnsi="Times New Roman" w:cs="Times New Roman"/>
          <w:sz w:val="28"/>
          <w:szCs w:val="28"/>
        </w:rPr>
        <w:t>,</w:t>
      </w:r>
      <w:r w:rsidR="006F3686" w:rsidRPr="00B05555">
        <w:rPr>
          <w:rFonts w:ascii="Times New Roman" w:hAnsi="Times New Roman" w:cs="Times New Roman"/>
          <w:sz w:val="28"/>
          <w:szCs w:val="28"/>
        </w:rPr>
        <w:t xml:space="preserve"> </w:t>
      </w:r>
      <w:r w:rsidR="00286585" w:rsidRPr="00B05555">
        <w:rPr>
          <w:rFonts w:ascii="Times New Roman" w:hAnsi="Times New Roman" w:cs="Times New Roman"/>
          <w:sz w:val="28"/>
          <w:szCs w:val="28"/>
        </w:rPr>
        <w:t>по результатам проведени</w:t>
      </w:r>
      <w:r w:rsidR="001A5173" w:rsidRPr="00B05555">
        <w:rPr>
          <w:rFonts w:ascii="Times New Roman" w:hAnsi="Times New Roman" w:cs="Times New Roman"/>
          <w:sz w:val="28"/>
          <w:szCs w:val="28"/>
        </w:rPr>
        <w:t>я</w:t>
      </w:r>
      <w:r w:rsidR="00286585" w:rsidRPr="00B05555">
        <w:rPr>
          <w:rFonts w:ascii="Times New Roman" w:hAnsi="Times New Roman" w:cs="Times New Roman"/>
          <w:sz w:val="28"/>
          <w:szCs w:val="28"/>
        </w:rPr>
        <w:t xml:space="preserve"> проверочных мероприятий</w:t>
      </w:r>
      <w:r w:rsidRPr="00B05555">
        <w:rPr>
          <w:rFonts w:ascii="Times New Roman" w:hAnsi="Times New Roman" w:cs="Times New Roman"/>
          <w:sz w:val="28"/>
          <w:szCs w:val="28"/>
        </w:rPr>
        <w:t>,</w:t>
      </w:r>
      <w:r w:rsidR="00286585" w:rsidRPr="00B05555">
        <w:rPr>
          <w:rFonts w:ascii="Times New Roman" w:hAnsi="Times New Roman" w:cs="Times New Roman"/>
          <w:sz w:val="28"/>
          <w:szCs w:val="28"/>
        </w:rPr>
        <w:t xml:space="preserve"> </w:t>
      </w:r>
      <w:r w:rsidR="00094036" w:rsidRPr="00B05555">
        <w:rPr>
          <w:rFonts w:ascii="Times New Roman" w:hAnsi="Times New Roman" w:cs="Times New Roman"/>
          <w:sz w:val="28"/>
          <w:szCs w:val="28"/>
        </w:rPr>
        <w:t>значительно увеличил</w:t>
      </w:r>
      <w:r w:rsidR="008170A5" w:rsidRPr="00B05555">
        <w:rPr>
          <w:rFonts w:ascii="Times New Roman" w:hAnsi="Times New Roman" w:cs="Times New Roman"/>
          <w:sz w:val="28"/>
          <w:szCs w:val="28"/>
        </w:rPr>
        <w:t>ся объем выявленных</w:t>
      </w:r>
      <w:r w:rsidR="005D18E1" w:rsidRPr="00B05555">
        <w:rPr>
          <w:rFonts w:ascii="Times New Roman" w:hAnsi="Times New Roman" w:cs="Times New Roman"/>
          <w:sz w:val="28"/>
          <w:szCs w:val="28"/>
        </w:rPr>
        <w:t xml:space="preserve"> </w:t>
      </w:r>
      <w:r w:rsidR="009B43FF" w:rsidRPr="00B05555">
        <w:rPr>
          <w:rFonts w:ascii="Times New Roman" w:hAnsi="Times New Roman" w:cs="Times New Roman"/>
          <w:sz w:val="28"/>
          <w:szCs w:val="28"/>
        </w:rPr>
        <w:t>бюджетных</w:t>
      </w:r>
      <w:r w:rsidR="005D18E1" w:rsidRPr="00B05555">
        <w:rPr>
          <w:rFonts w:ascii="Times New Roman" w:hAnsi="Times New Roman" w:cs="Times New Roman"/>
          <w:sz w:val="28"/>
          <w:szCs w:val="28"/>
        </w:rPr>
        <w:t xml:space="preserve"> средств, использованных </w:t>
      </w:r>
      <w:r w:rsidR="00286585" w:rsidRPr="00B05555">
        <w:rPr>
          <w:rFonts w:ascii="Times New Roman" w:hAnsi="Times New Roman" w:cs="Times New Roman"/>
          <w:sz w:val="28"/>
          <w:szCs w:val="28"/>
        </w:rPr>
        <w:t xml:space="preserve">объектами контроля </w:t>
      </w:r>
      <w:r w:rsidR="005D18E1" w:rsidRPr="00B05555">
        <w:rPr>
          <w:rFonts w:ascii="Times New Roman" w:hAnsi="Times New Roman" w:cs="Times New Roman"/>
          <w:sz w:val="28"/>
          <w:szCs w:val="28"/>
        </w:rPr>
        <w:t>с нарушениями</w:t>
      </w:r>
      <w:r w:rsidR="00286585" w:rsidRPr="00B05555">
        <w:rPr>
          <w:rFonts w:ascii="Times New Roman" w:hAnsi="Times New Roman" w:cs="Times New Roman"/>
          <w:sz w:val="28"/>
          <w:szCs w:val="28"/>
        </w:rPr>
        <w:t>:</w:t>
      </w:r>
      <w:r w:rsidR="009B43FF" w:rsidRPr="00B05555">
        <w:rPr>
          <w:rFonts w:ascii="Times New Roman" w:hAnsi="Times New Roman" w:cs="Times New Roman"/>
          <w:sz w:val="28"/>
          <w:szCs w:val="28"/>
        </w:rPr>
        <w:t xml:space="preserve"> в 2021году </w:t>
      </w:r>
      <w:r w:rsidR="00FE1FE7" w:rsidRPr="00B05555">
        <w:rPr>
          <w:rFonts w:ascii="Times New Roman" w:hAnsi="Times New Roman" w:cs="Times New Roman"/>
          <w:sz w:val="28"/>
          <w:szCs w:val="28"/>
        </w:rPr>
        <w:t xml:space="preserve">такая сумма </w:t>
      </w:r>
      <w:r w:rsidR="009B43FF" w:rsidRPr="00B05555">
        <w:rPr>
          <w:rFonts w:ascii="Times New Roman" w:hAnsi="Times New Roman" w:cs="Times New Roman"/>
          <w:sz w:val="28"/>
          <w:szCs w:val="28"/>
        </w:rPr>
        <w:t xml:space="preserve">составляла </w:t>
      </w:r>
      <w:r w:rsidR="0025703F" w:rsidRPr="00B05555">
        <w:rPr>
          <w:rFonts w:ascii="Times New Roman" w:hAnsi="Times New Roman" w:cs="Times New Roman"/>
          <w:sz w:val="28"/>
          <w:szCs w:val="28"/>
        </w:rPr>
        <w:t xml:space="preserve">0,3 </w:t>
      </w:r>
      <w:proofErr w:type="spellStart"/>
      <w:r w:rsidR="0025703F" w:rsidRPr="00B05555">
        <w:rPr>
          <w:rFonts w:ascii="Times New Roman" w:hAnsi="Times New Roman" w:cs="Times New Roman"/>
          <w:sz w:val="28"/>
          <w:szCs w:val="28"/>
        </w:rPr>
        <w:t>млн</w:t>
      </w:r>
      <w:proofErr w:type="gramStart"/>
      <w:r w:rsidR="0025703F" w:rsidRPr="00B05555">
        <w:rPr>
          <w:rFonts w:ascii="Times New Roman" w:hAnsi="Times New Roman" w:cs="Times New Roman"/>
          <w:sz w:val="28"/>
          <w:szCs w:val="28"/>
        </w:rPr>
        <w:t>.р</w:t>
      </w:r>
      <w:proofErr w:type="gramEnd"/>
      <w:r w:rsidR="0025703F" w:rsidRPr="00B05555">
        <w:rPr>
          <w:rFonts w:ascii="Times New Roman" w:hAnsi="Times New Roman" w:cs="Times New Roman"/>
          <w:sz w:val="28"/>
          <w:szCs w:val="28"/>
        </w:rPr>
        <w:t>уб</w:t>
      </w:r>
      <w:proofErr w:type="spellEnd"/>
      <w:r w:rsidR="0025703F" w:rsidRPr="00B05555">
        <w:rPr>
          <w:rFonts w:ascii="Times New Roman" w:hAnsi="Times New Roman" w:cs="Times New Roman"/>
          <w:sz w:val="28"/>
          <w:szCs w:val="28"/>
        </w:rPr>
        <w:t xml:space="preserve">. или </w:t>
      </w:r>
      <w:r w:rsidR="009B43FF" w:rsidRPr="00B05555">
        <w:rPr>
          <w:rFonts w:ascii="Times New Roman" w:hAnsi="Times New Roman" w:cs="Times New Roman"/>
          <w:sz w:val="28"/>
          <w:szCs w:val="28"/>
        </w:rPr>
        <w:t>0,02%</w:t>
      </w:r>
      <w:r w:rsidR="0025703F" w:rsidRPr="00B05555">
        <w:rPr>
          <w:rFonts w:ascii="Times New Roman" w:hAnsi="Times New Roman" w:cs="Times New Roman"/>
          <w:sz w:val="28"/>
          <w:szCs w:val="28"/>
        </w:rPr>
        <w:t xml:space="preserve"> от общего объема проверенных средств</w:t>
      </w:r>
      <w:r w:rsidR="009B43FF" w:rsidRPr="00B05555">
        <w:rPr>
          <w:rFonts w:ascii="Times New Roman" w:hAnsi="Times New Roman" w:cs="Times New Roman"/>
          <w:sz w:val="28"/>
          <w:szCs w:val="28"/>
        </w:rPr>
        <w:t xml:space="preserve">, </w:t>
      </w:r>
      <w:r w:rsidR="009B43FF" w:rsidRPr="00B05555">
        <w:rPr>
          <w:rFonts w:ascii="Times New Roman" w:hAnsi="Times New Roman" w:cs="Times New Roman"/>
          <w:sz w:val="28"/>
          <w:szCs w:val="28"/>
          <w:lang w:eastAsia="ru-RU"/>
        </w:rPr>
        <w:t xml:space="preserve">в 2022г. – </w:t>
      </w:r>
      <w:r w:rsidR="00FE1FE7" w:rsidRPr="00B05555">
        <w:rPr>
          <w:rFonts w:ascii="Times New Roman" w:hAnsi="Times New Roman" w:cs="Times New Roman"/>
          <w:sz w:val="28"/>
          <w:szCs w:val="28"/>
          <w:lang w:eastAsia="ru-RU"/>
        </w:rPr>
        <w:t xml:space="preserve">109,8 </w:t>
      </w:r>
      <w:proofErr w:type="spellStart"/>
      <w:r w:rsidR="00FE1FE7" w:rsidRPr="00B05555">
        <w:rPr>
          <w:rFonts w:ascii="Times New Roman" w:hAnsi="Times New Roman" w:cs="Times New Roman"/>
          <w:sz w:val="28"/>
          <w:szCs w:val="28"/>
          <w:lang w:eastAsia="ru-RU"/>
        </w:rPr>
        <w:t>млн.руб</w:t>
      </w:r>
      <w:proofErr w:type="spellEnd"/>
      <w:r w:rsidR="00FE1FE7" w:rsidRPr="00B05555">
        <w:rPr>
          <w:rFonts w:ascii="Times New Roman" w:hAnsi="Times New Roman" w:cs="Times New Roman"/>
          <w:sz w:val="28"/>
          <w:szCs w:val="28"/>
          <w:lang w:eastAsia="ru-RU"/>
        </w:rPr>
        <w:t>., или 1,3%</w:t>
      </w:r>
      <w:r w:rsidR="009B43FF" w:rsidRPr="00B05555">
        <w:rPr>
          <w:rFonts w:ascii="Times New Roman" w:hAnsi="Times New Roman" w:cs="Times New Roman"/>
          <w:sz w:val="28"/>
          <w:szCs w:val="28"/>
          <w:lang w:eastAsia="ru-RU"/>
        </w:rPr>
        <w:t>, в</w:t>
      </w:r>
      <w:r w:rsidR="009B43FF" w:rsidRPr="00B05555">
        <w:rPr>
          <w:rFonts w:ascii="Times New Roman" w:hAnsi="Times New Roman" w:cs="Times New Roman"/>
          <w:sz w:val="28"/>
          <w:szCs w:val="28"/>
        </w:rPr>
        <w:t xml:space="preserve"> </w:t>
      </w:r>
      <w:r w:rsidR="005D18E1" w:rsidRPr="00B05555">
        <w:rPr>
          <w:rFonts w:ascii="Times New Roman" w:hAnsi="Times New Roman" w:cs="Times New Roman"/>
          <w:sz w:val="28"/>
          <w:szCs w:val="28"/>
        </w:rPr>
        <w:t xml:space="preserve">2023году </w:t>
      </w:r>
      <w:r w:rsidR="009B43FF" w:rsidRPr="00B05555">
        <w:rPr>
          <w:rFonts w:ascii="Times New Roman" w:hAnsi="Times New Roman" w:cs="Times New Roman"/>
          <w:sz w:val="28"/>
          <w:szCs w:val="28"/>
        </w:rPr>
        <w:t>уже</w:t>
      </w:r>
      <w:r w:rsidR="00286585" w:rsidRPr="00B05555">
        <w:rPr>
          <w:rFonts w:ascii="Times New Roman" w:hAnsi="Times New Roman" w:cs="Times New Roman"/>
          <w:sz w:val="28"/>
          <w:szCs w:val="28"/>
        </w:rPr>
        <w:t xml:space="preserve"> </w:t>
      </w:r>
      <w:r w:rsidR="00FE1FE7" w:rsidRPr="00B05555">
        <w:rPr>
          <w:rFonts w:ascii="Times New Roman" w:hAnsi="Times New Roman" w:cs="Times New Roman"/>
          <w:sz w:val="28"/>
          <w:szCs w:val="28"/>
        </w:rPr>
        <w:t xml:space="preserve">211,5 </w:t>
      </w:r>
      <w:proofErr w:type="spellStart"/>
      <w:r w:rsidR="00FE1FE7" w:rsidRPr="00B05555">
        <w:rPr>
          <w:rFonts w:ascii="Times New Roman" w:hAnsi="Times New Roman" w:cs="Times New Roman"/>
          <w:sz w:val="28"/>
          <w:szCs w:val="28"/>
        </w:rPr>
        <w:t>млн.руб</w:t>
      </w:r>
      <w:proofErr w:type="spellEnd"/>
      <w:r w:rsidR="00FE1FE7" w:rsidRPr="00B05555">
        <w:rPr>
          <w:rFonts w:ascii="Times New Roman" w:hAnsi="Times New Roman" w:cs="Times New Roman"/>
          <w:sz w:val="28"/>
          <w:szCs w:val="28"/>
          <w:lang w:eastAsia="ru-RU"/>
        </w:rPr>
        <w:t xml:space="preserve">., или  </w:t>
      </w:r>
      <w:r w:rsidR="00286585" w:rsidRPr="00B05555">
        <w:rPr>
          <w:rFonts w:ascii="Times New Roman" w:hAnsi="Times New Roman" w:cs="Times New Roman"/>
          <w:sz w:val="28"/>
          <w:szCs w:val="28"/>
        </w:rPr>
        <w:t>2</w:t>
      </w:r>
      <w:r w:rsidRPr="00B05555">
        <w:rPr>
          <w:rFonts w:ascii="Times New Roman" w:hAnsi="Times New Roman" w:cs="Times New Roman"/>
          <w:sz w:val="28"/>
          <w:szCs w:val="28"/>
        </w:rPr>
        <w:t>,1</w:t>
      </w:r>
      <w:r w:rsidR="00286585" w:rsidRPr="00B05555">
        <w:rPr>
          <w:rFonts w:ascii="Times New Roman" w:hAnsi="Times New Roman" w:cs="Times New Roman"/>
          <w:sz w:val="28"/>
          <w:szCs w:val="28"/>
        </w:rPr>
        <w:t>%</w:t>
      </w:r>
      <w:r w:rsidR="00FE1FE7" w:rsidRPr="00B05555">
        <w:rPr>
          <w:rFonts w:ascii="Times New Roman" w:hAnsi="Times New Roman" w:cs="Times New Roman"/>
          <w:sz w:val="28"/>
          <w:szCs w:val="28"/>
        </w:rPr>
        <w:t>.</w:t>
      </w:r>
      <w:r w:rsidR="009B43FF" w:rsidRPr="00B05555">
        <w:rPr>
          <w:rFonts w:ascii="Times New Roman" w:hAnsi="Times New Roman" w:cs="Times New Roman"/>
          <w:sz w:val="28"/>
          <w:szCs w:val="28"/>
        </w:rPr>
        <w:t xml:space="preserve"> </w:t>
      </w:r>
    </w:p>
    <w:p w:rsidR="009B43FF" w:rsidRPr="00B05555" w:rsidRDefault="00F26E9F" w:rsidP="009B43FF">
      <w:pPr>
        <w:autoSpaceDE w:val="0"/>
        <w:autoSpaceDN w:val="0"/>
        <w:adjustRightInd w:val="0"/>
        <w:spacing w:after="0" w:line="240" w:lineRule="auto"/>
        <w:ind w:firstLine="568"/>
        <w:jc w:val="both"/>
        <w:rPr>
          <w:rFonts w:ascii="Times New Roman" w:hAnsi="Times New Roman" w:cs="Times New Roman"/>
          <w:sz w:val="28"/>
          <w:szCs w:val="28"/>
        </w:rPr>
      </w:pPr>
      <w:proofErr w:type="gramStart"/>
      <w:r w:rsidRPr="00B05555">
        <w:rPr>
          <w:rFonts w:ascii="Times New Roman" w:hAnsi="Times New Roman" w:cs="Times New Roman"/>
          <w:sz w:val="28"/>
          <w:szCs w:val="28"/>
        </w:rPr>
        <w:t xml:space="preserve">Анализ выявленных нарушений </w:t>
      </w:r>
      <w:r w:rsidR="0025703F" w:rsidRPr="00B05555">
        <w:rPr>
          <w:rFonts w:ascii="Times New Roman" w:hAnsi="Times New Roman" w:cs="Times New Roman"/>
          <w:sz w:val="28"/>
          <w:szCs w:val="28"/>
        </w:rPr>
        <w:t>по Классификатору при</w:t>
      </w:r>
      <w:r w:rsidR="009B43FF" w:rsidRPr="00B05555">
        <w:rPr>
          <w:rFonts w:ascii="Times New Roman" w:hAnsi="Times New Roman" w:cs="Times New Roman"/>
          <w:sz w:val="28"/>
          <w:szCs w:val="28"/>
        </w:rPr>
        <w:t xml:space="preserve"> использовании бюджетных средств показал, что основной объем нарушений допущен при организации и проведении закупочных процедур - </w:t>
      </w:r>
      <w:r w:rsidR="00C51590" w:rsidRPr="00B05555">
        <w:rPr>
          <w:rFonts w:ascii="Times New Roman" w:hAnsi="Times New Roman" w:cs="Times New Roman"/>
          <w:sz w:val="28"/>
          <w:szCs w:val="28"/>
        </w:rPr>
        <w:t>83</w:t>
      </w:r>
      <w:r w:rsidR="009B43FF" w:rsidRPr="00B05555">
        <w:rPr>
          <w:rFonts w:ascii="Times New Roman" w:hAnsi="Times New Roman" w:cs="Times New Roman"/>
          <w:sz w:val="28"/>
          <w:szCs w:val="28"/>
        </w:rPr>
        <w:t>%, при ведении бухгалтерского учета, составления и предоставления бухгалтерской (финансовой) отчетности –</w:t>
      </w:r>
      <w:r w:rsidR="009C78EF" w:rsidRPr="00B05555">
        <w:rPr>
          <w:rFonts w:ascii="Times New Roman" w:hAnsi="Times New Roman" w:cs="Times New Roman"/>
          <w:sz w:val="28"/>
          <w:szCs w:val="28"/>
        </w:rPr>
        <w:t xml:space="preserve"> </w:t>
      </w:r>
      <w:r w:rsidR="00C51590" w:rsidRPr="00B05555">
        <w:rPr>
          <w:rFonts w:ascii="Times New Roman" w:hAnsi="Times New Roman" w:cs="Times New Roman"/>
          <w:sz w:val="28"/>
          <w:szCs w:val="28"/>
        </w:rPr>
        <w:t>7</w:t>
      </w:r>
      <w:r w:rsidR="009B43FF" w:rsidRPr="00B05555">
        <w:rPr>
          <w:rFonts w:ascii="Times New Roman" w:hAnsi="Times New Roman" w:cs="Times New Roman"/>
          <w:sz w:val="28"/>
          <w:szCs w:val="28"/>
        </w:rPr>
        <w:t xml:space="preserve">%, </w:t>
      </w:r>
      <w:r w:rsidR="00C51590" w:rsidRPr="00B05555">
        <w:rPr>
          <w:rFonts w:ascii="Times New Roman" w:hAnsi="Times New Roman" w:cs="Times New Roman"/>
          <w:sz w:val="28"/>
          <w:szCs w:val="28"/>
        </w:rPr>
        <w:t xml:space="preserve">нарушения при исполнении бюджета </w:t>
      </w:r>
      <w:r w:rsidR="00477F85" w:rsidRPr="00B05555">
        <w:rPr>
          <w:rFonts w:ascii="Times New Roman" w:hAnsi="Times New Roman" w:cs="Times New Roman"/>
          <w:sz w:val="28"/>
          <w:szCs w:val="28"/>
        </w:rPr>
        <w:t>–</w:t>
      </w:r>
      <w:r w:rsidR="00C51590" w:rsidRPr="00B05555">
        <w:rPr>
          <w:rFonts w:ascii="Times New Roman" w:hAnsi="Times New Roman" w:cs="Times New Roman"/>
          <w:sz w:val="28"/>
          <w:szCs w:val="28"/>
        </w:rPr>
        <w:t xml:space="preserve"> </w:t>
      </w:r>
      <w:r w:rsidR="00477F85" w:rsidRPr="00B05555">
        <w:rPr>
          <w:rFonts w:ascii="Times New Roman" w:hAnsi="Times New Roman" w:cs="Times New Roman"/>
          <w:sz w:val="28"/>
          <w:szCs w:val="28"/>
        </w:rPr>
        <w:t>5%, неэффективное использование бюджетных средств</w:t>
      </w:r>
      <w:r w:rsidR="009B43FF" w:rsidRPr="00B05555">
        <w:rPr>
          <w:rFonts w:ascii="Times New Roman" w:hAnsi="Times New Roman" w:cs="Times New Roman"/>
          <w:sz w:val="28"/>
          <w:szCs w:val="28"/>
        </w:rPr>
        <w:t xml:space="preserve"> – </w:t>
      </w:r>
      <w:r w:rsidR="00477F85" w:rsidRPr="00B05555">
        <w:rPr>
          <w:rFonts w:ascii="Times New Roman" w:hAnsi="Times New Roman" w:cs="Times New Roman"/>
          <w:sz w:val="28"/>
          <w:szCs w:val="28"/>
        </w:rPr>
        <w:t>3</w:t>
      </w:r>
      <w:r w:rsidR="009B43FF" w:rsidRPr="00B05555">
        <w:rPr>
          <w:rFonts w:ascii="Times New Roman" w:hAnsi="Times New Roman" w:cs="Times New Roman"/>
          <w:sz w:val="28"/>
          <w:szCs w:val="28"/>
        </w:rPr>
        <w:t>%</w:t>
      </w:r>
      <w:r w:rsidR="00477F85" w:rsidRPr="00B05555">
        <w:rPr>
          <w:rFonts w:ascii="Times New Roman" w:hAnsi="Times New Roman" w:cs="Times New Roman"/>
          <w:sz w:val="28"/>
          <w:szCs w:val="28"/>
        </w:rPr>
        <w:t>, нарушения в сфере распоряжения и управления муниципальной собственностью – 2%.</w:t>
      </w:r>
      <w:proofErr w:type="gramEnd"/>
    </w:p>
    <w:p w:rsidR="009B43FF" w:rsidRPr="00B05555" w:rsidRDefault="009B43FF" w:rsidP="009B43FF">
      <w:pPr>
        <w:autoSpaceDE w:val="0"/>
        <w:autoSpaceDN w:val="0"/>
        <w:adjustRightInd w:val="0"/>
        <w:spacing w:after="0" w:line="240" w:lineRule="auto"/>
        <w:ind w:firstLine="568"/>
        <w:jc w:val="both"/>
        <w:rPr>
          <w:rFonts w:ascii="Times New Roman" w:hAnsi="Times New Roman" w:cs="Times New Roman"/>
          <w:sz w:val="28"/>
          <w:szCs w:val="28"/>
        </w:rPr>
      </w:pPr>
      <w:r w:rsidRPr="00B05555">
        <w:rPr>
          <w:rFonts w:ascii="Times New Roman" w:hAnsi="Times New Roman" w:cs="Times New Roman"/>
          <w:sz w:val="28"/>
          <w:szCs w:val="28"/>
        </w:rPr>
        <w:t>Это с</w:t>
      </w:r>
      <w:r w:rsidRPr="00B05555">
        <w:rPr>
          <w:rFonts w:ascii="Times New Roman" w:eastAsia="Times New Roman" w:hAnsi="Times New Roman" w:cs="Times New Roman"/>
          <w:sz w:val="28"/>
          <w:szCs w:val="28"/>
          <w:lang w:eastAsia="ru-RU"/>
        </w:rPr>
        <w:t xml:space="preserve">видетельствует о низком уровне организации внутреннего муниципального финансового контроля, в том числе и в муниципальных учреждениях, недостаточной подготовке специалистов по закупкам, либо об их высокой загруженности. Также, недостаточном внутреннем муниципальном финансовом контроле в сфере закупок, а возможно и о необходимости кадрового усиления данного отдела администрации, так как весомая доля нарушений в сфере закупок, выявленных КСП в процессе аудита закупок за 2022год, могли быть выявлены еще на этапе контроля в сфере закупок в 2022году, </w:t>
      </w:r>
      <w:proofErr w:type="gramStart"/>
      <w:r w:rsidR="0064056E" w:rsidRPr="00B05555">
        <w:rPr>
          <w:rFonts w:ascii="Times New Roman" w:eastAsia="Times New Roman" w:hAnsi="Times New Roman" w:cs="Times New Roman"/>
          <w:sz w:val="28"/>
          <w:szCs w:val="28"/>
          <w:lang w:eastAsia="ru-RU"/>
        </w:rPr>
        <w:t>и</w:t>
      </w:r>
      <w:proofErr w:type="gramEnd"/>
      <w:r w:rsidRPr="00B05555">
        <w:rPr>
          <w:rFonts w:ascii="Times New Roman" w:eastAsia="Times New Roman" w:hAnsi="Times New Roman" w:cs="Times New Roman"/>
          <w:sz w:val="28"/>
          <w:szCs w:val="28"/>
          <w:lang w:eastAsia="ru-RU"/>
        </w:rPr>
        <w:t xml:space="preserve"> следовательно, вовремя устранены. Главным распорядителям бюджетных средств, муниципальным учреждениям, необходимо усилить внутренний контроль; обеспечить, в том числе, достоверность и обоснованность планирования и исполнения расходов бюджета; повысить качество исполнения должностных обязанностей ответственных специалистов, усилить их персональную ответственность, повысить эффективность использования бюджетных средств.</w:t>
      </w:r>
    </w:p>
    <w:p w:rsidR="00986ECD" w:rsidRPr="00B05555" w:rsidRDefault="00CD314F" w:rsidP="009F03A4">
      <w:pPr>
        <w:spacing w:after="0" w:line="240" w:lineRule="auto"/>
        <w:ind w:firstLine="567"/>
        <w:jc w:val="both"/>
        <w:rPr>
          <w:rFonts w:ascii="Times New Roman" w:eastAsia="Times New Roman" w:hAnsi="Times New Roman" w:cs="Times New Roman"/>
          <w:sz w:val="28"/>
          <w:szCs w:val="28"/>
          <w:lang w:eastAsia="ru-RU"/>
        </w:rPr>
      </w:pPr>
      <w:r w:rsidRPr="00B05555">
        <w:rPr>
          <w:rFonts w:ascii="Times New Roman" w:eastAsia="Times New Roman" w:hAnsi="Times New Roman" w:cs="Times New Roman"/>
          <w:sz w:val="28"/>
          <w:szCs w:val="28"/>
          <w:lang w:eastAsia="ru-RU"/>
        </w:rPr>
        <w:t xml:space="preserve">Приоритетным направлением в работе </w:t>
      </w:r>
      <w:r w:rsidR="0064056E" w:rsidRPr="00B05555">
        <w:rPr>
          <w:rFonts w:ascii="Times New Roman" w:eastAsia="Times New Roman" w:hAnsi="Times New Roman" w:cs="Times New Roman"/>
          <w:sz w:val="28"/>
          <w:szCs w:val="28"/>
          <w:lang w:eastAsia="ru-RU"/>
        </w:rPr>
        <w:t>КСП</w:t>
      </w:r>
      <w:r w:rsidRPr="00B05555">
        <w:rPr>
          <w:rFonts w:ascii="Times New Roman" w:eastAsia="Times New Roman" w:hAnsi="Times New Roman" w:cs="Times New Roman"/>
          <w:sz w:val="28"/>
          <w:szCs w:val="28"/>
          <w:lang w:eastAsia="ru-RU"/>
        </w:rPr>
        <w:t xml:space="preserve"> является не только выявление финансовых нарушений, но и содействие в их устранении, </w:t>
      </w:r>
      <w:r w:rsidRPr="00B05555">
        <w:rPr>
          <w:rFonts w:ascii="Times New Roman" w:hAnsi="Times New Roman" w:cs="Times New Roman"/>
          <w:sz w:val="28"/>
          <w:szCs w:val="28"/>
          <w:shd w:val="clear" w:color="auto" w:fill="FFFFFF"/>
        </w:rPr>
        <w:t xml:space="preserve">профилактика и предупреждение нарушений, укрепление финансово - бюджетной дисциплины. </w:t>
      </w:r>
      <w:r w:rsidRPr="00B05555">
        <w:rPr>
          <w:rFonts w:ascii="Times New Roman" w:eastAsia="Times New Roman" w:hAnsi="Times New Roman" w:cs="Times New Roman"/>
          <w:sz w:val="28"/>
          <w:szCs w:val="28"/>
          <w:lang w:eastAsia="ru-RU"/>
        </w:rPr>
        <w:t xml:space="preserve">В этих целях должностными лицами </w:t>
      </w:r>
      <w:r w:rsidR="0064056E" w:rsidRPr="00B05555">
        <w:rPr>
          <w:rFonts w:ascii="Times New Roman" w:eastAsia="Times New Roman" w:hAnsi="Times New Roman" w:cs="Times New Roman"/>
          <w:sz w:val="28"/>
          <w:szCs w:val="28"/>
          <w:lang w:eastAsia="ru-RU"/>
        </w:rPr>
        <w:t>КСП</w:t>
      </w:r>
      <w:r w:rsidRPr="00B05555">
        <w:rPr>
          <w:rFonts w:ascii="Times New Roman" w:eastAsia="Times New Roman" w:hAnsi="Times New Roman" w:cs="Times New Roman"/>
          <w:sz w:val="28"/>
          <w:szCs w:val="28"/>
          <w:lang w:eastAsia="ru-RU"/>
        </w:rPr>
        <w:t xml:space="preserve"> будет продолжена консультационная и разъяснительная работа по обращениям специалистов</w:t>
      </w:r>
      <w:r w:rsidR="0064056E" w:rsidRPr="00B05555">
        <w:rPr>
          <w:rFonts w:ascii="Times New Roman" w:eastAsia="Times New Roman" w:hAnsi="Times New Roman" w:cs="Times New Roman"/>
          <w:sz w:val="28"/>
          <w:szCs w:val="28"/>
          <w:lang w:eastAsia="ru-RU"/>
        </w:rPr>
        <w:t xml:space="preserve"> администрации и МКУ</w:t>
      </w:r>
      <w:r w:rsidRPr="00B05555">
        <w:rPr>
          <w:rFonts w:ascii="Times New Roman" w:eastAsia="Times New Roman" w:hAnsi="Times New Roman" w:cs="Times New Roman"/>
          <w:sz w:val="28"/>
          <w:szCs w:val="28"/>
          <w:lang w:eastAsia="ru-RU"/>
        </w:rPr>
        <w:t>, а так же направление информационных писем, рекомендаций и предложений</w:t>
      </w:r>
      <w:r w:rsidRPr="00B05555">
        <w:rPr>
          <w:rFonts w:ascii="Times New Roman" w:hAnsi="Times New Roman" w:cs="Times New Roman"/>
          <w:sz w:val="28"/>
          <w:szCs w:val="28"/>
          <w:shd w:val="clear" w:color="auto" w:fill="FFFFFF"/>
        </w:rPr>
        <w:t xml:space="preserve"> по результатам проведенных проверочных мероприятий</w:t>
      </w:r>
      <w:r w:rsidRPr="00B05555">
        <w:rPr>
          <w:rFonts w:ascii="Times New Roman" w:eastAsia="Times New Roman" w:hAnsi="Times New Roman" w:cs="Times New Roman"/>
          <w:sz w:val="28"/>
          <w:szCs w:val="28"/>
          <w:lang w:eastAsia="ru-RU"/>
        </w:rPr>
        <w:t xml:space="preserve">. </w:t>
      </w:r>
      <w:r w:rsidR="00D344DF" w:rsidRPr="00B05555">
        <w:rPr>
          <w:rFonts w:ascii="Times New Roman" w:eastAsia="Times New Roman" w:hAnsi="Times New Roman" w:cs="Times New Roman"/>
          <w:sz w:val="28"/>
          <w:szCs w:val="28"/>
          <w:lang w:eastAsia="ru-RU"/>
        </w:rPr>
        <w:t xml:space="preserve">Важным фактором в предупреждении нарушений остается конструктивное взаимодействие всех органов местного самоуправления Дальнереченского городского округа. </w:t>
      </w:r>
    </w:p>
    <w:p w:rsidR="00F15308" w:rsidRPr="00B05555" w:rsidRDefault="00481DFD" w:rsidP="00E771E0">
      <w:pPr>
        <w:spacing w:after="0" w:line="240" w:lineRule="auto"/>
        <w:ind w:firstLine="709"/>
        <w:jc w:val="both"/>
        <w:rPr>
          <w:rFonts w:ascii="Times New Roman" w:eastAsia="Times New Roman" w:hAnsi="Times New Roman" w:cs="Times New Roman"/>
          <w:sz w:val="28"/>
          <w:szCs w:val="28"/>
          <w:lang w:eastAsia="ru-RU"/>
        </w:rPr>
      </w:pPr>
      <w:r w:rsidRPr="00B05555">
        <w:rPr>
          <w:rFonts w:ascii="Times New Roman" w:eastAsia="Times New Roman" w:hAnsi="Times New Roman" w:cs="Times New Roman"/>
          <w:sz w:val="28"/>
          <w:szCs w:val="28"/>
          <w:lang w:eastAsia="ru-RU"/>
        </w:rPr>
        <w:t xml:space="preserve">4.2. </w:t>
      </w:r>
      <w:r w:rsidR="001A5173" w:rsidRPr="00B05555">
        <w:rPr>
          <w:rFonts w:ascii="Times New Roman" w:eastAsia="Times New Roman" w:hAnsi="Times New Roman" w:cs="Times New Roman"/>
          <w:sz w:val="28"/>
          <w:szCs w:val="28"/>
          <w:lang w:eastAsia="ru-RU"/>
        </w:rPr>
        <w:t xml:space="preserve">При планировании работы </w:t>
      </w:r>
      <w:r w:rsidR="0064056E" w:rsidRPr="00B05555">
        <w:rPr>
          <w:rFonts w:ascii="Times New Roman" w:eastAsia="Times New Roman" w:hAnsi="Times New Roman" w:cs="Times New Roman"/>
          <w:sz w:val="28"/>
          <w:szCs w:val="28"/>
          <w:lang w:eastAsia="ru-RU"/>
        </w:rPr>
        <w:t>КСП</w:t>
      </w:r>
      <w:r w:rsidR="001A5173" w:rsidRPr="00B05555">
        <w:rPr>
          <w:rFonts w:ascii="Times New Roman" w:eastAsia="Times New Roman" w:hAnsi="Times New Roman" w:cs="Times New Roman"/>
          <w:sz w:val="28"/>
          <w:szCs w:val="28"/>
          <w:lang w:eastAsia="ru-RU"/>
        </w:rPr>
        <w:t xml:space="preserve"> на 2024год </w:t>
      </w:r>
      <w:r w:rsidR="009B43FF" w:rsidRPr="00B05555">
        <w:rPr>
          <w:rFonts w:ascii="Times New Roman" w:eastAsia="Times New Roman" w:hAnsi="Times New Roman" w:cs="Times New Roman"/>
          <w:sz w:val="28"/>
          <w:szCs w:val="28"/>
          <w:lang w:eastAsia="ru-RU"/>
        </w:rPr>
        <w:t xml:space="preserve">в полном объеме </w:t>
      </w:r>
      <w:r w:rsidR="001A5173" w:rsidRPr="00B05555">
        <w:rPr>
          <w:rFonts w:ascii="Times New Roman" w:eastAsia="Times New Roman" w:hAnsi="Times New Roman" w:cs="Times New Roman"/>
          <w:sz w:val="28"/>
          <w:szCs w:val="28"/>
          <w:lang w:eastAsia="ru-RU"/>
        </w:rPr>
        <w:t xml:space="preserve">учтены поручения Думы Дальнереченского городского округа и предложения главы. </w:t>
      </w:r>
    </w:p>
    <w:p w:rsidR="00F15308" w:rsidRPr="00B05555" w:rsidRDefault="00F15308" w:rsidP="00E771E0">
      <w:pPr>
        <w:spacing w:after="0" w:line="240" w:lineRule="auto"/>
        <w:ind w:firstLine="709"/>
        <w:jc w:val="both"/>
        <w:rPr>
          <w:rFonts w:ascii="Times New Roman" w:eastAsia="Times New Roman" w:hAnsi="Times New Roman" w:cs="Times New Roman"/>
          <w:sz w:val="28"/>
          <w:szCs w:val="28"/>
          <w:lang w:eastAsia="ru-RU"/>
        </w:rPr>
      </w:pPr>
      <w:proofErr w:type="gramStart"/>
      <w:r w:rsidRPr="00B05555">
        <w:rPr>
          <w:rFonts w:ascii="Times New Roman" w:hAnsi="Times New Roman" w:cs="Times New Roman"/>
          <w:sz w:val="28"/>
          <w:szCs w:val="28"/>
        </w:rPr>
        <w:t xml:space="preserve">Обязательными </w:t>
      </w:r>
      <w:r w:rsidR="009B43FF" w:rsidRPr="00B05555">
        <w:rPr>
          <w:rFonts w:ascii="Times New Roman" w:hAnsi="Times New Roman" w:cs="Times New Roman"/>
          <w:sz w:val="28"/>
          <w:szCs w:val="28"/>
        </w:rPr>
        <w:t xml:space="preserve">ежегодными </w:t>
      </w:r>
      <w:r w:rsidRPr="00B05555">
        <w:rPr>
          <w:rFonts w:ascii="Times New Roman" w:hAnsi="Times New Roman" w:cs="Times New Roman"/>
          <w:sz w:val="28"/>
          <w:szCs w:val="28"/>
        </w:rPr>
        <w:t xml:space="preserve">мероприятиями остаются проведение внешней проверки годовой бюджетной отчетности главных администраторов </w:t>
      </w:r>
      <w:r w:rsidRPr="00B05555">
        <w:rPr>
          <w:rFonts w:ascii="Times New Roman" w:hAnsi="Times New Roman" w:cs="Times New Roman"/>
          <w:sz w:val="28"/>
          <w:szCs w:val="28"/>
        </w:rPr>
        <w:lastRenderedPageBreak/>
        <w:t xml:space="preserve">бюджетных средств за 2023год и годового отчета об исполнении бюджета Дальнереченского городского округа за 2023год, экспертиза изменений в бюджет на текущий год и плановый период, </w:t>
      </w:r>
      <w:r w:rsidR="00B47BDD" w:rsidRPr="00B05555">
        <w:rPr>
          <w:rFonts w:ascii="Times New Roman" w:eastAsia="Times New Roman" w:hAnsi="Times New Roman" w:cs="Times New Roman"/>
          <w:sz w:val="28"/>
          <w:szCs w:val="28"/>
          <w:lang w:eastAsia="ru-RU"/>
        </w:rPr>
        <w:t>экспертиз</w:t>
      </w:r>
      <w:r w:rsidRPr="00B05555">
        <w:rPr>
          <w:rFonts w:ascii="Times New Roman" w:eastAsia="Times New Roman" w:hAnsi="Times New Roman" w:cs="Times New Roman"/>
          <w:sz w:val="28"/>
          <w:szCs w:val="28"/>
          <w:lang w:eastAsia="ru-RU"/>
        </w:rPr>
        <w:t>а</w:t>
      </w:r>
      <w:r w:rsidR="00B47BDD" w:rsidRPr="00B05555">
        <w:rPr>
          <w:rFonts w:ascii="Times New Roman" w:eastAsia="Times New Roman" w:hAnsi="Times New Roman" w:cs="Times New Roman"/>
          <w:sz w:val="28"/>
          <w:szCs w:val="28"/>
          <w:lang w:eastAsia="ru-RU"/>
        </w:rPr>
        <w:t xml:space="preserve"> проектов муниципальных программ, муниципальных правовых актов, касающихся расходных обязательств</w:t>
      </w:r>
      <w:r w:rsidR="0064056E" w:rsidRPr="00B05555">
        <w:rPr>
          <w:rFonts w:ascii="Times New Roman" w:eastAsia="Times New Roman" w:hAnsi="Times New Roman" w:cs="Times New Roman"/>
          <w:sz w:val="28"/>
          <w:szCs w:val="28"/>
          <w:lang w:eastAsia="ru-RU"/>
        </w:rPr>
        <w:t>,</w:t>
      </w:r>
      <w:r w:rsidR="00B47BDD" w:rsidRPr="00B05555">
        <w:rPr>
          <w:rFonts w:ascii="Times New Roman" w:eastAsia="Times New Roman" w:hAnsi="Times New Roman" w:cs="Times New Roman"/>
          <w:sz w:val="28"/>
          <w:szCs w:val="28"/>
          <w:lang w:eastAsia="ru-RU"/>
        </w:rPr>
        <w:t xml:space="preserve"> или приводящих к изменению доходной части бюджета</w:t>
      </w:r>
      <w:r w:rsidRPr="00B05555">
        <w:rPr>
          <w:rFonts w:ascii="Times New Roman" w:eastAsia="Times New Roman" w:hAnsi="Times New Roman" w:cs="Times New Roman"/>
          <w:sz w:val="28"/>
          <w:szCs w:val="28"/>
          <w:lang w:eastAsia="ru-RU"/>
        </w:rPr>
        <w:t xml:space="preserve">. </w:t>
      </w:r>
      <w:proofErr w:type="gramEnd"/>
    </w:p>
    <w:p w:rsidR="00F15308" w:rsidRPr="00B05555" w:rsidRDefault="00F15308" w:rsidP="00E771E0">
      <w:pPr>
        <w:spacing w:after="0" w:line="240" w:lineRule="auto"/>
        <w:ind w:firstLine="709"/>
        <w:jc w:val="both"/>
        <w:rPr>
          <w:rFonts w:ascii="Times New Roman" w:eastAsia="Times New Roman" w:hAnsi="Times New Roman" w:cs="Times New Roman"/>
          <w:sz w:val="28"/>
          <w:szCs w:val="28"/>
          <w:lang w:eastAsia="ru-RU"/>
        </w:rPr>
      </w:pPr>
      <w:r w:rsidRPr="00B05555">
        <w:rPr>
          <w:rFonts w:ascii="Times New Roman" w:hAnsi="Times New Roman" w:cs="Times New Roman"/>
          <w:sz w:val="28"/>
          <w:szCs w:val="28"/>
        </w:rPr>
        <w:t xml:space="preserve">Запланировано </w:t>
      </w:r>
      <w:r w:rsidR="001A5173" w:rsidRPr="00B05555">
        <w:rPr>
          <w:rFonts w:ascii="Times New Roman" w:eastAsia="Times New Roman" w:hAnsi="Times New Roman" w:cs="Times New Roman"/>
          <w:sz w:val="28"/>
          <w:szCs w:val="28"/>
          <w:lang w:eastAsia="ru-RU"/>
        </w:rPr>
        <w:t xml:space="preserve">проведение </w:t>
      </w:r>
      <w:r w:rsidR="0064056E" w:rsidRPr="00B05555">
        <w:rPr>
          <w:rFonts w:ascii="Times New Roman" w:eastAsia="Times New Roman" w:hAnsi="Times New Roman" w:cs="Times New Roman"/>
          <w:sz w:val="28"/>
          <w:szCs w:val="28"/>
          <w:lang w:eastAsia="ru-RU"/>
        </w:rPr>
        <w:t>пяти</w:t>
      </w:r>
      <w:r w:rsidR="001A5173" w:rsidRPr="00B05555">
        <w:rPr>
          <w:rFonts w:ascii="Times New Roman" w:eastAsia="Times New Roman" w:hAnsi="Times New Roman" w:cs="Times New Roman"/>
          <w:sz w:val="28"/>
          <w:szCs w:val="28"/>
          <w:lang w:eastAsia="ru-RU"/>
        </w:rPr>
        <w:t xml:space="preserve"> контрольных мероприятий</w:t>
      </w:r>
      <w:r w:rsidR="00B47BDD" w:rsidRPr="00B05555">
        <w:rPr>
          <w:rFonts w:ascii="Times New Roman" w:eastAsia="Times New Roman" w:hAnsi="Times New Roman" w:cs="Times New Roman"/>
          <w:sz w:val="28"/>
          <w:szCs w:val="28"/>
          <w:lang w:eastAsia="ru-RU"/>
        </w:rPr>
        <w:t xml:space="preserve">. </w:t>
      </w:r>
      <w:r w:rsidRPr="00B05555">
        <w:rPr>
          <w:rFonts w:ascii="Times New Roman" w:eastAsia="Times New Roman" w:hAnsi="Times New Roman" w:cs="Times New Roman"/>
          <w:sz w:val="28"/>
          <w:szCs w:val="28"/>
          <w:lang w:eastAsia="ru-RU"/>
        </w:rPr>
        <w:t xml:space="preserve">По поручению Думы Дальнереченского городского округа будет проведена </w:t>
      </w:r>
      <w:r w:rsidR="00B47BDD" w:rsidRPr="00B05555">
        <w:rPr>
          <w:rFonts w:ascii="Times New Roman" w:eastAsia="Times New Roman" w:hAnsi="Times New Roman" w:cs="Times New Roman"/>
          <w:sz w:val="28"/>
          <w:szCs w:val="28"/>
          <w:lang w:eastAsia="ru-RU"/>
        </w:rPr>
        <w:t>проверка законности и эффективности использования бюджетных средств</w:t>
      </w:r>
      <w:r w:rsidRPr="00B05555">
        <w:rPr>
          <w:rFonts w:ascii="Times New Roman" w:eastAsia="Times New Roman" w:hAnsi="Times New Roman" w:cs="Times New Roman"/>
          <w:sz w:val="28"/>
          <w:szCs w:val="28"/>
          <w:lang w:eastAsia="ru-RU"/>
        </w:rPr>
        <w:t xml:space="preserve"> в 2023году</w:t>
      </w:r>
      <w:r w:rsidR="00B47BDD" w:rsidRPr="00B05555">
        <w:rPr>
          <w:rFonts w:ascii="Times New Roman" w:eastAsia="Times New Roman" w:hAnsi="Times New Roman" w:cs="Times New Roman"/>
          <w:sz w:val="28"/>
          <w:szCs w:val="28"/>
          <w:lang w:eastAsia="ru-RU"/>
        </w:rPr>
        <w:t>: по наказам избирателей на избирательном округе</w:t>
      </w:r>
      <w:r w:rsidR="00435DF1" w:rsidRPr="00B05555">
        <w:rPr>
          <w:rFonts w:ascii="Times New Roman" w:eastAsia="Times New Roman" w:hAnsi="Times New Roman" w:cs="Times New Roman"/>
          <w:sz w:val="28"/>
          <w:szCs w:val="28"/>
          <w:lang w:eastAsia="ru-RU"/>
        </w:rPr>
        <w:t xml:space="preserve"> № 16</w:t>
      </w:r>
      <w:r w:rsidR="00B47BDD" w:rsidRPr="00B05555">
        <w:rPr>
          <w:rFonts w:ascii="Times New Roman" w:eastAsia="Times New Roman" w:hAnsi="Times New Roman" w:cs="Times New Roman"/>
          <w:sz w:val="28"/>
          <w:szCs w:val="28"/>
          <w:lang w:eastAsia="ru-RU"/>
        </w:rPr>
        <w:t>; на реализацию мероприятий инициативного бюджетирования «Твой проект»;</w:t>
      </w:r>
      <w:r w:rsidR="001A5173" w:rsidRPr="00B05555">
        <w:rPr>
          <w:rFonts w:ascii="Times New Roman" w:eastAsia="Times New Roman" w:hAnsi="Times New Roman" w:cs="Times New Roman"/>
          <w:sz w:val="28"/>
          <w:szCs w:val="28"/>
          <w:lang w:eastAsia="ru-RU"/>
        </w:rPr>
        <w:t xml:space="preserve"> </w:t>
      </w:r>
      <w:r w:rsidRPr="00B05555">
        <w:rPr>
          <w:rFonts w:ascii="Times New Roman" w:eastAsia="Times New Roman" w:hAnsi="Times New Roman" w:cs="Times New Roman"/>
          <w:sz w:val="28"/>
          <w:szCs w:val="28"/>
          <w:lang w:eastAsia="ru-RU"/>
        </w:rPr>
        <w:t xml:space="preserve">на реализацию мероприятий по благоустройству общественной территории по ул. Тополиная. По предложению главы будет проведен аудит закупок в МБОУ «Детский сад №7». </w:t>
      </w:r>
    </w:p>
    <w:p w:rsidR="00CD314F" w:rsidRPr="00B05555" w:rsidRDefault="005545EA" w:rsidP="00121BAC">
      <w:pPr>
        <w:spacing w:after="0" w:line="240" w:lineRule="auto"/>
        <w:ind w:firstLine="567"/>
        <w:jc w:val="both"/>
        <w:rPr>
          <w:rFonts w:ascii="Times New Roman" w:eastAsia="Times New Roman" w:hAnsi="Times New Roman" w:cs="Times New Roman"/>
          <w:sz w:val="28"/>
          <w:szCs w:val="28"/>
          <w:lang w:eastAsia="ru-RU"/>
        </w:rPr>
      </w:pPr>
      <w:r w:rsidRPr="00B05555">
        <w:rPr>
          <w:rFonts w:ascii="Times New Roman" w:eastAsia="Times New Roman" w:hAnsi="Times New Roman" w:cs="Times New Roman"/>
          <w:sz w:val="28"/>
          <w:szCs w:val="28"/>
          <w:lang w:eastAsia="ru-RU"/>
        </w:rPr>
        <w:t>В соответствии с рекомендациями Счетной палаты РФ, данными в рамках выполнения поручения Президента РФ от 02.07.2023г., в план работы КСП на 2024год включено т</w:t>
      </w:r>
      <w:r w:rsidR="00F15308" w:rsidRPr="00B05555">
        <w:rPr>
          <w:rFonts w:ascii="Times New Roman" w:eastAsia="Times New Roman" w:hAnsi="Times New Roman" w:cs="Times New Roman"/>
          <w:sz w:val="28"/>
          <w:szCs w:val="28"/>
          <w:lang w:eastAsia="ru-RU"/>
        </w:rPr>
        <w:t xml:space="preserve">ематическое мероприятие по </w:t>
      </w:r>
      <w:proofErr w:type="gramStart"/>
      <w:r w:rsidRPr="00B05555">
        <w:rPr>
          <w:rFonts w:ascii="Times New Roman" w:eastAsia="Times New Roman" w:hAnsi="Times New Roman" w:cs="Times New Roman"/>
          <w:sz w:val="28"/>
          <w:szCs w:val="28"/>
          <w:lang w:eastAsia="ru-RU"/>
        </w:rPr>
        <w:t>контролю за</w:t>
      </w:r>
      <w:proofErr w:type="gramEnd"/>
      <w:r w:rsidRPr="00B05555">
        <w:rPr>
          <w:rFonts w:ascii="Times New Roman" w:eastAsia="Times New Roman" w:hAnsi="Times New Roman" w:cs="Times New Roman"/>
          <w:sz w:val="28"/>
          <w:szCs w:val="28"/>
          <w:lang w:eastAsia="ru-RU"/>
        </w:rPr>
        <w:t xml:space="preserve"> </w:t>
      </w:r>
      <w:r w:rsidR="00F15308" w:rsidRPr="00B05555">
        <w:rPr>
          <w:rFonts w:ascii="Times New Roman" w:eastAsia="Times New Roman" w:hAnsi="Times New Roman" w:cs="Times New Roman"/>
          <w:sz w:val="28"/>
          <w:szCs w:val="28"/>
          <w:lang w:eastAsia="ru-RU"/>
        </w:rPr>
        <w:t>состояни</w:t>
      </w:r>
      <w:r w:rsidRPr="00B05555">
        <w:rPr>
          <w:rFonts w:ascii="Times New Roman" w:eastAsia="Times New Roman" w:hAnsi="Times New Roman" w:cs="Times New Roman"/>
          <w:sz w:val="28"/>
          <w:szCs w:val="28"/>
          <w:lang w:eastAsia="ru-RU"/>
        </w:rPr>
        <w:t>ем</w:t>
      </w:r>
      <w:r w:rsidR="00F15308" w:rsidRPr="00B05555">
        <w:rPr>
          <w:rFonts w:ascii="Times New Roman" w:eastAsia="Times New Roman" w:hAnsi="Times New Roman" w:cs="Times New Roman"/>
          <w:sz w:val="28"/>
          <w:szCs w:val="28"/>
          <w:lang w:eastAsia="ru-RU"/>
        </w:rPr>
        <w:t xml:space="preserve"> дебиторской задолженности</w:t>
      </w:r>
      <w:r w:rsidR="00BF11E4" w:rsidRPr="00B05555">
        <w:rPr>
          <w:rFonts w:ascii="Times New Roman" w:eastAsia="Times New Roman" w:hAnsi="Times New Roman" w:cs="Times New Roman"/>
          <w:sz w:val="28"/>
          <w:szCs w:val="28"/>
          <w:lang w:eastAsia="ru-RU"/>
        </w:rPr>
        <w:t>,</w:t>
      </w:r>
      <w:r w:rsidR="00F15308" w:rsidRPr="00B05555">
        <w:rPr>
          <w:rFonts w:ascii="Times New Roman" w:eastAsia="Times New Roman" w:hAnsi="Times New Roman" w:cs="Times New Roman"/>
          <w:sz w:val="28"/>
          <w:szCs w:val="28"/>
          <w:lang w:eastAsia="ru-RU"/>
        </w:rPr>
        <w:t xml:space="preserve"> </w:t>
      </w:r>
      <w:r w:rsidR="00435DF1" w:rsidRPr="00B05555">
        <w:rPr>
          <w:rFonts w:ascii="Times New Roman" w:eastAsia="Times New Roman" w:hAnsi="Times New Roman" w:cs="Times New Roman"/>
          <w:sz w:val="28"/>
          <w:szCs w:val="28"/>
          <w:lang w:eastAsia="ru-RU"/>
        </w:rPr>
        <w:t xml:space="preserve">будет проведен </w:t>
      </w:r>
      <w:r w:rsidR="00F15308" w:rsidRPr="00B05555">
        <w:rPr>
          <w:rFonts w:ascii="Times New Roman" w:eastAsia="Times New Roman" w:hAnsi="Times New Roman" w:cs="Times New Roman"/>
          <w:sz w:val="28"/>
          <w:szCs w:val="28"/>
          <w:lang w:eastAsia="ru-RU"/>
        </w:rPr>
        <w:t xml:space="preserve">анализ деятельности администрации </w:t>
      </w:r>
      <w:r w:rsidR="00BF11E4" w:rsidRPr="00B05555">
        <w:rPr>
          <w:rFonts w:ascii="Times New Roman" w:eastAsia="Times New Roman" w:hAnsi="Times New Roman" w:cs="Times New Roman"/>
          <w:sz w:val="28"/>
          <w:szCs w:val="28"/>
          <w:lang w:eastAsia="ru-RU"/>
        </w:rPr>
        <w:t xml:space="preserve">по вопросу управления дебиторской задолженностью. </w:t>
      </w:r>
    </w:p>
    <w:p w:rsidR="00FE1FE7" w:rsidRPr="00B05555" w:rsidRDefault="00A37EB4" w:rsidP="00AD5C1D">
      <w:pPr>
        <w:spacing w:after="0" w:line="240" w:lineRule="auto"/>
        <w:ind w:firstLine="567"/>
        <w:jc w:val="both"/>
        <w:rPr>
          <w:rFonts w:ascii="Times New Roman" w:hAnsi="Times New Roman" w:cs="Times New Roman"/>
          <w:color w:val="04092A"/>
          <w:sz w:val="28"/>
          <w:szCs w:val="28"/>
          <w:shd w:val="clear" w:color="auto" w:fill="FFFFFF"/>
        </w:rPr>
      </w:pPr>
      <w:r w:rsidRPr="00B05555">
        <w:rPr>
          <w:rFonts w:ascii="Times New Roman" w:eastAsia="Times New Roman" w:hAnsi="Times New Roman" w:cs="Times New Roman"/>
          <w:sz w:val="28"/>
          <w:szCs w:val="28"/>
          <w:lang w:eastAsia="ru-RU"/>
        </w:rPr>
        <w:t xml:space="preserve">4.3. </w:t>
      </w:r>
      <w:r w:rsidR="00435DF1" w:rsidRPr="00B05555">
        <w:rPr>
          <w:rFonts w:ascii="Times New Roman" w:eastAsia="Times New Roman" w:hAnsi="Times New Roman" w:cs="Times New Roman"/>
          <w:sz w:val="28"/>
          <w:szCs w:val="28"/>
          <w:lang w:eastAsia="ru-RU"/>
        </w:rPr>
        <w:t xml:space="preserve">Подводя итоги работы </w:t>
      </w:r>
      <w:r w:rsidR="008C2509" w:rsidRPr="00B05555">
        <w:rPr>
          <w:rFonts w:ascii="Times New Roman" w:eastAsia="Times New Roman" w:hAnsi="Times New Roman" w:cs="Times New Roman"/>
          <w:sz w:val="28"/>
          <w:szCs w:val="28"/>
          <w:lang w:eastAsia="ru-RU"/>
        </w:rPr>
        <w:t xml:space="preserve">КСП </w:t>
      </w:r>
      <w:r w:rsidR="00435DF1" w:rsidRPr="00B05555">
        <w:rPr>
          <w:rFonts w:ascii="Times New Roman" w:eastAsia="Times New Roman" w:hAnsi="Times New Roman" w:cs="Times New Roman"/>
          <w:sz w:val="28"/>
          <w:szCs w:val="28"/>
          <w:lang w:eastAsia="ru-RU"/>
        </w:rPr>
        <w:t xml:space="preserve">за </w:t>
      </w:r>
      <w:r w:rsidR="009963EA" w:rsidRPr="00B05555">
        <w:rPr>
          <w:rFonts w:ascii="Times New Roman" w:eastAsia="Times New Roman" w:hAnsi="Times New Roman" w:cs="Times New Roman"/>
          <w:sz w:val="28"/>
          <w:szCs w:val="28"/>
          <w:lang w:eastAsia="ru-RU"/>
        </w:rPr>
        <w:t xml:space="preserve">прошедший </w:t>
      </w:r>
      <w:r w:rsidR="00435DF1" w:rsidRPr="00B05555">
        <w:rPr>
          <w:rFonts w:ascii="Times New Roman" w:eastAsia="Times New Roman" w:hAnsi="Times New Roman" w:cs="Times New Roman"/>
          <w:sz w:val="28"/>
          <w:szCs w:val="28"/>
          <w:lang w:eastAsia="ru-RU"/>
        </w:rPr>
        <w:t xml:space="preserve">год, </w:t>
      </w:r>
      <w:r w:rsidR="008C2509" w:rsidRPr="00B05555">
        <w:rPr>
          <w:rFonts w:ascii="Times New Roman" w:eastAsia="Times New Roman" w:hAnsi="Times New Roman" w:cs="Times New Roman"/>
          <w:sz w:val="28"/>
          <w:szCs w:val="28"/>
          <w:lang w:eastAsia="ru-RU"/>
        </w:rPr>
        <w:t xml:space="preserve">и исходя из единства целей и задач </w:t>
      </w:r>
      <w:r w:rsidR="00F83461" w:rsidRPr="00B05555">
        <w:rPr>
          <w:rFonts w:ascii="Times New Roman" w:eastAsia="Times New Roman" w:hAnsi="Times New Roman" w:cs="Times New Roman"/>
          <w:sz w:val="28"/>
          <w:szCs w:val="28"/>
          <w:lang w:eastAsia="ru-RU"/>
        </w:rPr>
        <w:t>органов местного самоуправления</w:t>
      </w:r>
      <w:r w:rsidR="008C2509" w:rsidRPr="00B05555">
        <w:rPr>
          <w:rFonts w:ascii="Times New Roman" w:eastAsia="Times New Roman" w:hAnsi="Times New Roman" w:cs="Times New Roman"/>
          <w:sz w:val="28"/>
          <w:szCs w:val="28"/>
          <w:lang w:eastAsia="ru-RU"/>
        </w:rPr>
        <w:t xml:space="preserve"> </w:t>
      </w:r>
      <w:r w:rsidR="00465EDB" w:rsidRPr="00B05555">
        <w:rPr>
          <w:rFonts w:ascii="Times New Roman" w:eastAsia="Times New Roman" w:hAnsi="Times New Roman" w:cs="Times New Roman"/>
          <w:sz w:val="28"/>
          <w:szCs w:val="28"/>
          <w:lang w:eastAsia="ru-RU"/>
        </w:rPr>
        <w:t xml:space="preserve">и </w:t>
      </w:r>
      <w:r w:rsidR="00F83461" w:rsidRPr="00B05555">
        <w:rPr>
          <w:rFonts w:ascii="Times New Roman" w:eastAsia="Times New Roman" w:hAnsi="Times New Roman" w:cs="Times New Roman"/>
          <w:sz w:val="28"/>
          <w:szCs w:val="28"/>
          <w:lang w:eastAsia="ru-RU"/>
        </w:rPr>
        <w:t xml:space="preserve">установленных законодательством </w:t>
      </w:r>
      <w:r w:rsidR="00465EDB" w:rsidRPr="00B05555">
        <w:rPr>
          <w:rFonts w:ascii="Times New Roman" w:eastAsia="Times New Roman" w:hAnsi="Times New Roman" w:cs="Times New Roman"/>
          <w:sz w:val="28"/>
          <w:szCs w:val="28"/>
          <w:lang w:eastAsia="ru-RU"/>
        </w:rPr>
        <w:t>полномочий</w:t>
      </w:r>
      <w:proofErr w:type="gramStart"/>
      <w:r w:rsidR="00465EDB" w:rsidRPr="00B05555">
        <w:rPr>
          <w:rFonts w:ascii="Times New Roman" w:eastAsia="Times New Roman" w:hAnsi="Times New Roman" w:cs="Times New Roman"/>
          <w:sz w:val="28"/>
          <w:szCs w:val="28"/>
          <w:lang w:eastAsia="ru-RU"/>
        </w:rPr>
        <w:t xml:space="preserve"> </w:t>
      </w:r>
      <w:proofErr w:type="spellStart"/>
      <w:r w:rsidR="00F83461" w:rsidRPr="00B05555">
        <w:rPr>
          <w:rFonts w:ascii="Times New Roman" w:eastAsia="Times New Roman" w:hAnsi="Times New Roman" w:cs="Times New Roman"/>
          <w:sz w:val="28"/>
          <w:szCs w:val="28"/>
          <w:lang w:eastAsia="ru-RU"/>
        </w:rPr>
        <w:t>К</w:t>
      </w:r>
      <w:proofErr w:type="gramEnd"/>
      <w:r w:rsidR="00465EDB" w:rsidRPr="00B05555">
        <w:rPr>
          <w:rFonts w:ascii="Times New Roman" w:eastAsia="Times New Roman" w:hAnsi="Times New Roman" w:cs="Times New Roman"/>
          <w:sz w:val="28"/>
          <w:szCs w:val="28"/>
          <w:lang w:eastAsia="ru-RU"/>
        </w:rPr>
        <w:t>онтрольно</w:t>
      </w:r>
      <w:proofErr w:type="spellEnd"/>
      <w:r w:rsidR="00465EDB" w:rsidRPr="00B05555">
        <w:rPr>
          <w:rFonts w:ascii="Times New Roman" w:eastAsia="Times New Roman" w:hAnsi="Times New Roman" w:cs="Times New Roman"/>
          <w:sz w:val="28"/>
          <w:szCs w:val="28"/>
          <w:lang w:eastAsia="ru-RU"/>
        </w:rPr>
        <w:t xml:space="preserve"> счетной палаты</w:t>
      </w:r>
      <w:r w:rsidR="00F83461" w:rsidRPr="00B05555">
        <w:rPr>
          <w:rFonts w:ascii="Times New Roman" w:eastAsia="Times New Roman" w:hAnsi="Times New Roman" w:cs="Times New Roman"/>
          <w:sz w:val="28"/>
          <w:szCs w:val="28"/>
          <w:lang w:eastAsia="ru-RU"/>
        </w:rPr>
        <w:t>,</w:t>
      </w:r>
      <w:r w:rsidR="00465EDB" w:rsidRPr="00B05555">
        <w:rPr>
          <w:rFonts w:ascii="Times New Roman" w:eastAsia="Times New Roman" w:hAnsi="Times New Roman" w:cs="Times New Roman"/>
          <w:sz w:val="28"/>
          <w:szCs w:val="28"/>
          <w:lang w:eastAsia="ru-RU"/>
        </w:rPr>
        <w:t xml:space="preserve"> </w:t>
      </w:r>
      <w:r w:rsidR="00435DF1" w:rsidRPr="00B05555">
        <w:rPr>
          <w:rFonts w:ascii="Times New Roman" w:eastAsia="Times New Roman" w:hAnsi="Times New Roman" w:cs="Times New Roman"/>
          <w:sz w:val="28"/>
          <w:szCs w:val="28"/>
          <w:lang w:eastAsia="ru-RU"/>
        </w:rPr>
        <w:t>с</w:t>
      </w:r>
      <w:r w:rsidR="00CD314F" w:rsidRPr="00B05555">
        <w:rPr>
          <w:rFonts w:ascii="Times New Roman" w:eastAsia="Times New Roman" w:hAnsi="Times New Roman" w:cs="Times New Roman"/>
          <w:sz w:val="28"/>
          <w:szCs w:val="28"/>
          <w:lang w:eastAsia="ru-RU"/>
        </w:rPr>
        <w:t>ледует отметить</w:t>
      </w:r>
      <w:r w:rsidR="00CD314F" w:rsidRPr="00B05555">
        <w:rPr>
          <w:rFonts w:ascii="Times New Roman" w:hAnsi="Times New Roman" w:cs="Times New Roman"/>
          <w:sz w:val="28"/>
          <w:szCs w:val="28"/>
        </w:rPr>
        <w:t xml:space="preserve"> </w:t>
      </w:r>
      <w:r w:rsidR="00514823" w:rsidRPr="00B05555">
        <w:rPr>
          <w:rFonts w:ascii="Times New Roman" w:hAnsi="Times New Roman" w:cs="Times New Roman"/>
          <w:sz w:val="28"/>
          <w:szCs w:val="28"/>
        </w:rPr>
        <w:t>непосредственное</w:t>
      </w:r>
      <w:r w:rsidR="009963EA" w:rsidRPr="00B05555">
        <w:rPr>
          <w:rFonts w:ascii="Times New Roman" w:hAnsi="Times New Roman" w:cs="Times New Roman"/>
          <w:sz w:val="28"/>
          <w:szCs w:val="28"/>
        </w:rPr>
        <w:t xml:space="preserve"> </w:t>
      </w:r>
      <w:r w:rsidR="007A4DAF" w:rsidRPr="00B05555">
        <w:rPr>
          <w:rFonts w:ascii="Times New Roman" w:hAnsi="Times New Roman" w:cs="Times New Roman"/>
          <w:sz w:val="28"/>
          <w:szCs w:val="28"/>
        </w:rPr>
        <w:t xml:space="preserve">участие </w:t>
      </w:r>
      <w:r w:rsidR="00F83461" w:rsidRPr="00B05555">
        <w:rPr>
          <w:rFonts w:ascii="Times New Roman" w:hAnsi="Times New Roman" w:cs="Times New Roman"/>
          <w:sz w:val="28"/>
          <w:szCs w:val="28"/>
        </w:rPr>
        <w:t>КСП</w:t>
      </w:r>
      <w:r w:rsidR="007A4DAF" w:rsidRPr="00B05555">
        <w:rPr>
          <w:rFonts w:ascii="Times New Roman" w:hAnsi="Times New Roman" w:cs="Times New Roman"/>
          <w:sz w:val="28"/>
          <w:szCs w:val="28"/>
        </w:rPr>
        <w:t xml:space="preserve"> Дальнереченского городского округа в достижении </w:t>
      </w:r>
      <w:r w:rsidR="00435DF1" w:rsidRPr="00B05555">
        <w:rPr>
          <w:rFonts w:ascii="Times New Roman" w:hAnsi="Times New Roman" w:cs="Times New Roman"/>
          <w:sz w:val="28"/>
          <w:szCs w:val="28"/>
        </w:rPr>
        <w:t xml:space="preserve">муниципальным образованием </w:t>
      </w:r>
      <w:r w:rsidR="007A4DAF" w:rsidRPr="00B05555">
        <w:rPr>
          <w:rFonts w:ascii="Times New Roman" w:hAnsi="Times New Roman" w:cs="Times New Roman"/>
          <w:sz w:val="28"/>
          <w:szCs w:val="28"/>
        </w:rPr>
        <w:t xml:space="preserve">наилучших показателей социально-экономического развития. Системно проводимая экспертно-аналитическая работа КСП </w:t>
      </w:r>
      <w:r w:rsidR="009963EA" w:rsidRPr="00B05555">
        <w:rPr>
          <w:rFonts w:ascii="Times New Roman" w:hAnsi="Times New Roman" w:cs="Times New Roman"/>
          <w:sz w:val="28"/>
          <w:szCs w:val="28"/>
        </w:rPr>
        <w:t xml:space="preserve">в течение года </w:t>
      </w:r>
      <w:r w:rsidR="007A4DAF" w:rsidRPr="00B05555">
        <w:rPr>
          <w:rFonts w:ascii="Times New Roman" w:hAnsi="Times New Roman" w:cs="Times New Roman"/>
          <w:sz w:val="28"/>
          <w:szCs w:val="28"/>
        </w:rPr>
        <w:t>затронула все направления деятельности, по которы</w:t>
      </w:r>
      <w:r w:rsidR="009963EA" w:rsidRPr="00B05555">
        <w:rPr>
          <w:rFonts w:ascii="Times New Roman" w:hAnsi="Times New Roman" w:cs="Times New Roman"/>
          <w:sz w:val="28"/>
          <w:szCs w:val="28"/>
        </w:rPr>
        <w:t>м</w:t>
      </w:r>
      <w:r w:rsidR="007A4DAF" w:rsidRPr="00B05555">
        <w:rPr>
          <w:rFonts w:ascii="Times New Roman" w:hAnsi="Times New Roman" w:cs="Times New Roman"/>
          <w:sz w:val="28"/>
          <w:szCs w:val="28"/>
        </w:rPr>
        <w:t xml:space="preserve"> проводится оценка м</w:t>
      </w:r>
      <w:r w:rsidR="009963EA" w:rsidRPr="00B05555">
        <w:rPr>
          <w:rFonts w:ascii="Times New Roman" w:hAnsi="Times New Roman" w:cs="Times New Roman"/>
          <w:sz w:val="28"/>
          <w:szCs w:val="28"/>
        </w:rPr>
        <w:t>униципальных</w:t>
      </w:r>
      <w:r w:rsidR="007A4DAF" w:rsidRPr="00B05555">
        <w:rPr>
          <w:rFonts w:ascii="Times New Roman" w:hAnsi="Times New Roman" w:cs="Times New Roman"/>
          <w:sz w:val="28"/>
          <w:szCs w:val="28"/>
        </w:rPr>
        <w:t xml:space="preserve"> образовани</w:t>
      </w:r>
      <w:r w:rsidR="009963EA" w:rsidRPr="00B05555">
        <w:rPr>
          <w:rFonts w:ascii="Times New Roman" w:hAnsi="Times New Roman" w:cs="Times New Roman"/>
          <w:sz w:val="28"/>
          <w:szCs w:val="28"/>
        </w:rPr>
        <w:t>й</w:t>
      </w:r>
      <w:r w:rsidR="007A4DAF" w:rsidRPr="00B05555">
        <w:rPr>
          <w:rFonts w:ascii="Times New Roman" w:hAnsi="Times New Roman" w:cs="Times New Roman"/>
          <w:sz w:val="28"/>
          <w:szCs w:val="28"/>
        </w:rPr>
        <w:t xml:space="preserve"> по достижению показателей социально-экономического развития. </w:t>
      </w:r>
      <w:proofErr w:type="gramStart"/>
      <w:r w:rsidR="007A4DAF" w:rsidRPr="00B05555">
        <w:rPr>
          <w:rFonts w:ascii="Times New Roman" w:hAnsi="Times New Roman" w:cs="Times New Roman"/>
          <w:sz w:val="28"/>
          <w:szCs w:val="28"/>
        </w:rPr>
        <w:t xml:space="preserve">Проведение финансово-экономических экспертиз всех муниципальных программ, контроль за законностью и эффективностью использования средств бюджета, анализ исполнения бюджета, </w:t>
      </w:r>
      <w:r w:rsidR="009963EA" w:rsidRPr="00B05555">
        <w:rPr>
          <w:rFonts w:ascii="Times New Roman" w:hAnsi="Times New Roman" w:cs="Times New Roman"/>
          <w:sz w:val="28"/>
          <w:szCs w:val="28"/>
        </w:rPr>
        <w:t>и выявление рисков</w:t>
      </w:r>
      <w:r w:rsidR="0064056E" w:rsidRPr="00B05555">
        <w:rPr>
          <w:rFonts w:ascii="Times New Roman" w:hAnsi="Times New Roman" w:cs="Times New Roman"/>
          <w:sz w:val="28"/>
          <w:szCs w:val="28"/>
        </w:rPr>
        <w:t xml:space="preserve"> в </w:t>
      </w:r>
      <w:r w:rsidR="00F83461" w:rsidRPr="00B05555">
        <w:rPr>
          <w:rFonts w:ascii="Times New Roman" w:hAnsi="Times New Roman" w:cs="Times New Roman"/>
          <w:sz w:val="28"/>
          <w:szCs w:val="28"/>
        </w:rPr>
        <w:t xml:space="preserve">его </w:t>
      </w:r>
      <w:r w:rsidR="0064056E" w:rsidRPr="00B05555">
        <w:rPr>
          <w:rFonts w:ascii="Times New Roman" w:hAnsi="Times New Roman" w:cs="Times New Roman"/>
          <w:sz w:val="28"/>
          <w:szCs w:val="28"/>
        </w:rPr>
        <w:t>исполнении</w:t>
      </w:r>
      <w:r w:rsidR="007A4DAF" w:rsidRPr="00B05555">
        <w:rPr>
          <w:rFonts w:ascii="Times New Roman" w:hAnsi="Times New Roman" w:cs="Times New Roman"/>
          <w:sz w:val="28"/>
          <w:szCs w:val="28"/>
        </w:rPr>
        <w:t xml:space="preserve">, направление предложений и рекомендаций по </w:t>
      </w:r>
      <w:r w:rsidR="005213BB" w:rsidRPr="00B05555">
        <w:rPr>
          <w:rFonts w:ascii="Times New Roman" w:hAnsi="Times New Roman" w:cs="Times New Roman"/>
          <w:sz w:val="28"/>
          <w:szCs w:val="28"/>
        </w:rPr>
        <w:t>сокращению недоимки</w:t>
      </w:r>
      <w:r w:rsidR="007A4DAF" w:rsidRPr="00B05555">
        <w:rPr>
          <w:rFonts w:ascii="Times New Roman" w:hAnsi="Times New Roman" w:cs="Times New Roman"/>
          <w:sz w:val="28"/>
          <w:szCs w:val="28"/>
        </w:rPr>
        <w:t xml:space="preserve">, по снижению неэффективных расходов бюджета, увеличению собственных доходов, - все это наша часть общей совместной работы органов местного самоуправления Дальнереченского городского округа по </w:t>
      </w:r>
      <w:r w:rsidR="00DE69F8" w:rsidRPr="00B05555">
        <w:rPr>
          <w:rFonts w:ascii="Times New Roman" w:hAnsi="Times New Roman" w:cs="Times New Roman"/>
          <w:sz w:val="28"/>
          <w:szCs w:val="28"/>
        </w:rPr>
        <w:t>решению задач в интересах населения</w:t>
      </w:r>
      <w:r w:rsidR="007A4DAF" w:rsidRPr="00B05555">
        <w:rPr>
          <w:rFonts w:ascii="Times New Roman" w:hAnsi="Times New Roman" w:cs="Times New Roman"/>
          <w:sz w:val="28"/>
          <w:szCs w:val="28"/>
        </w:rPr>
        <w:t xml:space="preserve"> Дальнереченского городского округа.</w:t>
      </w:r>
      <w:r w:rsidR="009963EA" w:rsidRPr="00B05555">
        <w:rPr>
          <w:rFonts w:ascii="Times New Roman" w:hAnsi="Times New Roman" w:cs="Times New Roman"/>
          <w:sz w:val="28"/>
          <w:szCs w:val="28"/>
        </w:rPr>
        <w:t xml:space="preserve"> </w:t>
      </w:r>
      <w:proofErr w:type="gramEnd"/>
    </w:p>
    <w:p w:rsidR="002B64E3" w:rsidRPr="00B05555" w:rsidRDefault="002B64E3" w:rsidP="002E4EDF">
      <w:pPr>
        <w:spacing w:after="0" w:line="240" w:lineRule="auto"/>
        <w:ind w:firstLine="568"/>
        <w:jc w:val="both"/>
        <w:rPr>
          <w:rFonts w:ascii="Times New Roman" w:hAnsi="Times New Roman" w:cs="Times New Roman"/>
          <w:sz w:val="28"/>
          <w:szCs w:val="28"/>
        </w:rPr>
      </w:pPr>
    </w:p>
    <w:p w:rsidR="00DC1C23" w:rsidRPr="00B05555" w:rsidRDefault="00DC1C23" w:rsidP="0083141E">
      <w:pPr>
        <w:autoSpaceDE w:val="0"/>
        <w:autoSpaceDN w:val="0"/>
        <w:adjustRightInd w:val="0"/>
        <w:spacing w:after="0" w:line="240" w:lineRule="auto"/>
        <w:ind w:firstLine="568"/>
        <w:jc w:val="center"/>
        <w:rPr>
          <w:rFonts w:ascii="Times New Roman" w:hAnsi="Times New Roman" w:cs="Times New Roman"/>
          <w:b/>
          <w:sz w:val="28"/>
          <w:szCs w:val="28"/>
        </w:rPr>
      </w:pPr>
    </w:p>
    <w:p w:rsidR="00AE4E22" w:rsidRPr="00B05555" w:rsidRDefault="00A113A5" w:rsidP="00CC5F5A">
      <w:pPr>
        <w:tabs>
          <w:tab w:val="left" w:pos="851"/>
        </w:tabs>
        <w:spacing w:after="0" w:line="240" w:lineRule="auto"/>
        <w:jc w:val="both"/>
        <w:rPr>
          <w:rFonts w:ascii="Times New Roman" w:hAnsi="Times New Roman" w:cs="Times New Roman"/>
          <w:b/>
          <w:bCs/>
          <w:i/>
          <w:sz w:val="28"/>
          <w:szCs w:val="28"/>
          <w:highlight w:val="yellow"/>
        </w:rPr>
      </w:pPr>
      <w:r w:rsidRPr="00B05555">
        <w:rPr>
          <w:rFonts w:ascii="Times New Roman" w:hAnsi="Times New Roman" w:cs="Times New Roman"/>
          <w:sz w:val="28"/>
          <w:szCs w:val="28"/>
        </w:rPr>
        <w:t xml:space="preserve">Председатель контрольно-счетной палаты                </w:t>
      </w:r>
      <w:r w:rsidR="00CC5F5A" w:rsidRPr="00B05555">
        <w:rPr>
          <w:rFonts w:ascii="Times New Roman" w:hAnsi="Times New Roman" w:cs="Times New Roman"/>
          <w:sz w:val="28"/>
          <w:szCs w:val="28"/>
        </w:rPr>
        <w:t xml:space="preserve">                            </w:t>
      </w:r>
      <w:proofErr w:type="spellStart"/>
      <w:r w:rsidR="00912ABA" w:rsidRPr="00B05555">
        <w:rPr>
          <w:rFonts w:ascii="Times New Roman" w:hAnsi="Times New Roman" w:cs="Times New Roman"/>
          <w:sz w:val="28"/>
          <w:szCs w:val="28"/>
        </w:rPr>
        <w:t>И.Г.Дзюба</w:t>
      </w:r>
      <w:proofErr w:type="spellEnd"/>
      <w:r w:rsidRPr="00B05555">
        <w:rPr>
          <w:rFonts w:ascii="Times New Roman" w:hAnsi="Times New Roman" w:cs="Times New Roman"/>
          <w:sz w:val="28"/>
          <w:szCs w:val="28"/>
        </w:rPr>
        <w:t xml:space="preserve"> </w:t>
      </w:r>
    </w:p>
    <w:sectPr w:rsidR="00AE4E22" w:rsidRPr="00B05555" w:rsidSect="00B05555">
      <w:pgSz w:w="11906" w:h="16838"/>
      <w:pgMar w:top="426" w:right="707" w:bottom="426" w:left="1418" w:header="284"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139" w:rsidRDefault="00C12139" w:rsidP="00A10EEE">
      <w:pPr>
        <w:spacing w:after="0" w:line="240" w:lineRule="auto"/>
      </w:pPr>
      <w:r>
        <w:separator/>
      </w:r>
    </w:p>
  </w:endnote>
  <w:endnote w:type="continuationSeparator" w:id="0">
    <w:p w:rsidR="00C12139" w:rsidRDefault="00C12139" w:rsidP="00A10E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139" w:rsidRDefault="00C12139" w:rsidP="00A10EEE">
      <w:pPr>
        <w:spacing w:after="0" w:line="240" w:lineRule="auto"/>
      </w:pPr>
      <w:r>
        <w:separator/>
      </w:r>
    </w:p>
  </w:footnote>
  <w:footnote w:type="continuationSeparator" w:id="0">
    <w:p w:rsidR="00C12139" w:rsidRDefault="00C12139" w:rsidP="00A10EE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1282"/>
    <w:multiLevelType w:val="hybridMultilevel"/>
    <w:tmpl w:val="364C7D70"/>
    <w:lvl w:ilvl="0" w:tplc="9864B802">
      <w:start w:val="1"/>
      <w:numFmt w:val="decimal"/>
      <w:lvlText w:val="%1."/>
      <w:lvlJc w:val="left"/>
      <w:pPr>
        <w:ind w:left="644" w:hanging="360"/>
      </w:pPr>
      <w:rPr>
        <w:b w:val="0"/>
        <w:bCs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59D0C94"/>
    <w:multiLevelType w:val="multilevel"/>
    <w:tmpl w:val="872666A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FB13D3B"/>
    <w:multiLevelType w:val="hybridMultilevel"/>
    <w:tmpl w:val="27C2A40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2347CCA"/>
    <w:multiLevelType w:val="hybridMultilevel"/>
    <w:tmpl w:val="E4D0A926"/>
    <w:lvl w:ilvl="0" w:tplc="5AA4B330">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
    <w:nsid w:val="139C017B"/>
    <w:multiLevelType w:val="hybridMultilevel"/>
    <w:tmpl w:val="C7AE0FD0"/>
    <w:lvl w:ilvl="0" w:tplc="B360FF82">
      <w:start w:val="1"/>
      <w:numFmt w:val="decimal"/>
      <w:lvlText w:val="%1."/>
      <w:lvlJc w:val="left"/>
      <w:pPr>
        <w:ind w:left="1068" w:hanging="360"/>
      </w:pPr>
      <w:rPr>
        <w:rFonts w:hint="default"/>
        <w:i/>
        <w:iCs/>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5">
    <w:nsid w:val="144604C0"/>
    <w:multiLevelType w:val="hybridMultilevel"/>
    <w:tmpl w:val="1098165A"/>
    <w:lvl w:ilvl="0" w:tplc="CDC0C718">
      <w:start w:val="1"/>
      <w:numFmt w:val="decimal"/>
      <w:lvlText w:val="%1."/>
      <w:lvlJc w:val="left"/>
      <w:pPr>
        <w:ind w:left="1068" w:hanging="360"/>
      </w:pPr>
      <w:rPr>
        <w:i/>
        <w:iCs/>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6">
    <w:nsid w:val="157447D3"/>
    <w:multiLevelType w:val="multilevel"/>
    <w:tmpl w:val="CF7C6538"/>
    <w:lvl w:ilvl="0">
      <w:start w:val="1"/>
      <w:numFmt w:val="decimal"/>
      <w:lvlText w:val="%1."/>
      <w:lvlJc w:val="left"/>
      <w:pPr>
        <w:ind w:left="928" w:hanging="360"/>
      </w:pPr>
      <w:rPr>
        <w:rFonts w:hint="default"/>
        <w:b/>
        <w:bCs/>
      </w:rPr>
    </w:lvl>
    <w:lvl w:ilvl="1">
      <w:start w:val="2"/>
      <w:numFmt w:val="decimal"/>
      <w:isLgl/>
      <w:lvlText w:val="%1.%2."/>
      <w:lvlJc w:val="left"/>
      <w:pPr>
        <w:ind w:left="720" w:hanging="720"/>
      </w:pPr>
      <w:rPr>
        <w:rFonts w:hint="default"/>
        <w:b/>
        <w:bCs/>
        <w:sz w:val="26"/>
        <w:szCs w:val="26"/>
      </w:rPr>
    </w:lvl>
    <w:lvl w:ilvl="2">
      <w:start w:val="1"/>
      <w:numFmt w:val="decimal"/>
      <w:isLgl/>
      <w:lvlText w:val="%1.%2.%3."/>
      <w:lvlJc w:val="left"/>
      <w:pPr>
        <w:ind w:left="1430" w:hanging="720"/>
      </w:pPr>
      <w:rPr>
        <w:rFonts w:hint="default"/>
        <w:b/>
        <w:bCs/>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7">
    <w:nsid w:val="15907AC1"/>
    <w:multiLevelType w:val="hybridMultilevel"/>
    <w:tmpl w:val="2F04F602"/>
    <w:lvl w:ilvl="0" w:tplc="50344AC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nsid w:val="197D043B"/>
    <w:multiLevelType w:val="multilevel"/>
    <w:tmpl w:val="C58C367C"/>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nsid w:val="1D353E07"/>
    <w:multiLevelType w:val="hybridMultilevel"/>
    <w:tmpl w:val="A300A658"/>
    <w:lvl w:ilvl="0" w:tplc="0419000F">
      <w:start w:val="1"/>
      <w:numFmt w:val="decimal"/>
      <w:lvlText w:val="%1."/>
      <w:lvlJc w:val="left"/>
      <w:pPr>
        <w:ind w:left="1335" w:hanging="360"/>
      </w:pPr>
    </w:lvl>
    <w:lvl w:ilvl="1" w:tplc="04190019">
      <w:start w:val="1"/>
      <w:numFmt w:val="lowerLetter"/>
      <w:lvlText w:val="%2."/>
      <w:lvlJc w:val="left"/>
      <w:pPr>
        <w:ind w:left="2055" w:hanging="360"/>
      </w:pPr>
    </w:lvl>
    <w:lvl w:ilvl="2" w:tplc="0419001B">
      <w:start w:val="1"/>
      <w:numFmt w:val="lowerRoman"/>
      <w:lvlText w:val="%3."/>
      <w:lvlJc w:val="right"/>
      <w:pPr>
        <w:ind w:left="2775" w:hanging="180"/>
      </w:pPr>
    </w:lvl>
    <w:lvl w:ilvl="3" w:tplc="0419000F">
      <w:start w:val="1"/>
      <w:numFmt w:val="decimal"/>
      <w:lvlText w:val="%4."/>
      <w:lvlJc w:val="left"/>
      <w:pPr>
        <w:ind w:left="3495" w:hanging="360"/>
      </w:pPr>
    </w:lvl>
    <w:lvl w:ilvl="4" w:tplc="04190019">
      <w:start w:val="1"/>
      <w:numFmt w:val="lowerLetter"/>
      <w:lvlText w:val="%5."/>
      <w:lvlJc w:val="left"/>
      <w:pPr>
        <w:ind w:left="4215" w:hanging="360"/>
      </w:pPr>
    </w:lvl>
    <w:lvl w:ilvl="5" w:tplc="0419001B">
      <w:start w:val="1"/>
      <w:numFmt w:val="lowerRoman"/>
      <w:lvlText w:val="%6."/>
      <w:lvlJc w:val="right"/>
      <w:pPr>
        <w:ind w:left="4935" w:hanging="180"/>
      </w:pPr>
    </w:lvl>
    <w:lvl w:ilvl="6" w:tplc="0419000F">
      <w:start w:val="1"/>
      <w:numFmt w:val="decimal"/>
      <w:lvlText w:val="%7."/>
      <w:lvlJc w:val="left"/>
      <w:pPr>
        <w:ind w:left="5655" w:hanging="360"/>
      </w:pPr>
    </w:lvl>
    <w:lvl w:ilvl="7" w:tplc="04190019">
      <w:start w:val="1"/>
      <w:numFmt w:val="lowerLetter"/>
      <w:lvlText w:val="%8."/>
      <w:lvlJc w:val="left"/>
      <w:pPr>
        <w:ind w:left="6375" w:hanging="360"/>
      </w:pPr>
    </w:lvl>
    <w:lvl w:ilvl="8" w:tplc="0419001B">
      <w:start w:val="1"/>
      <w:numFmt w:val="lowerRoman"/>
      <w:lvlText w:val="%9."/>
      <w:lvlJc w:val="right"/>
      <w:pPr>
        <w:ind w:left="7095" w:hanging="180"/>
      </w:pPr>
    </w:lvl>
  </w:abstractNum>
  <w:abstractNum w:abstractNumId="10">
    <w:nsid w:val="1E7817E5"/>
    <w:multiLevelType w:val="hybridMultilevel"/>
    <w:tmpl w:val="7FA8EAF0"/>
    <w:lvl w:ilvl="0" w:tplc="77A2E5D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2164F69"/>
    <w:multiLevelType w:val="hybridMultilevel"/>
    <w:tmpl w:val="9424C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462037F"/>
    <w:multiLevelType w:val="multilevel"/>
    <w:tmpl w:val="A43ACD8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270476FC"/>
    <w:multiLevelType w:val="hybridMultilevel"/>
    <w:tmpl w:val="F4EA58AE"/>
    <w:lvl w:ilvl="0" w:tplc="0370367E">
      <w:start w:val="1"/>
      <w:numFmt w:val="decimal"/>
      <w:lvlText w:val="%1."/>
      <w:lvlJc w:val="left"/>
      <w:pPr>
        <w:ind w:left="1069" w:hanging="360"/>
      </w:pPr>
      <w:rPr>
        <w:rFonts w:hint="default"/>
        <w:b w:val="0"/>
        <w:bCs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4">
    <w:nsid w:val="295A29AA"/>
    <w:multiLevelType w:val="hybridMultilevel"/>
    <w:tmpl w:val="A6E8A3B4"/>
    <w:lvl w:ilvl="0" w:tplc="E81C26FA">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5">
    <w:nsid w:val="2BF469C7"/>
    <w:multiLevelType w:val="multilevel"/>
    <w:tmpl w:val="8E3AE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29E175B"/>
    <w:multiLevelType w:val="multilevel"/>
    <w:tmpl w:val="43E648A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34630176"/>
    <w:multiLevelType w:val="multilevel"/>
    <w:tmpl w:val="4EBAA2C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363E24F0"/>
    <w:multiLevelType w:val="multilevel"/>
    <w:tmpl w:val="905C917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39A10D3F"/>
    <w:multiLevelType w:val="hybridMultilevel"/>
    <w:tmpl w:val="832EFF10"/>
    <w:lvl w:ilvl="0" w:tplc="FD4CFE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3C106E86"/>
    <w:multiLevelType w:val="multilevel"/>
    <w:tmpl w:val="B00C4E6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nsid w:val="3C1E18C4"/>
    <w:multiLevelType w:val="hybridMultilevel"/>
    <w:tmpl w:val="A6D4925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3D5E799F"/>
    <w:multiLevelType w:val="multilevel"/>
    <w:tmpl w:val="2644578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nsid w:val="45E810C2"/>
    <w:multiLevelType w:val="multilevel"/>
    <w:tmpl w:val="3B98A99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4">
    <w:nsid w:val="48861291"/>
    <w:multiLevelType w:val="multilevel"/>
    <w:tmpl w:val="CF08148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nsid w:val="4AA14E3A"/>
    <w:multiLevelType w:val="multilevel"/>
    <w:tmpl w:val="9AE4C4B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nsid w:val="4E41689E"/>
    <w:multiLevelType w:val="multilevel"/>
    <w:tmpl w:val="A014A5EC"/>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27">
    <w:nsid w:val="4F594DE7"/>
    <w:multiLevelType w:val="multilevel"/>
    <w:tmpl w:val="AA18082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nsid w:val="5A331F44"/>
    <w:multiLevelType w:val="hybridMultilevel"/>
    <w:tmpl w:val="92927D0A"/>
    <w:lvl w:ilvl="0" w:tplc="8A3A3446">
      <w:start w:val="5"/>
      <w:numFmt w:val="decimal"/>
      <w:lvlText w:val="%1."/>
      <w:lvlJc w:val="left"/>
      <w:pPr>
        <w:ind w:left="927" w:hanging="360"/>
      </w:pPr>
      <w:rPr>
        <w:rFonts w:hint="default"/>
        <w:i w:val="0"/>
        <w:iCs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9">
    <w:nsid w:val="5F51618C"/>
    <w:multiLevelType w:val="multilevel"/>
    <w:tmpl w:val="2A544EB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0">
    <w:nsid w:val="5F79725C"/>
    <w:multiLevelType w:val="multilevel"/>
    <w:tmpl w:val="E1808A6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1">
    <w:nsid w:val="65942CF7"/>
    <w:multiLevelType w:val="hybridMultilevel"/>
    <w:tmpl w:val="F4669202"/>
    <w:lvl w:ilvl="0" w:tplc="7AEAE934">
      <w:start w:val="1"/>
      <w:numFmt w:val="decimal"/>
      <w:lvlText w:val="%1."/>
      <w:lvlJc w:val="left"/>
      <w:pPr>
        <w:ind w:left="1068" w:hanging="360"/>
      </w:pPr>
      <w:rPr>
        <w:rFonts w:hint="default"/>
        <w:i/>
        <w:iCs/>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2">
    <w:nsid w:val="67A44360"/>
    <w:multiLevelType w:val="multilevel"/>
    <w:tmpl w:val="E61C633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3">
    <w:nsid w:val="6CC05F56"/>
    <w:multiLevelType w:val="hybridMultilevel"/>
    <w:tmpl w:val="10ACD238"/>
    <w:lvl w:ilvl="0" w:tplc="A3A6B7A0">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4">
    <w:nsid w:val="6D4B1B72"/>
    <w:multiLevelType w:val="hybridMultilevel"/>
    <w:tmpl w:val="E7900014"/>
    <w:lvl w:ilvl="0" w:tplc="4EF8CF24">
      <w:start w:val="1"/>
      <w:numFmt w:val="decimal"/>
      <w:lvlText w:val="%1."/>
      <w:lvlJc w:val="left"/>
      <w:pPr>
        <w:ind w:left="720" w:hanging="360"/>
      </w:pPr>
      <w:rPr>
        <w:i/>
        <w:i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72823F39"/>
    <w:multiLevelType w:val="hybridMultilevel"/>
    <w:tmpl w:val="924A97D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72AE3C82"/>
    <w:multiLevelType w:val="multilevel"/>
    <w:tmpl w:val="20607EE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7">
    <w:nsid w:val="754E7409"/>
    <w:multiLevelType w:val="multilevel"/>
    <w:tmpl w:val="8E8282B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8">
    <w:nsid w:val="7AFF6021"/>
    <w:multiLevelType w:val="hybridMultilevel"/>
    <w:tmpl w:val="34924AB6"/>
    <w:lvl w:ilvl="0" w:tplc="04190001">
      <w:start w:val="1"/>
      <w:numFmt w:val="bullet"/>
      <w:lvlText w:val=""/>
      <w:lvlJc w:val="left"/>
      <w:pPr>
        <w:ind w:left="870" w:hanging="360"/>
      </w:pPr>
      <w:rPr>
        <w:rFonts w:ascii="Symbol" w:hAnsi="Symbol" w:cs="Symbol" w:hint="default"/>
      </w:rPr>
    </w:lvl>
    <w:lvl w:ilvl="1" w:tplc="04190003">
      <w:start w:val="1"/>
      <w:numFmt w:val="bullet"/>
      <w:lvlText w:val="o"/>
      <w:lvlJc w:val="left"/>
      <w:pPr>
        <w:ind w:left="1590" w:hanging="360"/>
      </w:pPr>
      <w:rPr>
        <w:rFonts w:ascii="Courier New" w:hAnsi="Courier New" w:cs="Courier New" w:hint="default"/>
      </w:rPr>
    </w:lvl>
    <w:lvl w:ilvl="2" w:tplc="04190005">
      <w:start w:val="1"/>
      <w:numFmt w:val="bullet"/>
      <w:lvlText w:val=""/>
      <w:lvlJc w:val="left"/>
      <w:pPr>
        <w:ind w:left="2310" w:hanging="360"/>
      </w:pPr>
      <w:rPr>
        <w:rFonts w:ascii="Wingdings" w:hAnsi="Wingdings" w:cs="Wingdings" w:hint="default"/>
      </w:rPr>
    </w:lvl>
    <w:lvl w:ilvl="3" w:tplc="04190001">
      <w:start w:val="1"/>
      <w:numFmt w:val="bullet"/>
      <w:lvlText w:val=""/>
      <w:lvlJc w:val="left"/>
      <w:pPr>
        <w:ind w:left="3030" w:hanging="360"/>
      </w:pPr>
      <w:rPr>
        <w:rFonts w:ascii="Symbol" w:hAnsi="Symbol" w:cs="Symbol" w:hint="default"/>
      </w:rPr>
    </w:lvl>
    <w:lvl w:ilvl="4" w:tplc="04190003">
      <w:start w:val="1"/>
      <w:numFmt w:val="bullet"/>
      <w:lvlText w:val="o"/>
      <w:lvlJc w:val="left"/>
      <w:pPr>
        <w:ind w:left="3750" w:hanging="360"/>
      </w:pPr>
      <w:rPr>
        <w:rFonts w:ascii="Courier New" w:hAnsi="Courier New" w:cs="Courier New" w:hint="default"/>
      </w:rPr>
    </w:lvl>
    <w:lvl w:ilvl="5" w:tplc="04190005">
      <w:start w:val="1"/>
      <w:numFmt w:val="bullet"/>
      <w:lvlText w:val=""/>
      <w:lvlJc w:val="left"/>
      <w:pPr>
        <w:ind w:left="4470" w:hanging="360"/>
      </w:pPr>
      <w:rPr>
        <w:rFonts w:ascii="Wingdings" w:hAnsi="Wingdings" w:cs="Wingdings" w:hint="default"/>
      </w:rPr>
    </w:lvl>
    <w:lvl w:ilvl="6" w:tplc="04190001">
      <w:start w:val="1"/>
      <w:numFmt w:val="bullet"/>
      <w:lvlText w:val=""/>
      <w:lvlJc w:val="left"/>
      <w:pPr>
        <w:ind w:left="5190" w:hanging="360"/>
      </w:pPr>
      <w:rPr>
        <w:rFonts w:ascii="Symbol" w:hAnsi="Symbol" w:cs="Symbol" w:hint="default"/>
      </w:rPr>
    </w:lvl>
    <w:lvl w:ilvl="7" w:tplc="04190003">
      <w:start w:val="1"/>
      <w:numFmt w:val="bullet"/>
      <w:lvlText w:val="o"/>
      <w:lvlJc w:val="left"/>
      <w:pPr>
        <w:ind w:left="5910" w:hanging="360"/>
      </w:pPr>
      <w:rPr>
        <w:rFonts w:ascii="Courier New" w:hAnsi="Courier New" w:cs="Courier New" w:hint="default"/>
      </w:rPr>
    </w:lvl>
    <w:lvl w:ilvl="8" w:tplc="04190005">
      <w:start w:val="1"/>
      <w:numFmt w:val="bullet"/>
      <w:lvlText w:val=""/>
      <w:lvlJc w:val="left"/>
      <w:pPr>
        <w:ind w:left="6630" w:hanging="360"/>
      </w:pPr>
      <w:rPr>
        <w:rFonts w:ascii="Wingdings" w:hAnsi="Wingdings" w:cs="Wingdings" w:hint="default"/>
      </w:rPr>
    </w:lvl>
  </w:abstractNum>
  <w:abstractNum w:abstractNumId="39">
    <w:nsid w:val="7C581AB9"/>
    <w:multiLevelType w:val="hybridMultilevel"/>
    <w:tmpl w:val="6212A0CC"/>
    <w:lvl w:ilvl="0" w:tplc="9348B8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D600D7D"/>
    <w:multiLevelType w:val="hybridMultilevel"/>
    <w:tmpl w:val="D4903AD2"/>
    <w:lvl w:ilvl="0" w:tplc="8E28156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1"/>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4"/>
  </w:num>
  <w:num w:numId="5">
    <w:abstractNumId w:val="35"/>
  </w:num>
  <w:num w:numId="6">
    <w:abstractNumId w:val="7"/>
  </w:num>
  <w:num w:numId="7">
    <w:abstractNumId w:val="13"/>
  </w:num>
  <w:num w:numId="8">
    <w:abstractNumId w:val="6"/>
  </w:num>
  <w:num w:numId="9">
    <w:abstractNumId w:val="16"/>
  </w:num>
  <w:num w:numId="10">
    <w:abstractNumId w:val="12"/>
  </w:num>
  <w:num w:numId="11">
    <w:abstractNumId w:val="27"/>
  </w:num>
  <w:num w:numId="12">
    <w:abstractNumId w:val="32"/>
  </w:num>
  <w:num w:numId="13">
    <w:abstractNumId w:val="23"/>
  </w:num>
  <w:num w:numId="14">
    <w:abstractNumId w:val="1"/>
  </w:num>
  <w:num w:numId="15">
    <w:abstractNumId w:val="30"/>
  </w:num>
  <w:num w:numId="16">
    <w:abstractNumId w:val="18"/>
  </w:num>
  <w:num w:numId="17">
    <w:abstractNumId w:val="22"/>
  </w:num>
  <w:num w:numId="18">
    <w:abstractNumId w:val="24"/>
  </w:num>
  <w:num w:numId="19">
    <w:abstractNumId w:val="17"/>
  </w:num>
  <w:num w:numId="20">
    <w:abstractNumId w:val="20"/>
  </w:num>
  <w:num w:numId="21">
    <w:abstractNumId w:val="37"/>
  </w:num>
  <w:num w:numId="22">
    <w:abstractNumId w:val="29"/>
  </w:num>
  <w:num w:numId="23">
    <w:abstractNumId w:val="36"/>
  </w:num>
  <w:num w:numId="24">
    <w:abstractNumId w:val="25"/>
  </w:num>
  <w:num w:numId="25">
    <w:abstractNumId w:val="38"/>
  </w:num>
  <w:num w:numId="26">
    <w:abstractNumId w:val="5"/>
  </w:num>
  <w:num w:numId="27">
    <w:abstractNumId w:val="4"/>
  </w:num>
  <w:num w:numId="28">
    <w:abstractNumId w:val="31"/>
  </w:num>
  <w:num w:numId="29">
    <w:abstractNumId w:val="34"/>
  </w:num>
  <w:num w:numId="30">
    <w:abstractNumId w:val="9"/>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33"/>
  </w:num>
  <w:num w:numId="34">
    <w:abstractNumId w:val="28"/>
  </w:num>
  <w:num w:numId="35">
    <w:abstractNumId w:val="40"/>
  </w:num>
  <w:num w:numId="36">
    <w:abstractNumId w:val="39"/>
  </w:num>
  <w:num w:numId="37">
    <w:abstractNumId w:val="11"/>
  </w:num>
  <w:num w:numId="38">
    <w:abstractNumId w:val="19"/>
  </w:num>
  <w:num w:numId="39">
    <w:abstractNumId w:val="15"/>
  </w:num>
  <w:num w:numId="40">
    <w:abstractNumId w:val="10"/>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1A529C"/>
    <w:rsid w:val="000000F3"/>
    <w:rsid w:val="00000334"/>
    <w:rsid w:val="00001E00"/>
    <w:rsid w:val="000024BC"/>
    <w:rsid w:val="00003097"/>
    <w:rsid w:val="000030F4"/>
    <w:rsid w:val="00003E66"/>
    <w:rsid w:val="000040A3"/>
    <w:rsid w:val="00004194"/>
    <w:rsid w:val="000041AA"/>
    <w:rsid w:val="00006EF1"/>
    <w:rsid w:val="000074F9"/>
    <w:rsid w:val="00007F85"/>
    <w:rsid w:val="0001033A"/>
    <w:rsid w:val="000110F3"/>
    <w:rsid w:val="00011317"/>
    <w:rsid w:val="00014187"/>
    <w:rsid w:val="00014A41"/>
    <w:rsid w:val="0001612A"/>
    <w:rsid w:val="0001613A"/>
    <w:rsid w:val="00017A2B"/>
    <w:rsid w:val="00020FFB"/>
    <w:rsid w:val="0002129D"/>
    <w:rsid w:val="00021C00"/>
    <w:rsid w:val="0002223E"/>
    <w:rsid w:val="000228D6"/>
    <w:rsid w:val="00022C37"/>
    <w:rsid w:val="0002461D"/>
    <w:rsid w:val="000262C9"/>
    <w:rsid w:val="0002693B"/>
    <w:rsid w:val="00027843"/>
    <w:rsid w:val="000278A5"/>
    <w:rsid w:val="00027BA5"/>
    <w:rsid w:val="00030129"/>
    <w:rsid w:val="00030912"/>
    <w:rsid w:val="000311F6"/>
    <w:rsid w:val="00031F94"/>
    <w:rsid w:val="0003240A"/>
    <w:rsid w:val="00032DF4"/>
    <w:rsid w:val="00033825"/>
    <w:rsid w:val="000342F2"/>
    <w:rsid w:val="00034B11"/>
    <w:rsid w:val="00034B2B"/>
    <w:rsid w:val="00035444"/>
    <w:rsid w:val="00035527"/>
    <w:rsid w:val="00036AF4"/>
    <w:rsid w:val="00037D03"/>
    <w:rsid w:val="00037EB1"/>
    <w:rsid w:val="00040499"/>
    <w:rsid w:val="00041C7D"/>
    <w:rsid w:val="00042120"/>
    <w:rsid w:val="00042CC9"/>
    <w:rsid w:val="00042D49"/>
    <w:rsid w:val="00043FCE"/>
    <w:rsid w:val="00044AD0"/>
    <w:rsid w:val="00045655"/>
    <w:rsid w:val="0004770C"/>
    <w:rsid w:val="00047808"/>
    <w:rsid w:val="00047997"/>
    <w:rsid w:val="000504B3"/>
    <w:rsid w:val="00052F60"/>
    <w:rsid w:val="000537B8"/>
    <w:rsid w:val="0005459E"/>
    <w:rsid w:val="00054D47"/>
    <w:rsid w:val="000554D2"/>
    <w:rsid w:val="0005594A"/>
    <w:rsid w:val="00056863"/>
    <w:rsid w:val="0005703A"/>
    <w:rsid w:val="0005753E"/>
    <w:rsid w:val="00057BCE"/>
    <w:rsid w:val="0006016D"/>
    <w:rsid w:val="000602F3"/>
    <w:rsid w:val="000607C1"/>
    <w:rsid w:val="000629A5"/>
    <w:rsid w:val="000629CA"/>
    <w:rsid w:val="00064485"/>
    <w:rsid w:val="0006506C"/>
    <w:rsid w:val="0006536C"/>
    <w:rsid w:val="000657E5"/>
    <w:rsid w:val="0006590B"/>
    <w:rsid w:val="0006650D"/>
    <w:rsid w:val="0006654B"/>
    <w:rsid w:val="00070AEE"/>
    <w:rsid w:val="000734DB"/>
    <w:rsid w:val="000734F0"/>
    <w:rsid w:val="000738E3"/>
    <w:rsid w:val="00074E2F"/>
    <w:rsid w:val="00074FA2"/>
    <w:rsid w:val="000768DD"/>
    <w:rsid w:val="00076D37"/>
    <w:rsid w:val="00077712"/>
    <w:rsid w:val="00080CDC"/>
    <w:rsid w:val="0008100C"/>
    <w:rsid w:val="00081161"/>
    <w:rsid w:val="000818E5"/>
    <w:rsid w:val="0008262A"/>
    <w:rsid w:val="00083456"/>
    <w:rsid w:val="00083A0A"/>
    <w:rsid w:val="000845FB"/>
    <w:rsid w:val="000860C0"/>
    <w:rsid w:val="000864FB"/>
    <w:rsid w:val="00087BB4"/>
    <w:rsid w:val="00090A1D"/>
    <w:rsid w:val="00090D3C"/>
    <w:rsid w:val="00091076"/>
    <w:rsid w:val="00094036"/>
    <w:rsid w:val="00097810"/>
    <w:rsid w:val="00097B65"/>
    <w:rsid w:val="00097D82"/>
    <w:rsid w:val="000A082C"/>
    <w:rsid w:val="000A0DD8"/>
    <w:rsid w:val="000A1653"/>
    <w:rsid w:val="000A23C0"/>
    <w:rsid w:val="000A2595"/>
    <w:rsid w:val="000A2A82"/>
    <w:rsid w:val="000A2D3B"/>
    <w:rsid w:val="000A352A"/>
    <w:rsid w:val="000A40EB"/>
    <w:rsid w:val="000A5BBC"/>
    <w:rsid w:val="000B0CA2"/>
    <w:rsid w:val="000B354A"/>
    <w:rsid w:val="000B35EC"/>
    <w:rsid w:val="000B6FB6"/>
    <w:rsid w:val="000C09C5"/>
    <w:rsid w:val="000C195B"/>
    <w:rsid w:val="000C20B5"/>
    <w:rsid w:val="000C2461"/>
    <w:rsid w:val="000C27FE"/>
    <w:rsid w:val="000C2D34"/>
    <w:rsid w:val="000C4542"/>
    <w:rsid w:val="000C4B9A"/>
    <w:rsid w:val="000C6D5C"/>
    <w:rsid w:val="000C7994"/>
    <w:rsid w:val="000D0ADE"/>
    <w:rsid w:val="000D18B9"/>
    <w:rsid w:val="000D1A0C"/>
    <w:rsid w:val="000D1AE5"/>
    <w:rsid w:val="000D1BA9"/>
    <w:rsid w:val="000D207D"/>
    <w:rsid w:val="000D2241"/>
    <w:rsid w:val="000D22D4"/>
    <w:rsid w:val="000D262D"/>
    <w:rsid w:val="000D2910"/>
    <w:rsid w:val="000D2A66"/>
    <w:rsid w:val="000D2DCD"/>
    <w:rsid w:val="000D313C"/>
    <w:rsid w:val="000D508E"/>
    <w:rsid w:val="000D631A"/>
    <w:rsid w:val="000D660C"/>
    <w:rsid w:val="000D6B18"/>
    <w:rsid w:val="000D7CEB"/>
    <w:rsid w:val="000E00A9"/>
    <w:rsid w:val="000E0D11"/>
    <w:rsid w:val="000E1C29"/>
    <w:rsid w:val="000E44F1"/>
    <w:rsid w:val="000E79C5"/>
    <w:rsid w:val="000F0096"/>
    <w:rsid w:val="000F1DE4"/>
    <w:rsid w:val="000F3204"/>
    <w:rsid w:val="000F342A"/>
    <w:rsid w:val="000F3E17"/>
    <w:rsid w:val="000F4F95"/>
    <w:rsid w:val="000F4FAB"/>
    <w:rsid w:val="000F60B2"/>
    <w:rsid w:val="000F6A4D"/>
    <w:rsid w:val="00100B59"/>
    <w:rsid w:val="00100F92"/>
    <w:rsid w:val="00102260"/>
    <w:rsid w:val="0010266A"/>
    <w:rsid w:val="00103FA6"/>
    <w:rsid w:val="00104097"/>
    <w:rsid w:val="00104404"/>
    <w:rsid w:val="00104516"/>
    <w:rsid w:val="00104D16"/>
    <w:rsid w:val="0010686A"/>
    <w:rsid w:val="00112B98"/>
    <w:rsid w:val="0011381A"/>
    <w:rsid w:val="00115B68"/>
    <w:rsid w:val="00115D73"/>
    <w:rsid w:val="0011601E"/>
    <w:rsid w:val="001178C1"/>
    <w:rsid w:val="0011797F"/>
    <w:rsid w:val="0012057C"/>
    <w:rsid w:val="00121732"/>
    <w:rsid w:val="00121BAC"/>
    <w:rsid w:val="00122094"/>
    <w:rsid w:val="00122BE6"/>
    <w:rsid w:val="00122E5C"/>
    <w:rsid w:val="001236E2"/>
    <w:rsid w:val="00123D5F"/>
    <w:rsid w:val="0012471F"/>
    <w:rsid w:val="0012680D"/>
    <w:rsid w:val="001309E9"/>
    <w:rsid w:val="00130C4F"/>
    <w:rsid w:val="00130C68"/>
    <w:rsid w:val="00131395"/>
    <w:rsid w:val="00133A4A"/>
    <w:rsid w:val="001346EF"/>
    <w:rsid w:val="00136063"/>
    <w:rsid w:val="0013625C"/>
    <w:rsid w:val="001377B9"/>
    <w:rsid w:val="00137978"/>
    <w:rsid w:val="0014030C"/>
    <w:rsid w:val="00140698"/>
    <w:rsid w:val="0014092A"/>
    <w:rsid w:val="00140AEB"/>
    <w:rsid w:val="00141FFB"/>
    <w:rsid w:val="00142202"/>
    <w:rsid w:val="001445C1"/>
    <w:rsid w:val="00145BF0"/>
    <w:rsid w:val="001467C0"/>
    <w:rsid w:val="00146EBB"/>
    <w:rsid w:val="00147490"/>
    <w:rsid w:val="0014785C"/>
    <w:rsid w:val="00147DFE"/>
    <w:rsid w:val="00147F85"/>
    <w:rsid w:val="00150E33"/>
    <w:rsid w:val="00151B0A"/>
    <w:rsid w:val="00151D3B"/>
    <w:rsid w:val="00151E19"/>
    <w:rsid w:val="00151E6D"/>
    <w:rsid w:val="00153E2A"/>
    <w:rsid w:val="001541A8"/>
    <w:rsid w:val="00154939"/>
    <w:rsid w:val="00154D47"/>
    <w:rsid w:val="00155251"/>
    <w:rsid w:val="00155815"/>
    <w:rsid w:val="00155B87"/>
    <w:rsid w:val="00156FA8"/>
    <w:rsid w:val="001579C0"/>
    <w:rsid w:val="001618A6"/>
    <w:rsid w:val="00162074"/>
    <w:rsid w:val="0016240B"/>
    <w:rsid w:val="00163158"/>
    <w:rsid w:val="001644C9"/>
    <w:rsid w:val="001648A4"/>
    <w:rsid w:val="0016687B"/>
    <w:rsid w:val="00166B61"/>
    <w:rsid w:val="001673D8"/>
    <w:rsid w:val="00167787"/>
    <w:rsid w:val="00172BD6"/>
    <w:rsid w:val="001739B3"/>
    <w:rsid w:val="0017456A"/>
    <w:rsid w:val="00174E71"/>
    <w:rsid w:val="00175784"/>
    <w:rsid w:val="00176384"/>
    <w:rsid w:val="00181A3A"/>
    <w:rsid w:val="00182257"/>
    <w:rsid w:val="001828A1"/>
    <w:rsid w:val="001832E8"/>
    <w:rsid w:val="00183809"/>
    <w:rsid w:val="00183AEC"/>
    <w:rsid w:val="00184C45"/>
    <w:rsid w:val="00185542"/>
    <w:rsid w:val="00185920"/>
    <w:rsid w:val="00185EA0"/>
    <w:rsid w:val="00185F90"/>
    <w:rsid w:val="00186AF8"/>
    <w:rsid w:val="001874DD"/>
    <w:rsid w:val="0019075C"/>
    <w:rsid w:val="00191246"/>
    <w:rsid w:val="001915BF"/>
    <w:rsid w:val="001919F5"/>
    <w:rsid w:val="00194547"/>
    <w:rsid w:val="0019497B"/>
    <w:rsid w:val="0019504A"/>
    <w:rsid w:val="001955EF"/>
    <w:rsid w:val="00195CE8"/>
    <w:rsid w:val="001962D9"/>
    <w:rsid w:val="00196DDE"/>
    <w:rsid w:val="001970BA"/>
    <w:rsid w:val="00197A1A"/>
    <w:rsid w:val="001A0651"/>
    <w:rsid w:val="001A3371"/>
    <w:rsid w:val="001A3A0E"/>
    <w:rsid w:val="001A4358"/>
    <w:rsid w:val="001A456A"/>
    <w:rsid w:val="001A473B"/>
    <w:rsid w:val="001A5173"/>
    <w:rsid w:val="001A529C"/>
    <w:rsid w:val="001A6BB3"/>
    <w:rsid w:val="001A70B4"/>
    <w:rsid w:val="001B0111"/>
    <w:rsid w:val="001B063E"/>
    <w:rsid w:val="001B0647"/>
    <w:rsid w:val="001B0C8D"/>
    <w:rsid w:val="001B155D"/>
    <w:rsid w:val="001B2B24"/>
    <w:rsid w:val="001B3F5F"/>
    <w:rsid w:val="001B43D1"/>
    <w:rsid w:val="001B5F22"/>
    <w:rsid w:val="001C0159"/>
    <w:rsid w:val="001C016A"/>
    <w:rsid w:val="001C069A"/>
    <w:rsid w:val="001C0A39"/>
    <w:rsid w:val="001C0FFE"/>
    <w:rsid w:val="001C136E"/>
    <w:rsid w:val="001C2DFE"/>
    <w:rsid w:val="001C4D5D"/>
    <w:rsid w:val="001C4E39"/>
    <w:rsid w:val="001C6DCA"/>
    <w:rsid w:val="001D0AE1"/>
    <w:rsid w:val="001D32C0"/>
    <w:rsid w:val="001D531D"/>
    <w:rsid w:val="001D5871"/>
    <w:rsid w:val="001D711A"/>
    <w:rsid w:val="001D7732"/>
    <w:rsid w:val="001D7DD3"/>
    <w:rsid w:val="001E040A"/>
    <w:rsid w:val="001E0AE3"/>
    <w:rsid w:val="001E0FC7"/>
    <w:rsid w:val="001E22CE"/>
    <w:rsid w:val="001E27B0"/>
    <w:rsid w:val="001E2CD4"/>
    <w:rsid w:val="001E30FD"/>
    <w:rsid w:val="001E362F"/>
    <w:rsid w:val="001E4B60"/>
    <w:rsid w:val="001E5030"/>
    <w:rsid w:val="001E6447"/>
    <w:rsid w:val="001E6649"/>
    <w:rsid w:val="001E69F5"/>
    <w:rsid w:val="001E7B6E"/>
    <w:rsid w:val="001F0285"/>
    <w:rsid w:val="001F08B5"/>
    <w:rsid w:val="001F0CCA"/>
    <w:rsid w:val="001F0E21"/>
    <w:rsid w:val="001F10DF"/>
    <w:rsid w:val="001F1C7F"/>
    <w:rsid w:val="001F29AA"/>
    <w:rsid w:val="001F2D93"/>
    <w:rsid w:val="001F3288"/>
    <w:rsid w:val="001F3600"/>
    <w:rsid w:val="001F3859"/>
    <w:rsid w:val="001F441F"/>
    <w:rsid w:val="001F4CE5"/>
    <w:rsid w:val="001F6673"/>
    <w:rsid w:val="001F7610"/>
    <w:rsid w:val="00200830"/>
    <w:rsid w:val="00201A9D"/>
    <w:rsid w:val="0020252F"/>
    <w:rsid w:val="0020289A"/>
    <w:rsid w:val="00202992"/>
    <w:rsid w:val="00202A5D"/>
    <w:rsid w:val="0020399F"/>
    <w:rsid w:val="00204043"/>
    <w:rsid w:val="00204210"/>
    <w:rsid w:val="00205532"/>
    <w:rsid w:val="00205D03"/>
    <w:rsid w:val="00205DD5"/>
    <w:rsid w:val="0020685F"/>
    <w:rsid w:val="00207898"/>
    <w:rsid w:val="002106AA"/>
    <w:rsid w:val="002139B2"/>
    <w:rsid w:val="002139EA"/>
    <w:rsid w:val="002141FA"/>
    <w:rsid w:val="00214D0F"/>
    <w:rsid w:val="00214FEE"/>
    <w:rsid w:val="00217FEF"/>
    <w:rsid w:val="002204AB"/>
    <w:rsid w:val="00220ABD"/>
    <w:rsid w:val="00221492"/>
    <w:rsid w:val="00222388"/>
    <w:rsid w:val="002224ED"/>
    <w:rsid w:val="002225E3"/>
    <w:rsid w:val="00222946"/>
    <w:rsid w:val="00222B85"/>
    <w:rsid w:val="0022334A"/>
    <w:rsid w:val="0022616C"/>
    <w:rsid w:val="002267FF"/>
    <w:rsid w:val="00226B26"/>
    <w:rsid w:val="00230F14"/>
    <w:rsid w:val="00231B40"/>
    <w:rsid w:val="00233182"/>
    <w:rsid w:val="0023453E"/>
    <w:rsid w:val="0023675D"/>
    <w:rsid w:val="0023755A"/>
    <w:rsid w:val="00237DCB"/>
    <w:rsid w:val="00237DF6"/>
    <w:rsid w:val="00240AC0"/>
    <w:rsid w:val="00241753"/>
    <w:rsid w:val="00242D73"/>
    <w:rsid w:val="00243720"/>
    <w:rsid w:val="00243995"/>
    <w:rsid w:val="00244848"/>
    <w:rsid w:val="00245BE1"/>
    <w:rsid w:val="0025156B"/>
    <w:rsid w:val="002516C0"/>
    <w:rsid w:val="002528C9"/>
    <w:rsid w:val="00253BBD"/>
    <w:rsid w:val="00253EAB"/>
    <w:rsid w:val="0025446A"/>
    <w:rsid w:val="002545FE"/>
    <w:rsid w:val="00255039"/>
    <w:rsid w:val="0025643C"/>
    <w:rsid w:val="00256EFD"/>
    <w:rsid w:val="0025703F"/>
    <w:rsid w:val="002576F6"/>
    <w:rsid w:val="0026119F"/>
    <w:rsid w:val="00261557"/>
    <w:rsid w:val="0026207A"/>
    <w:rsid w:val="00262FA6"/>
    <w:rsid w:val="002633A5"/>
    <w:rsid w:val="00264B71"/>
    <w:rsid w:val="00264B9E"/>
    <w:rsid w:val="00265C55"/>
    <w:rsid w:val="00266B5E"/>
    <w:rsid w:val="00266B8C"/>
    <w:rsid w:val="00266D5D"/>
    <w:rsid w:val="00266FF6"/>
    <w:rsid w:val="002672D2"/>
    <w:rsid w:val="00267D49"/>
    <w:rsid w:val="002711FB"/>
    <w:rsid w:val="0027159A"/>
    <w:rsid w:val="00271BCE"/>
    <w:rsid w:val="00272E72"/>
    <w:rsid w:val="002743C9"/>
    <w:rsid w:val="00275377"/>
    <w:rsid w:val="0027694A"/>
    <w:rsid w:val="00277066"/>
    <w:rsid w:val="00280094"/>
    <w:rsid w:val="00280394"/>
    <w:rsid w:val="00280456"/>
    <w:rsid w:val="00281C55"/>
    <w:rsid w:val="002824B2"/>
    <w:rsid w:val="00282CBD"/>
    <w:rsid w:val="0028420F"/>
    <w:rsid w:val="00284263"/>
    <w:rsid w:val="00284470"/>
    <w:rsid w:val="002844A1"/>
    <w:rsid w:val="00284788"/>
    <w:rsid w:val="00284985"/>
    <w:rsid w:val="002856F7"/>
    <w:rsid w:val="002859C4"/>
    <w:rsid w:val="00285A8B"/>
    <w:rsid w:val="002862F5"/>
    <w:rsid w:val="00286585"/>
    <w:rsid w:val="0028658D"/>
    <w:rsid w:val="00286B17"/>
    <w:rsid w:val="002872B6"/>
    <w:rsid w:val="0028779D"/>
    <w:rsid w:val="00287862"/>
    <w:rsid w:val="0029000E"/>
    <w:rsid w:val="00290918"/>
    <w:rsid w:val="00291C6D"/>
    <w:rsid w:val="002940D0"/>
    <w:rsid w:val="002944A2"/>
    <w:rsid w:val="00294862"/>
    <w:rsid w:val="00294A11"/>
    <w:rsid w:val="0029544E"/>
    <w:rsid w:val="00296456"/>
    <w:rsid w:val="00296A9E"/>
    <w:rsid w:val="002A0692"/>
    <w:rsid w:val="002A06CF"/>
    <w:rsid w:val="002A118E"/>
    <w:rsid w:val="002A2274"/>
    <w:rsid w:val="002A34FD"/>
    <w:rsid w:val="002A442F"/>
    <w:rsid w:val="002A5CA4"/>
    <w:rsid w:val="002A6DB8"/>
    <w:rsid w:val="002A7E10"/>
    <w:rsid w:val="002B0ABE"/>
    <w:rsid w:val="002B2263"/>
    <w:rsid w:val="002B2268"/>
    <w:rsid w:val="002B3048"/>
    <w:rsid w:val="002B446E"/>
    <w:rsid w:val="002B4857"/>
    <w:rsid w:val="002B5792"/>
    <w:rsid w:val="002B583C"/>
    <w:rsid w:val="002B5FBC"/>
    <w:rsid w:val="002B6052"/>
    <w:rsid w:val="002B609E"/>
    <w:rsid w:val="002B6438"/>
    <w:rsid w:val="002B64E3"/>
    <w:rsid w:val="002B6BF9"/>
    <w:rsid w:val="002C085F"/>
    <w:rsid w:val="002C1A72"/>
    <w:rsid w:val="002C2422"/>
    <w:rsid w:val="002C26FF"/>
    <w:rsid w:val="002C2C58"/>
    <w:rsid w:val="002C4033"/>
    <w:rsid w:val="002C4181"/>
    <w:rsid w:val="002C42EB"/>
    <w:rsid w:val="002C438F"/>
    <w:rsid w:val="002C47D1"/>
    <w:rsid w:val="002C4FA3"/>
    <w:rsid w:val="002C58D0"/>
    <w:rsid w:val="002C5C12"/>
    <w:rsid w:val="002C5D99"/>
    <w:rsid w:val="002D0DB8"/>
    <w:rsid w:val="002D0F3C"/>
    <w:rsid w:val="002D350B"/>
    <w:rsid w:val="002D37B8"/>
    <w:rsid w:val="002D46E5"/>
    <w:rsid w:val="002D58FA"/>
    <w:rsid w:val="002D5B38"/>
    <w:rsid w:val="002D5F6B"/>
    <w:rsid w:val="002D5FDE"/>
    <w:rsid w:val="002D65E8"/>
    <w:rsid w:val="002D6986"/>
    <w:rsid w:val="002D708E"/>
    <w:rsid w:val="002E0B20"/>
    <w:rsid w:val="002E227A"/>
    <w:rsid w:val="002E2704"/>
    <w:rsid w:val="002E277D"/>
    <w:rsid w:val="002E2DAB"/>
    <w:rsid w:val="002E2DFB"/>
    <w:rsid w:val="002E33D6"/>
    <w:rsid w:val="002E4569"/>
    <w:rsid w:val="002E4EDF"/>
    <w:rsid w:val="002E4FFB"/>
    <w:rsid w:val="002E56BD"/>
    <w:rsid w:val="002E5937"/>
    <w:rsid w:val="002E6274"/>
    <w:rsid w:val="002E7654"/>
    <w:rsid w:val="002E782F"/>
    <w:rsid w:val="002F02DA"/>
    <w:rsid w:val="002F0549"/>
    <w:rsid w:val="002F21BD"/>
    <w:rsid w:val="002F31E9"/>
    <w:rsid w:val="002F336D"/>
    <w:rsid w:val="002F40C8"/>
    <w:rsid w:val="002F4DDF"/>
    <w:rsid w:val="002F4FE8"/>
    <w:rsid w:val="002F5E07"/>
    <w:rsid w:val="002F62F6"/>
    <w:rsid w:val="002F68AE"/>
    <w:rsid w:val="002F7924"/>
    <w:rsid w:val="00300267"/>
    <w:rsid w:val="00301E46"/>
    <w:rsid w:val="00301ED9"/>
    <w:rsid w:val="00302093"/>
    <w:rsid w:val="00303853"/>
    <w:rsid w:val="00303A39"/>
    <w:rsid w:val="003075D8"/>
    <w:rsid w:val="0030791C"/>
    <w:rsid w:val="00307B84"/>
    <w:rsid w:val="00307C59"/>
    <w:rsid w:val="003114E9"/>
    <w:rsid w:val="003115CB"/>
    <w:rsid w:val="00311C6A"/>
    <w:rsid w:val="00311D92"/>
    <w:rsid w:val="00314F11"/>
    <w:rsid w:val="00315B5F"/>
    <w:rsid w:val="00315D58"/>
    <w:rsid w:val="00317399"/>
    <w:rsid w:val="00320F9B"/>
    <w:rsid w:val="003227C3"/>
    <w:rsid w:val="003230C6"/>
    <w:rsid w:val="00323D62"/>
    <w:rsid w:val="00324F86"/>
    <w:rsid w:val="003262AE"/>
    <w:rsid w:val="003264F5"/>
    <w:rsid w:val="003303D3"/>
    <w:rsid w:val="00331A88"/>
    <w:rsid w:val="00332035"/>
    <w:rsid w:val="00332358"/>
    <w:rsid w:val="00333176"/>
    <w:rsid w:val="00333286"/>
    <w:rsid w:val="003334CD"/>
    <w:rsid w:val="00333D46"/>
    <w:rsid w:val="00334F2F"/>
    <w:rsid w:val="003357B1"/>
    <w:rsid w:val="003360C5"/>
    <w:rsid w:val="00336D6B"/>
    <w:rsid w:val="00340753"/>
    <w:rsid w:val="00340B89"/>
    <w:rsid w:val="0034125A"/>
    <w:rsid w:val="0034160B"/>
    <w:rsid w:val="003421EC"/>
    <w:rsid w:val="00342443"/>
    <w:rsid w:val="00342B1A"/>
    <w:rsid w:val="00343512"/>
    <w:rsid w:val="00343D2E"/>
    <w:rsid w:val="003443C1"/>
    <w:rsid w:val="00344A40"/>
    <w:rsid w:val="00345284"/>
    <w:rsid w:val="00345587"/>
    <w:rsid w:val="003477D6"/>
    <w:rsid w:val="00350193"/>
    <w:rsid w:val="003507F7"/>
    <w:rsid w:val="0035480D"/>
    <w:rsid w:val="00354E92"/>
    <w:rsid w:val="00355454"/>
    <w:rsid w:val="00357553"/>
    <w:rsid w:val="00357D4F"/>
    <w:rsid w:val="00360294"/>
    <w:rsid w:val="003626AE"/>
    <w:rsid w:val="00363B7F"/>
    <w:rsid w:val="003643E9"/>
    <w:rsid w:val="003652F9"/>
    <w:rsid w:val="00367188"/>
    <w:rsid w:val="00367827"/>
    <w:rsid w:val="00370147"/>
    <w:rsid w:val="00370A3B"/>
    <w:rsid w:val="0037114C"/>
    <w:rsid w:val="0037275A"/>
    <w:rsid w:val="00373173"/>
    <w:rsid w:val="003736BC"/>
    <w:rsid w:val="003741B2"/>
    <w:rsid w:val="00375B93"/>
    <w:rsid w:val="00375C1D"/>
    <w:rsid w:val="00375DA5"/>
    <w:rsid w:val="003768EE"/>
    <w:rsid w:val="00377252"/>
    <w:rsid w:val="00377253"/>
    <w:rsid w:val="00377744"/>
    <w:rsid w:val="003806E0"/>
    <w:rsid w:val="00380A33"/>
    <w:rsid w:val="00381C85"/>
    <w:rsid w:val="00381DF3"/>
    <w:rsid w:val="0038277A"/>
    <w:rsid w:val="00383245"/>
    <w:rsid w:val="003834EF"/>
    <w:rsid w:val="00383551"/>
    <w:rsid w:val="003835DB"/>
    <w:rsid w:val="0038412D"/>
    <w:rsid w:val="00384E2F"/>
    <w:rsid w:val="00384E7A"/>
    <w:rsid w:val="00384EFC"/>
    <w:rsid w:val="003851FD"/>
    <w:rsid w:val="00386EA5"/>
    <w:rsid w:val="003872F7"/>
    <w:rsid w:val="00387584"/>
    <w:rsid w:val="00390531"/>
    <w:rsid w:val="00390E89"/>
    <w:rsid w:val="00390F8A"/>
    <w:rsid w:val="00391304"/>
    <w:rsid w:val="003913FE"/>
    <w:rsid w:val="00391A7D"/>
    <w:rsid w:val="0039376C"/>
    <w:rsid w:val="00394A47"/>
    <w:rsid w:val="0039549C"/>
    <w:rsid w:val="003956E9"/>
    <w:rsid w:val="0039647A"/>
    <w:rsid w:val="003A01D3"/>
    <w:rsid w:val="003A2BA9"/>
    <w:rsid w:val="003A38D1"/>
    <w:rsid w:val="003A3D19"/>
    <w:rsid w:val="003A4870"/>
    <w:rsid w:val="003A5566"/>
    <w:rsid w:val="003A5A05"/>
    <w:rsid w:val="003A5F5F"/>
    <w:rsid w:val="003A6B68"/>
    <w:rsid w:val="003A6C10"/>
    <w:rsid w:val="003A6D2A"/>
    <w:rsid w:val="003A716E"/>
    <w:rsid w:val="003A7422"/>
    <w:rsid w:val="003A7513"/>
    <w:rsid w:val="003A7A1B"/>
    <w:rsid w:val="003B0ACA"/>
    <w:rsid w:val="003B0F7F"/>
    <w:rsid w:val="003B1AE1"/>
    <w:rsid w:val="003B1D0C"/>
    <w:rsid w:val="003B218E"/>
    <w:rsid w:val="003B2C27"/>
    <w:rsid w:val="003B4E41"/>
    <w:rsid w:val="003B5B00"/>
    <w:rsid w:val="003B5BCE"/>
    <w:rsid w:val="003B6690"/>
    <w:rsid w:val="003B6C32"/>
    <w:rsid w:val="003B728E"/>
    <w:rsid w:val="003C0578"/>
    <w:rsid w:val="003C374F"/>
    <w:rsid w:val="003C3A28"/>
    <w:rsid w:val="003C3D1A"/>
    <w:rsid w:val="003C50AD"/>
    <w:rsid w:val="003D0323"/>
    <w:rsid w:val="003D1D77"/>
    <w:rsid w:val="003D3D5E"/>
    <w:rsid w:val="003D3DA2"/>
    <w:rsid w:val="003D4315"/>
    <w:rsid w:val="003D6887"/>
    <w:rsid w:val="003D7086"/>
    <w:rsid w:val="003D7D4E"/>
    <w:rsid w:val="003E10D0"/>
    <w:rsid w:val="003E12B7"/>
    <w:rsid w:val="003E1F2C"/>
    <w:rsid w:val="003E2A14"/>
    <w:rsid w:val="003E3E5C"/>
    <w:rsid w:val="003E48B9"/>
    <w:rsid w:val="003E48EA"/>
    <w:rsid w:val="003E4AFB"/>
    <w:rsid w:val="003E4F01"/>
    <w:rsid w:val="003E78CB"/>
    <w:rsid w:val="003F2D68"/>
    <w:rsid w:val="003F2EDE"/>
    <w:rsid w:val="003F3215"/>
    <w:rsid w:val="003F389C"/>
    <w:rsid w:val="003F63F6"/>
    <w:rsid w:val="003F64C8"/>
    <w:rsid w:val="003F6A77"/>
    <w:rsid w:val="003F7299"/>
    <w:rsid w:val="003F75DD"/>
    <w:rsid w:val="0040030B"/>
    <w:rsid w:val="00401046"/>
    <w:rsid w:val="00402954"/>
    <w:rsid w:val="00404A82"/>
    <w:rsid w:val="00404D38"/>
    <w:rsid w:val="0040549F"/>
    <w:rsid w:val="00405DC1"/>
    <w:rsid w:val="0040638C"/>
    <w:rsid w:val="00406BE0"/>
    <w:rsid w:val="004070F0"/>
    <w:rsid w:val="0040718A"/>
    <w:rsid w:val="00407716"/>
    <w:rsid w:val="00407AAE"/>
    <w:rsid w:val="00410197"/>
    <w:rsid w:val="00410800"/>
    <w:rsid w:val="004113A6"/>
    <w:rsid w:val="00411DBC"/>
    <w:rsid w:val="00412637"/>
    <w:rsid w:val="004132D9"/>
    <w:rsid w:val="00413D87"/>
    <w:rsid w:val="00413F3E"/>
    <w:rsid w:val="00414CB2"/>
    <w:rsid w:val="00414F31"/>
    <w:rsid w:val="00415CDA"/>
    <w:rsid w:val="00416836"/>
    <w:rsid w:val="004168F4"/>
    <w:rsid w:val="00416B05"/>
    <w:rsid w:val="00420014"/>
    <w:rsid w:val="004203A3"/>
    <w:rsid w:val="00420592"/>
    <w:rsid w:val="004210D2"/>
    <w:rsid w:val="00421CA1"/>
    <w:rsid w:val="004223F2"/>
    <w:rsid w:val="004231CC"/>
    <w:rsid w:val="004234F6"/>
    <w:rsid w:val="00424C0C"/>
    <w:rsid w:val="00424C10"/>
    <w:rsid w:val="00425687"/>
    <w:rsid w:val="004258B5"/>
    <w:rsid w:val="00425D14"/>
    <w:rsid w:val="00427616"/>
    <w:rsid w:val="00427B92"/>
    <w:rsid w:val="00430C6C"/>
    <w:rsid w:val="00430D8D"/>
    <w:rsid w:val="00433060"/>
    <w:rsid w:val="0043316A"/>
    <w:rsid w:val="00433849"/>
    <w:rsid w:val="00434AA9"/>
    <w:rsid w:val="00435DF1"/>
    <w:rsid w:val="00435ECD"/>
    <w:rsid w:val="004364C5"/>
    <w:rsid w:val="00436723"/>
    <w:rsid w:val="00436B6A"/>
    <w:rsid w:val="00437B49"/>
    <w:rsid w:val="00437CA2"/>
    <w:rsid w:val="004406D5"/>
    <w:rsid w:val="00440F7F"/>
    <w:rsid w:val="004418F1"/>
    <w:rsid w:val="00442618"/>
    <w:rsid w:val="004436B5"/>
    <w:rsid w:val="00443C7B"/>
    <w:rsid w:val="00444454"/>
    <w:rsid w:val="00444B48"/>
    <w:rsid w:val="00445902"/>
    <w:rsid w:val="00445F92"/>
    <w:rsid w:val="00446095"/>
    <w:rsid w:val="004472C0"/>
    <w:rsid w:val="00451473"/>
    <w:rsid w:val="00451A42"/>
    <w:rsid w:val="00451E2A"/>
    <w:rsid w:val="004521F4"/>
    <w:rsid w:val="004526F8"/>
    <w:rsid w:val="00452DEE"/>
    <w:rsid w:val="00453200"/>
    <w:rsid w:val="00453895"/>
    <w:rsid w:val="00454950"/>
    <w:rsid w:val="00454B55"/>
    <w:rsid w:val="00455CC3"/>
    <w:rsid w:val="004564AE"/>
    <w:rsid w:val="0045740F"/>
    <w:rsid w:val="004605CF"/>
    <w:rsid w:val="0046232C"/>
    <w:rsid w:val="00462E3B"/>
    <w:rsid w:val="004636F2"/>
    <w:rsid w:val="0046381C"/>
    <w:rsid w:val="00463942"/>
    <w:rsid w:val="004644CC"/>
    <w:rsid w:val="00465E02"/>
    <w:rsid w:val="00465EDB"/>
    <w:rsid w:val="004662C4"/>
    <w:rsid w:val="00467BCA"/>
    <w:rsid w:val="004719FA"/>
    <w:rsid w:val="00471DD3"/>
    <w:rsid w:val="0047265C"/>
    <w:rsid w:val="004735CD"/>
    <w:rsid w:val="00473780"/>
    <w:rsid w:val="00473B60"/>
    <w:rsid w:val="0047401E"/>
    <w:rsid w:val="0047583B"/>
    <w:rsid w:val="00475BDA"/>
    <w:rsid w:val="00476752"/>
    <w:rsid w:val="00476787"/>
    <w:rsid w:val="00476E2D"/>
    <w:rsid w:val="00477D62"/>
    <w:rsid w:val="00477F85"/>
    <w:rsid w:val="00481382"/>
    <w:rsid w:val="00481DFD"/>
    <w:rsid w:val="00483CDB"/>
    <w:rsid w:val="00484416"/>
    <w:rsid w:val="0048521C"/>
    <w:rsid w:val="00485684"/>
    <w:rsid w:val="00485BEE"/>
    <w:rsid w:val="00486348"/>
    <w:rsid w:val="00487630"/>
    <w:rsid w:val="00487AA4"/>
    <w:rsid w:val="004918E7"/>
    <w:rsid w:val="00491E99"/>
    <w:rsid w:val="00492FC5"/>
    <w:rsid w:val="0049459D"/>
    <w:rsid w:val="0049488E"/>
    <w:rsid w:val="00494BA2"/>
    <w:rsid w:val="00495956"/>
    <w:rsid w:val="00495B47"/>
    <w:rsid w:val="00496143"/>
    <w:rsid w:val="004968EC"/>
    <w:rsid w:val="00497763"/>
    <w:rsid w:val="004977F5"/>
    <w:rsid w:val="004978D7"/>
    <w:rsid w:val="00497C6B"/>
    <w:rsid w:val="004A0EFA"/>
    <w:rsid w:val="004A2217"/>
    <w:rsid w:val="004A232B"/>
    <w:rsid w:val="004A239B"/>
    <w:rsid w:val="004A2E0E"/>
    <w:rsid w:val="004A3AFA"/>
    <w:rsid w:val="004A3B7F"/>
    <w:rsid w:val="004A3FB6"/>
    <w:rsid w:val="004A462C"/>
    <w:rsid w:val="004A521A"/>
    <w:rsid w:val="004A7E96"/>
    <w:rsid w:val="004B0153"/>
    <w:rsid w:val="004B08EA"/>
    <w:rsid w:val="004B0ECC"/>
    <w:rsid w:val="004B6785"/>
    <w:rsid w:val="004B7101"/>
    <w:rsid w:val="004C0630"/>
    <w:rsid w:val="004C151E"/>
    <w:rsid w:val="004C1769"/>
    <w:rsid w:val="004C29A4"/>
    <w:rsid w:val="004C2B0C"/>
    <w:rsid w:val="004C5CA3"/>
    <w:rsid w:val="004C6864"/>
    <w:rsid w:val="004D0AED"/>
    <w:rsid w:val="004D2949"/>
    <w:rsid w:val="004D2ED5"/>
    <w:rsid w:val="004D44DE"/>
    <w:rsid w:val="004D48E5"/>
    <w:rsid w:val="004D562A"/>
    <w:rsid w:val="004D617D"/>
    <w:rsid w:val="004D65D2"/>
    <w:rsid w:val="004D67F7"/>
    <w:rsid w:val="004E1229"/>
    <w:rsid w:val="004E1A70"/>
    <w:rsid w:val="004E1A9A"/>
    <w:rsid w:val="004E2939"/>
    <w:rsid w:val="004E32D9"/>
    <w:rsid w:val="004E34B8"/>
    <w:rsid w:val="004E3B24"/>
    <w:rsid w:val="004E57CF"/>
    <w:rsid w:val="004E6AB7"/>
    <w:rsid w:val="004F066A"/>
    <w:rsid w:val="004F0C28"/>
    <w:rsid w:val="004F1397"/>
    <w:rsid w:val="004F3DC2"/>
    <w:rsid w:val="004F3E3F"/>
    <w:rsid w:val="004F4D06"/>
    <w:rsid w:val="004F50DE"/>
    <w:rsid w:val="004F56CE"/>
    <w:rsid w:val="004F6203"/>
    <w:rsid w:val="004F6FC2"/>
    <w:rsid w:val="004F720D"/>
    <w:rsid w:val="004F7652"/>
    <w:rsid w:val="00500953"/>
    <w:rsid w:val="0050127F"/>
    <w:rsid w:val="00501A21"/>
    <w:rsid w:val="00501FCE"/>
    <w:rsid w:val="005026BB"/>
    <w:rsid w:val="00502D4D"/>
    <w:rsid w:val="00503694"/>
    <w:rsid w:val="00504424"/>
    <w:rsid w:val="00505315"/>
    <w:rsid w:val="00505488"/>
    <w:rsid w:val="0051184D"/>
    <w:rsid w:val="0051196B"/>
    <w:rsid w:val="00511AFB"/>
    <w:rsid w:val="00512640"/>
    <w:rsid w:val="005137EE"/>
    <w:rsid w:val="00514823"/>
    <w:rsid w:val="00514C37"/>
    <w:rsid w:val="005152B3"/>
    <w:rsid w:val="0051638B"/>
    <w:rsid w:val="00516D24"/>
    <w:rsid w:val="00517B00"/>
    <w:rsid w:val="00520070"/>
    <w:rsid w:val="00520332"/>
    <w:rsid w:val="005213BB"/>
    <w:rsid w:val="00521402"/>
    <w:rsid w:val="00522F9F"/>
    <w:rsid w:val="00523713"/>
    <w:rsid w:val="005239CA"/>
    <w:rsid w:val="00523BEA"/>
    <w:rsid w:val="005261E0"/>
    <w:rsid w:val="005310B0"/>
    <w:rsid w:val="005315D0"/>
    <w:rsid w:val="00531783"/>
    <w:rsid w:val="00532967"/>
    <w:rsid w:val="00533160"/>
    <w:rsid w:val="00533288"/>
    <w:rsid w:val="005344B3"/>
    <w:rsid w:val="00534779"/>
    <w:rsid w:val="00535D86"/>
    <w:rsid w:val="00535EDE"/>
    <w:rsid w:val="005361C4"/>
    <w:rsid w:val="0053621B"/>
    <w:rsid w:val="00536AE9"/>
    <w:rsid w:val="005400F0"/>
    <w:rsid w:val="00543177"/>
    <w:rsid w:val="005447E4"/>
    <w:rsid w:val="005448FB"/>
    <w:rsid w:val="00545283"/>
    <w:rsid w:val="00546460"/>
    <w:rsid w:val="00546C21"/>
    <w:rsid w:val="005470AE"/>
    <w:rsid w:val="00547316"/>
    <w:rsid w:val="00547E2F"/>
    <w:rsid w:val="0055047F"/>
    <w:rsid w:val="0055083D"/>
    <w:rsid w:val="005508CE"/>
    <w:rsid w:val="0055203F"/>
    <w:rsid w:val="00553DDC"/>
    <w:rsid w:val="00553E71"/>
    <w:rsid w:val="005545EA"/>
    <w:rsid w:val="00554CB2"/>
    <w:rsid w:val="005565E0"/>
    <w:rsid w:val="005567A4"/>
    <w:rsid w:val="005573E4"/>
    <w:rsid w:val="005575CA"/>
    <w:rsid w:val="00561BB4"/>
    <w:rsid w:val="00561DD8"/>
    <w:rsid w:val="0056223C"/>
    <w:rsid w:val="0056271E"/>
    <w:rsid w:val="00563067"/>
    <w:rsid w:val="0056311A"/>
    <w:rsid w:val="00563473"/>
    <w:rsid w:val="00563B57"/>
    <w:rsid w:val="005641CB"/>
    <w:rsid w:val="00564A8D"/>
    <w:rsid w:val="00566382"/>
    <w:rsid w:val="005663A0"/>
    <w:rsid w:val="00566C6A"/>
    <w:rsid w:val="005701DC"/>
    <w:rsid w:val="005708A7"/>
    <w:rsid w:val="00570C94"/>
    <w:rsid w:val="00571052"/>
    <w:rsid w:val="00571671"/>
    <w:rsid w:val="00572B24"/>
    <w:rsid w:val="00572DE0"/>
    <w:rsid w:val="0057306D"/>
    <w:rsid w:val="005756A9"/>
    <w:rsid w:val="00575D47"/>
    <w:rsid w:val="00577001"/>
    <w:rsid w:val="00577D4F"/>
    <w:rsid w:val="00577FBC"/>
    <w:rsid w:val="005801C3"/>
    <w:rsid w:val="0058061C"/>
    <w:rsid w:val="00581910"/>
    <w:rsid w:val="00581EB9"/>
    <w:rsid w:val="00583238"/>
    <w:rsid w:val="00583C69"/>
    <w:rsid w:val="0058493D"/>
    <w:rsid w:val="0058511D"/>
    <w:rsid w:val="00585E5D"/>
    <w:rsid w:val="00587C2F"/>
    <w:rsid w:val="005906B3"/>
    <w:rsid w:val="0059196B"/>
    <w:rsid w:val="005919F0"/>
    <w:rsid w:val="00591D1F"/>
    <w:rsid w:val="00591E38"/>
    <w:rsid w:val="005924B4"/>
    <w:rsid w:val="005926F3"/>
    <w:rsid w:val="00592F07"/>
    <w:rsid w:val="005935A9"/>
    <w:rsid w:val="00593FCE"/>
    <w:rsid w:val="00595954"/>
    <w:rsid w:val="00596D5F"/>
    <w:rsid w:val="005A0050"/>
    <w:rsid w:val="005A0222"/>
    <w:rsid w:val="005A051D"/>
    <w:rsid w:val="005A0B41"/>
    <w:rsid w:val="005A10C9"/>
    <w:rsid w:val="005A1923"/>
    <w:rsid w:val="005A23F0"/>
    <w:rsid w:val="005A3229"/>
    <w:rsid w:val="005A331E"/>
    <w:rsid w:val="005A3A18"/>
    <w:rsid w:val="005A4351"/>
    <w:rsid w:val="005A45BB"/>
    <w:rsid w:val="005A5379"/>
    <w:rsid w:val="005A5C78"/>
    <w:rsid w:val="005B0760"/>
    <w:rsid w:val="005B0B5C"/>
    <w:rsid w:val="005B112D"/>
    <w:rsid w:val="005B12F2"/>
    <w:rsid w:val="005B1E04"/>
    <w:rsid w:val="005B4027"/>
    <w:rsid w:val="005B4C60"/>
    <w:rsid w:val="005B66AA"/>
    <w:rsid w:val="005B6D87"/>
    <w:rsid w:val="005C037F"/>
    <w:rsid w:val="005C1C0A"/>
    <w:rsid w:val="005C2276"/>
    <w:rsid w:val="005C22A0"/>
    <w:rsid w:val="005C2EC0"/>
    <w:rsid w:val="005C31C2"/>
    <w:rsid w:val="005C33F7"/>
    <w:rsid w:val="005C3856"/>
    <w:rsid w:val="005C3AED"/>
    <w:rsid w:val="005C3E71"/>
    <w:rsid w:val="005C4011"/>
    <w:rsid w:val="005C4699"/>
    <w:rsid w:val="005C534E"/>
    <w:rsid w:val="005C681B"/>
    <w:rsid w:val="005C6E39"/>
    <w:rsid w:val="005C714B"/>
    <w:rsid w:val="005C7FD7"/>
    <w:rsid w:val="005D03AE"/>
    <w:rsid w:val="005D07AA"/>
    <w:rsid w:val="005D0A46"/>
    <w:rsid w:val="005D0C96"/>
    <w:rsid w:val="005D17A4"/>
    <w:rsid w:val="005D18E1"/>
    <w:rsid w:val="005D272F"/>
    <w:rsid w:val="005D2DE0"/>
    <w:rsid w:val="005D31A6"/>
    <w:rsid w:val="005D3892"/>
    <w:rsid w:val="005D38B7"/>
    <w:rsid w:val="005D53CB"/>
    <w:rsid w:val="005D548E"/>
    <w:rsid w:val="005D68D6"/>
    <w:rsid w:val="005D6AE5"/>
    <w:rsid w:val="005D6F5F"/>
    <w:rsid w:val="005D6F9F"/>
    <w:rsid w:val="005D7F73"/>
    <w:rsid w:val="005E0538"/>
    <w:rsid w:val="005E1F1E"/>
    <w:rsid w:val="005E20A8"/>
    <w:rsid w:val="005E3C35"/>
    <w:rsid w:val="005E48C9"/>
    <w:rsid w:val="005E4992"/>
    <w:rsid w:val="005E5C1F"/>
    <w:rsid w:val="005E5D9C"/>
    <w:rsid w:val="005E60E2"/>
    <w:rsid w:val="005E6BFD"/>
    <w:rsid w:val="005F031D"/>
    <w:rsid w:val="005F2E64"/>
    <w:rsid w:val="005F38EF"/>
    <w:rsid w:val="005F4287"/>
    <w:rsid w:val="005F44E6"/>
    <w:rsid w:val="005F51C2"/>
    <w:rsid w:val="005F573A"/>
    <w:rsid w:val="005F5F11"/>
    <w:rsid w:val="005F642C"/>
    <w:rsid w:val="005F78BF"/>
    <w:rsid w:val="00600A0A"/>
    <w:rsid w:val="00600F79"/>
    <w:rsid w:val="00602F41"/>
    <w:rsid w:val="0060478C"/>
    <w:rsid w:val="00604E3B"/>
    <w:rsid w:val="00605940"/>
    <w:rsid w:val="00605949"/>
    <w:rsid w:val="0060644C"/>
    <w:rsid w:val="00606982"/>
    <w:rsid w:val="0061007F"/>
    <w:rsid w:val="00611C0F"/>
    <w:rsid w:val="006136BA"/>
    <w:rsid w:val="006156E9"/>
    <w:rsid w:val="00615CA6"/>
    <w:rsid w:val="00615EB6"/>
    <w:rsid w:val="006162AC"/>
    <w:rsid w:val="0061731F"/>
    <w:rsid w:val="006174C0"/>
    <w:rsid w:val="00620428"/>
    <w:rsid w:val="00620D78"/>
    <w:rsid w:val="00622D69"/>
    <w:rsid w:val="0062342D"/>
    <w:rsid w:val="006243F4"/>
    <w:rsid w:val="00624DA8"/>
    <w:rsid w:val="006250C2"/>
    <w:rsid w:val="006252D9"/>
    <w:rsid w:val="00625311"/>
    <w:rsid w:val="00626D49"/>
    <w:rsid w:val="00627200"/>
    <w:rsid w:val="006275EF"/>
    <w:rsid w:val="0062772E"/>
    <w:rsid w:val="00630699"/>
    <w:rsid w:val="006307E2"/>
    <w:rsid w:val="00631D4D"/>
    <w:rsid w:val="00631FC8"/>
    <w:rsid w:val="0063256C"/>
    <w:rsid w:val="006325D1"/>
    <w:rsid w:val="00633E60"/>
    <w:rsid w:val="006343C8"/>
    <w:rsid w:val="00634941"/>
    <w:rsid w:val="006352E3"/>
    <w:rsid w:val="00635A6A"/>
    <w:rsid w:val="00636769"/>
    <w:rsid w:val="00636875"/>
    <w:rsid w:val="00636CD0"/>
    <w:rsid w:val="00637FE9"/>
    <w:rsid w:val="0064015D"/>
    <w:rsid w:val="0064056E"/>
    <w:rsid w:val="00640B24"/>
    <w:rsid w:val="00640CDC"/>
    <w:rsid w:val="0064419B"/>
    <w:rsid w:val="0064422B"/>
    <w:rsid w:val="0064483F"/>
    <w:rsid w:val="006449E6"/>
    <w:rsid w:val="006453F4"/>
    <w:rsid w:val="00645D0F"/>
    <w:rsid w:val="0064618B"/>
    <w:rsid w:val="00646551"/>
    <w:rsid w:val="006515BB"/>
    <w:rsid w:val="00651695"/>
    <w:rsid w:val="00651CE2"/>
    <w:rsid w:val="0065251C"/>
    <w:rsid w:val="006529A9"/>
    <w:rsid w:val="00653667"/>
    <w:rsid w:val="00655B76"/>
    <w:rsid w:val="00657586"/>
    <w:rsid w:val="00657B00"/>
    <w:rsid w:val="0066046C"/>
    <w:rsid w:val="00660659"/>
    <w:rsid w:val="00660F84"/>
    <w:rsid w:val="006616D4"/>
    <w:rsid w:val="00662CD5"/>
    <w:rsid w:val="006631BE"/>
    <w:rsid w:val="00663F0E"/>
    <w:rsid w:val="006655D5"/>
    <w:rsid w:val="00665E38"/>
    <w:rsid w:val="00665F85"/>
    <w:rsid w:val="0066622B"/>
    <w:rsid w:val="006702FC"/>
    <w:rsid w:val="0067195D"/>
    <w:rsid w:val="00672793"/>
    <w:rsid w:val="00672D6B"/>
    <w:rsid w:val="00672E64"/>
    <w:rsid w:val="00673678"/>
    <w:rsid w:val="00673F05"/>
    <w:rsid w:val="00674FC0"/>
    <w:rsid w:val="006767D2"/>
    <w:rsid w:val="00677A9F"/>
    <w:rsid w:val="006800F6"/>
    <w:rsid w:val="0068036F"/>
    <w:rsid w:val="00680B1D"/>
    <w:rsid w:val="00681D9D"/>
    <w:rsid w:val="00682217"/>
    <w:rsid w:val="0068231E"/>
    <w:rsid w:val="006832A5"/>
    <w:rsid w:val="00683693"/>
    <w:rsid w:val="00684432"/>
    <w:rsid w:val="0068470F"/>
    <w:rsid w:val="00685BBD"/>
    <w:rsid w:val="0068675E"/>
    <w:rsid w:val="0068781C"/>
    <w:rsid w:val="00687E52"/>
    <w:rsid w:val="00690B56"/>
    <w:rsid w:val="006914E9"/>
    <w:rsid w:val="00691817"/>
    <w:rsid w:val="00691A05"/>
    <w:rsid w:val="00692971"/>
    <w:rsid w:val="00692F24"/>
    <w:rsid w:val="00694638"/>
    <w:rsid w:val="00695841"/>
    <w:rsid w:val="00696292"/>
    <w:rsid w:val="00696838"/>
    <w:rsid w:val="00696E31"/>
    <w:rsid w:val="0069774F"/>
    <w:rsid w:val="006A0529"/>
    <w:rsid w:val="006A0868"/>
    <w:rsid w:val="006A0D12"/>
    <w:rsid w:val="006A2696"/>
    <w:rsid w:val="006A285C"/>
    <w:rsid w:val="006A2B28"/>
    <w:rsid w:val="006A34DC"/>
    <w:rsid w:val="006A3807"/>
    <w:rsid w:val="006A55B8"/>
    <w:rsid w:val="006A5659"/>
    <w:rsid w:val="006A56AA"/>
    <w:rsid w:val="006A590E"/>
    <w:rsid w:val="006A5DB3"/>
    <w:rsid w:val="006A6129"/>
    <w:rsid w:val="006A64FC"/>
    <w:rsid w:val="006B3935"/>
    <w:rsid w:val="006B40E1"/>
    <w:rsid w:val="006B4406"/>
    <w:rsid w:val="006B5058"/>
    <w:rsid w:val="006B71F8"/>
    <w:rsid w:val="006C017D"/>
    <w:rsid w:val="006C18CB"/>
    <w:rsid w:val="006C1A86"/>
    <w:rsid w:val="006C39AE"/>
    <w:rsid w:val="006C4466"/>
    <w:rsid w:val="006C4767"/>
    <w:rsid w:val="006C5E52"/>
    <w:rsid w:val="006C5FD8"/>
    <w:rsid w:val="006C633F"/>
    <w:rsid w:val="006C6508"/>
    <w:rsid w:val="006D1CD9"/>
    <w:rsid w:val="006D2AE4"/>
    <w:rsid w:val="006D2BBC"/>
    <w:rsid w:val="006D3327"/>
    <w:rsid w:val="006D37C3"/>
    <w:rsid w:val="006D4585"/>
    <w:rsid w:val="006D4635"/>
    <w:rsid w:val="006D4B11"/>
    <w:rsid w:val="006D638C"/>
    <w:rsid w:val="006D706D"/>
    <w:rsid w:val="006E085C"/>
    <w:rsid w:val="006E1BD0"/>
    <w:rsid w:val="006E3445"/>
    <w:rsid w:val="006E5EEE"/>
    <w:rsid w:val="006E645E"/>
    <w:rsid w:val="006E6B07"/>
    <w:rsid w:val="006E6C04"/>
    <w:rsid w:val="006E6DCF"/>
    <w:rsid w:val="006F0015"/>
    <w:rsid w:val="006F0DAF"/>
    <w:rsid w:val="006F0EAD"/>
    <w:rsid w:val="006F20F4"/>
    <w:rsid w:val="006F237D"/>
    <w:rsid w:val="006F2937"/>
    <w:rsid w:val="006F2B71"/>
    <w:rsid w:val="006F2F5F"/>
    <w:rsid w:val="006F303D"/>
    <w:rsid w:val="006F3686"/>
    <w:rsid w:val="006F4C98"/>
    <w:rsid w:val="006F5F59"/>
    <w:rsid w:val="006F62A1"/>
    <w:rsid w:val="006F6DDC"/>
    <w:rsid w:val="007014B3"/>
    <w:rsid w:val="00701EFA"/>
    <w:rsid w:val="00704048"/>
    <w:rsid w:val="0070511C"/>
    <w:rsid w:val="007067C0"/>
    <w:rsid w:val="00707346"/>
    <w:rsid w:val="00707AC7"/>
    <w:rsid w:val="00707E57"/>
    <w:rsid w:val="007102E5"/>
    <w:rsid w:val="00710550"/>
    <w:rsid w:val="0071253E"/>
    <w:rsid w:val="00713294"/>
    <w:rsid w:val="007137A1"/>
    <w:rsid w:val="00714FE7"/>
    <w:rsid w:val="007152BD"/>
    <w:rsid w:val="00715B4A"/>
    <w:rsid w:val="00716224"/>
    <w:rsid w:val="00716599"/>
    <w:rsid w:val="00716F1D"/>
    <w:rsid w:val="007170DA"/>
    <w:rsid w:val="00720106"/>
    <w:rsid w:val="007220BA"/>
    <w:rsid w:val="00723FE4"/>
    <w:rsid w:val="0072465D"/>
    <w:rsid w:val="00724C4D"/>
    <w:rsid w:val="00724CE5"/>
    <w:rsid w:val="00724E3D"/>
    <w:rsid w:val="00724FB9"/>
    <w:rsid w:val="00724FEE"/>
    <w:rsid w:val="0072523B"/>
    <w:rsid w:val="007254F0"/>
    <w:rsid w:val="007268C4"/>
    <w:rsid w:val="0073063F"/>
    <w:rsid w:val="00730EFD"/>
    <w:rsid w:val="0073138B"/>
    <w:rsid w:val="00731D20"/>
    <w:rsid w:val="007320A5"/>
    <w:rsid w:val="007335B8"/>
    <w:rsid w:val="0073375A"/>
    <w:rsid w:val="00733B19"/>
    <w:rsid w:val="00734187"/>
    <w:rsid w:val="00734D5C"/>
    <w:rsid w:val="0073607C"/>
    <w:rsid w:val="007362F4"/>
    <w:rsid w:val="007376CF"/>
    <w:rsid w:val="00740BFE"/>
    <w:rsid w:val="007417F1"/>
    <w:rsid w:val="007423E3"/>
    <w:rsid w:val="00742ABB"/>
    <w:rsid w:val="00742D6A"/>
    <w:rsid w:val="00743F89"/>
    <w:rsid w:val="00745305"/>
    <w:rsid w:val="00745761"/>
    <w:rsid w:val="007457ED"/>
    <w:rsid w:val="0074722A"/>
    <w:rsid w:val="00747A74"/>
    <w:rsid w:val="00752234"/>
    <w:rsid w:val="00752509"/>
    <w:rsid w:val="00752741"/>
    <w:rsid w:val="00752D83"/>
    <w:rsid w:val="007538CC"/>
    <w:rsid w:val="00753E8C"/>
    <w:rsid w:val="00754228"/>
    <w:rsid w:val="00755152"/>
    <w:rsid w:val="0075620D"/>
    <w:rsid w:val="0075712D"/>
    <w:rsid w:val="00761B59"/>
    <w:rsid w:val="00761DA7"/>
    <w:rsid w:val="00761F5C"/>
    <w:rsid w:val="00765921"/>
    <w:rsid w:val="00765DC6"/>
    <w:rsid w:val="00767D27"/>
    <w:rsid w:val="007712E5"/>
    <w:rsid w:val="00771619"/>
    <w:rsid w:val="007717CD"/>
    <w:rsid w:val="0077202A"/>
    <w:rsid w:val="00772C8C"/>
    <w:rsid w:val="00772E03"/>
    <w:rsid w:val="00773AD5"/>
    <w:rsid w:val="0077444A"/>
    <w:rsid w:val="00774A3E"/>
    <w:rsid w:val="00775151"/>
    <w:rsid w:val="0077652B"/>
    <w:rsid w:val="00776E1A"/>
    <w:rsid w:val="00776E26"/>
    <w:rsid w:val="00776FAD"/>
    <w:rsid w:val="007772D8"/>
    <w:rsid w:val="007773CC"/>
    <w:rsid w:val="007778DE"/>
    <w:rsid w:val="007808F6"/>
    <w:rsid w:val="007818A9"/>
    <w:rsid w:val="00781AC1"/>
    <w:rsid w:val="00782569"/>
    <w:rsid w:val="007826E9"/>
    <w:rsid w:val="00782B03"/>
    <w:rsid w:val="007840B1"/>
    <w:rsid w:val="00784421"/>
    <w:rsid w:val="007844B3"/>
    <w:rsid w:val="007849E9"/>
    <w:rsid w:val="00784AD4"/>
    <w:rsid w:val="00784BEC"/>
    <w:rsid w:val="007852DF"/>
    <w:rsid w:val="00785E0B"/>
    <w:rsid w:val="00786053"/>
    <w:rsid w:val="00786058"/>
    <w:rsid w:val="0078607F"/>
    <w:rsid w:val="0078644E"/>
    <w:rsid w:val="00790265"/>
    <w:rsid w:val="007915AE"/>
    <w:rsid w:val="00792215"/>
    <w:rsid w:val="0079259B"/>
    <w:rsid w:val="007928F0"/>
    <w:rsid w:val="00792E31"/>
    <w:rsid w:val="0079315E"/>
    <w:rsid w:val="00795C9E"/>
    <w:rsid w:val="00796F54"/>
    <w:rsid w:val="007A099B"/>
    <w:rsid w:val="007A0BC5"/>
    <w:rsid w:val="007A180A"/>
    <w:rsid w:val="007A2C58"/>
    <w:rsid w:val="007A3835"/>
    <w:rsid w:val="007A3F94"/>
    <w:rsid w:val="007A41EB"/>
    <w:rsid w:val="007A4309"/>
    <w:rsid w:val="007A44B1"/>
    <w:rsid w:val="007A4D92"/>
    <w:rsid w:val="007A4DAF"/>
    <w:rsid w:val="007A5875"/>
    <w:rsid w:val="007A74DF"/>
    <w:rsid w:val="007B02DE"/>
    <w:rsid w:val="007B0790"/>
    <w:rsid w:val="007B2093"/>
    <w:rsid w:val="007B2B07"/>
    <w:rsid w:val="007B37FF"/>
    <w:rsid w:val="007B49BB"/>
    <w:rsid w:val="007B4EDA"/>
    <w:rsid w:val="007B5D22"/>
    <w:rsid w:val="007B68D7"/>
    <w:rsid w:val="007B6E55"/>
    <w:rsid w:val="007B6EBF"/>
    <w:rsid w:val="007B737B"/>
    <w:rsid w:val="007C120D"/>
    <w:rsid w:val="007C1D58"/>
    <w:rsid w:val="007C379E"/>
    <w:rsid w:val="007C3D4B"/>
    <w:rsid w:val="007C48D2"/>
    <w:rsid w:val="007C58FF"/>
    <w:rsid w:val="007C5C41"/>
    <w:rsid w:val="007C5E34"/>
    <w:rsid w:val="007C5F2D"/>
    <w:rsid w:val="007C6425"/>
    <w:rsid w:val="007C7072"/>
    <w:rsid w:val="007C7446"/>
    <w:rsid w:val="007C7486"/>
    <w:rsid w:val="007D038B"/>
    <w:rsid w:val="007D076E"/>
    <w:rsid w:val="007D0B36"/>
    <w:rsid w:val="007D0DEE"/>
    <w:rsid w:val="007D1728"/>
    <w:rsid w:val="007D1AF9"/>
    <w:rsid w:val="007D21C1"/>
    <w:rsid w:val="007D28BF"/>
    <w:rsid w:val="007D3081"/>
    <w:rsid w:val="007D440F"/>
    <w:rsid w:val="007D53C3"/>
    <w:rsid w:val="007D5D02"/>
    <w:rsid w:val="007D6522"/>
    <w:rsid w:val="007D6994"/>
    <w:rsid w:val="007E038A"/>
    <w:rsid w:val="007E05B4"/>
    <w:rsid w:val="007E0D93"/>
    <w:rsid w:val="007E2864"/>
    <w:rsid w:val="007E45A6"/>
    <w:rsid w:val="007E515F"/>
    <w:rsid w:val="007E5E0B"/>
    <w:rsid w:val="007E62B0"/>
    <w:rsid w:val="007F041F"/>
    <w:rsid w:val="007F0D65"/>
    <w:rsid w:val="007F1690"/>
    <w:rsid w:val="007F1A7D"/>
    <w:rsid w:val="007F275B"/>
    <w:rsid w:val="007F2E38"/>
    <w:rsid w:val="007F3ED1"/>
    <w:rsid w:val="007F435E"/>
    <w:rsid w:val="007F4998"/>
    <w:rsid w:val="007F5B2B"/>
    <w:rsid w:val="007F5CC8"/>
    <w:rsid w:val="007F5DF3"/>
    <w:rsid w:val="007F63C2"/>
    <w:rsid w:val="007F6B66"/>
    <w:rsid w:val="007F6FE8"/>
    <w:rsid w:val="007F7772"/>
    <w:rsid w:val="0080182D"/>
    <w:rsid w:val="00801ECB"/>
    <w:rsid w:val="008032FB"/>
    <w:rsid w:val="0080349E"/>
    <w:rsid w:val="00803DE4"/>
    <w:rsid w:val="008041A8"/>
    <w:rsid w:val="00804E93"/>
    <w:rsid w:val="0080531E"/>
    <w:rsid w:val="00805B46"/>
    <w:rsid w:val="00805BE4"/>
    <w:rsid w:val="00805DB7"/>
    <w:rsid w:val="008060AD"/>
    <w:rsid w:val="00806513"/>
    <w:rsid w:val="00807D91"/>
    <w:rsid w:val="0081394B"/>
    <w:rsid w:val="008141D4"/>
    <w:rsid w:val="008170A5"/>
    <w:rsid w:val="008170D2"/>
    <w:rsid w:val="00817666"/>
    <w:rsid w:val="008179F6"/>
    <w:rsid w:val="00817E57"/>
    <w:rsid w:val="00820EEC"/>
    <w:rsid w:val="0082147F"/>
    <w:rsid w:val="008232B0"/>
    <w:rsid w:val="008239B9"/>
    <w:rsid w:val="0082488B"/>
    <w:rsid w:val="008253AB"/>
    <w:rsid w:val="008257A7"/>
    <w:rsid w:val="00825D95"/>
    <w:rsid w:val="0082618C"/>
    <w:rsid w:val="008272BC"/>
    <w:rsid w:val="00827665"/>
    <w:rsid w:val="00827BC5"/>
    <w:rsid w:val="00827E1D"/>
    <w:rsid w:val="00827FD5"/>
    <w:rsid w:val="0083070C"/>
    <w:rsid w:val="00830A03"/>
    <w:rsid w:val="0083141E"/>
    <w:rsid w:val="00831A35"/>
    <w:rsid w:val="00832B98"/>
    <w:rsid w:val="00833650"/>
    <w:rsid w:val="0083375F"/>
    <w:rsid w:val="00833899"/>
    <w:rsid w:val="008338AC"/>
    <w:rsid w:val="00834940"/>
    <w:rsid w:val="00835138"/>
    <w:rsid w:val="00835526"/>
    <w:rsid w:val="00835F98"/>
    <w:rsid w:val="008367F9"/>
    <w:rsid w:val="0084168C"/>
    <w:rsid w:val="00841731"/>
    <w:rsid w:val="0084372D"/>
    <w:rsid w:val="0084621F"/>
    <w:rsid w:val="008472B8"/>
    <w:rsid w:val="0085142D"/>
    <w:rsid w:val="008517FD"/>
    <w:rsid w:val="00851BD7"/>
    <w:rsid w:val="00851F4C"/>
    <w:rsid w:val="0085221F"/>
    <w:rsid w:val="0085242E"/>
    <w:rsid w:val="00852B7C"/>
    <w:rsid w:val="0085340A"/>
    <w:rsid w:val="008551B3"/>
    <w:rsid w:val="008564D4"/>
    <w:rsid w:val="00856ABB"/>
    <w:rsid w:val="00856C41"/>
    <w:rsid w:val="008608F3"/>
    <w:rsid w:val="0086167D"/>
    <w:rsid w:val="00861CFD"/>
    <w:rsid w:val="00862500"/>
    <w:rsid w:val="00865908"/>
    <w:rsid w:val="00866E5C"/>
    <w:rsid w:val="00870A41"/>
    <w:rsid w:val="008714FE"/>
    <w:rsid w:val="00871D8C"/>
    <w:rsid w:val="008721E3"/>
    <w:rsid w:val="00872327"/>
    <w:rsid w:val="008723FA"/>
    <w:rsid w:val="00872C00"/>
    <w:rsid w:val="00873AC9"/>
    <w:rsid w:val="00874200"/>
    <w:rsid w:val="008743E2"/>
    <w:rsid w:val="00875081"/>
    <w:rsid w:val="00875A28"/>
    <w:rsid w:val="00876B58"/>
    <w:rsid w:val="008801DA"/>
    <w:rsid w:val="00881168"/>
    <w:rsid w:val="0088138F"/>
    <w:rsid w:val="0088441F"/>
    <w:rsid w:val="0088456A"/>
    <w:rsid w:val="0088471C"/>
    <w:rsid w:val="00884EE5"/>
    <w:rsid w:val="008858A2"/>
    <w:rsid w:val="00885D23"/>
    <w:rsid w:val="00885ED6"/>
    <w:rsid w:val="00885F52"/>
    <w:rsid w:val="00886676"/>
    <w:rsid w:val="00886994"/>
    <w:rsid w:val="0089061D"/>
    <w:rsid w:val="008913C4"/>
    <w:rsid w:val="0089185F"/>
    <w:rsid w:val="00891A3B"/>
    <w:rsid w:val="00891B92"/>
    <w:rsid w:val="00892195"/>
    <w:rsid w:val="008932B8"/>
    <w:rsid w:val="00893943"/>
    <w:rsid w:val="00894C5E"/>
    <w:rsid w:val="00894CE9"/>
    <w:rsid w:val="008958FB"/>
    <w:rsid w:val="00896001"/>
    <w:rsid w:val="00896DA6"/>
    <w:rsid w:val="00897C36"/>
    <w:rsid w:val="008A2910"/>
    <w:rsid w:val="008A2C66"/>
    <w:rsid w:val="008A2DFF"/>
    <w:rsid w:val="008A2EAE"/>
    <w:rsid w:val="008A3433"/>
    <w:rsid w:val="008A41FF"/>
    <w:rsid w:val="008A4418"/>
    <w:rsid w:val="008A45B4"/>
    <w:rsid w:val="008A5777"/>
    <w:rsid w:val="008A6956"/>
    <w:rsid w:val="008A6FA3"/>
    <w:rsid w:val="008A7A66"/>
    <w:rsid w:val="008A7D38"/>
    <w:rsid w:val="008A7FFD"/>
    <w:rsid w:val="008B0D26"/>
    <w:rsid w:val="008B190A"/>
    <w:rsid w:val="008B1B80"/>
    <w:rsid w:val="008B2BFC"/>
    <w:rsid w:val="008B4DF0"/>
    <w:rsid w:val="008B5078"/>
    <w:rsid w:val="008B5A9D"/>
    <w:rsid w:val="008B5E68"/>
    <w:rsid w:val="008B71EB"/>
    <w:rsid w:val="008C036D"/>
    <w:rsid w:val="008C0B04"/>
    <w:rsid w:val="008C1465"/>
    <w:rsid w:val="008C1705"/>
    <w:rsid w:val="008C2509"/>
    <w:rsid w:val="008C2F1F"/>
    <w:rsid w:val="008C34B3"/>
    <w:rsid w:val="008C422E"/>
    <w:rsid w:val="008C545C"/>
    <w:rsid w:val="008C5CC2"/>
    <w:rsid w:val="008C67D0"/>
    <w:rsid w:val="008C7733"/>
    <w:rsid w:val="008C7E01"/>
    <w:rsid w:val="008C7F57"/>
    <w:rsid w:val="008D09E3"/>
    <w:rsid w:val="008D0D1D"/>
    <w:rsid w:val="008D0FF7"/>
    <w:rsid w:val="008D1380"/>
    <w:rsid w:val="008D221A"/>
    <w:rsid w:val="008D246E"/>
    <w:rsid w:val="008D296A"/>
    <w:rsid w:val="008D2B0F"/>
    <w:rsid w:val="008D2B26"/>
    <w:rsid w:val="008D3CDA"/>
    <w:rsid w:val="008D538A"/>
    <w:rsid w:val="008D7932"/>
    <w:rsid w:val="008D7F6C"/>
    <w:rsid w:val="008E01C5"/>
    <w:rsid w:val="008E0595"/>
    <w:rsid w:val="008E12F6"/>
    <w:rsid w:val="008E134C"/>
    <w:rsid w:val="008E16C4"/>
    <w:rsid w:val="008E1E7D"/>
    <w:rsid w:val="008E261D"/>
    <w:rsid w:val="008E2BDB"/>
    <w:rsid w:val="008E33F3"/>
    <w:rsid w:val="008E4269"/>
    <w:rsid w:val="008E42AF"/>
    <w:rsid w:val="008E4E66"/>
    <w:rsid w:val="008E6129"/>
    <w:rsid w:val="008E6CAD"/>
    <w:rsid w:val="008E7ED6"/>
    <w:rsid w:val="008E7F23"/>
    <w:rsid w:val="008F1795"/>
    <w:rsid w:val="008F2D68"/>
    <w:rsid w:val="008F3D17"/>
    <w:rsid w:val="008F5536"/>
    <w:rsid w:val="008F61E7"/>
    <w:rsid w:val="008F6B3B"/>
    <w:rsid w:val="008F79BB"/>
    <w:rsid w:val="008F7D54"/>
    <w:rsid w:val="0090087A"/>
    <w:rsid w:val="00900C98"/>
    <w:rsid w:val="00900DE4"/>
    <w:rsid w:val="009018A3"/>
    <w:rsid w:val="00902084"/>
    <w:rsid w:val="00902DF2"/>
    <w:rsid w:val="0090322C"/>
    <w:rsid w:val="009035E7"/>
    <w:rsid w:val="00905053"/>
    <w:rsid w:val="00905C71"/>
    <w:rsid w:val="00906769"/>
    <w:rsid w:val="00906C6A"/>
    <w:rsid w:val="00912ABA"/>
    <w:rsid w:val="00915C4E"/>
    <w:rsid w:val="00916135"/>
    <w:rsid w:val="009172B7"/>
    <w:rsid w:val="009203B5"/>
    <w:rsid w:val="00920428"/>
    <w:rsid w:val="00920922"/>
    <w:rsid w:val="00920F43"/>
    <w:rsid w:val="0092133F"/>
    <w:rsid w:val="009229BB"/>
    <w:rsid w:val="0092350D"/>
    <w:rsid w:val="009244D4"/>
    <w:rsid w:val="009259A0"/>
    <w:rsid w:val="00925A84"/>
    <w:rsid w:val="00926B6D"/>
    <w:rsid w:val="00926E6C"/>
    <w:rsid w:val="00930100"/>
    <w:rsid w:val="009309C1"/>
    <w:rsid w:val="00931347"/>
    <w:rsid w:val="00931450"/>
    <w:rsid w:val="00932ADF"/>
    <w:rsid w:val="00933564"/>
    <w:rsid w:val="009337FF"/>
    <w:rsid w:val="009339A0"/>
    <w:rsid w:val="00933AAF"/>
    <w:rsid w:val="00933AFE"/>
    <w:rsid w:val="0093447A"/>
    <w:rsid w:val="00934851"/>
    <w:rsid w:val="00934B9D"/>
    <w:rsid w:val="009356F7"/>
    <w:rsid w:val="00935F27"/>
    <w:rsid w:val="00936329"/>
    <w:rsid w:val="009371D9"/>
    <w:rsid w:val="00937438"/>
    <w:rsid w:val="00937754"/>
    <w:rsid w:val="00941265"/>
    <w:rsid w:val="00941731"/>
    <w:rsid w:val="00941BD2"/>
    <w:rsid w:val="00943B52"/>
    <w:rsid w:val="009473B8"/>
    <w:rsid w:val="009510E6"/>
    <w:rsid w:val="00951E81"/>
    <w:rsid w:val="009521C0"/>
    <w:rsid w:val="009536A1"/>
    <w:rsid w:val="00953F51"/>
    <w:rsid w:val="00954897"/>
    <w:rsid w:val="00954E44"/>
    <w:rsid w:val="00955C44"/>
    <w:rsid w:val="00955D9D"/>
    <w:rsid w:val="009618C8"/>
    <w:rsid w:val="009622A4"/>
    <w:rsid w:val="00963799"/>
    <w:rsid w:val="00963C95"/>
    <w:rsid w:val="00964292"/>
    <w:rsid w:val="00964305"/>
    <w:rsid w:val="00964479"/>
    <w:rsid w:val="0096447B"/>
    <w:rsid w:val="0096470A"/>
    <w:rsid w:val="0096672F"/>
    <w:rsid w:val="00971400"/>
    <w:rsid w:val="009714EE"/>
    <w:rsid w:val="00971A32"/>
    <w:rsid w:val="00973202"/>
    <w:rsid w:val="00973702"/>
    <w:rsid w:val="00973FB9"/>
    <w:rsid w:val="0097427D"/>
    <w:rsid w:val="00974DB3"/>
    <w:rsid w:val="0097502B"/>
    <w:rsid w:val="0097517B"/>
    <w:rsid w:val="009759C0"/>
    <w:rsid w:val="009774EC"/>
    <w:rsid w:val="0098008E"/>
    <w:rsid w:val="00980248"/>
    <w:rsid w:val="00980B8A"/>
    <w:rsid w:val="009815F9"/>
    <w:rsid w:val="00981CBE"/>
    <w:rsid w:val="0098436E"/>
    <w:rsid w:val="00986E49"/>
    <w:rsid w:val="00986ECD"/>
    <w:rsid w:val="00987E23"/>
    <w:rsid w:val="009901D5"/>
    <w:rsid w:val="0099038E"/>
    <w:rsid w:val="009904EB"/>
    <w:rsid w:val="009912D9"/>
    <w:rsid w:val="00991943"/>
    <w:rsid w:val="00991BB4"/>
    <w:rsid w:val="00992962"/>
    <w:rsid w:val="00994065"/>
    <w:rsid w:val="00994990"/>
    <w:rsid w:val="00994E0F"/>
    <w:rsid w:val="00995387"/>
    <w:rsid w:val="00995613"/>
    <w:rsid w:val="00995D25"/>
    <w:rsid w:val="009963EA"/>
    <w:rsid w:val="00996A6B"/>
    <w:rsid w:val="0099712F"/>
    <w:rsid w:val="0099793D"/>
    <w:rsid w:val="009A0104"/>
    <w:rsid w:val="009A1042"/>
    <w:rsid w:val="009A107A"/>
    <w:rsid w:val="009A1860"/>
    <w:rsid w:val="009A22D7"/>
    <w:rsid w:val="009A3BCF"/>
    <w:rsid w:val="009A3DF5"/>
    <w:rsid w:val="009A4192"/>
    <w:rsid w:val="009A5237"/>
    <w:rsid w:val="009A5604"/>
    <w:rsid w:val="009A5682"/>
    <w:rsid w:val="009A6587"/>
    <w:rsid w:val="009A67FD"/>
    <w:rsid w:val="009A7B22"/>
    <w:rsid w:val="009B1410"/>
    <w:rsid w:val="009B2108"/>
    <w:rsid w:val="009B2B13"/>
    <w:rsid w:val="009B2B26"/>
    <w:rsid w:val="009B2F68"/>
    <w:rsid w:val="009B3C8C"/>
    <w:rsid w:val="009B415D"/>
    <w:rsid w:val="009B43FF"/>
    <w:rsid w:val="009B4DD7"/>
    <w:rsid w:val="009B751B"/>
    <w:rsid w:val="009C0A16"/>
    <w:rsid w:val="009C12B0"/>
    <w:rsid w:val="009C163D"/>
    <w:rsid w:val="009C3A03"/>
    <w:rsid w:val="009C4DC1"/>
    <w:rsid w:val="009C63DF"/>
    <w:rsid w:val="009C78EF"/>
    <w:rsid w:val="009C7EE5"/>
    <w:rsid w:val="009D00F5"/>
    <w:rsid w:val="009D0B39"/>
    <w:rsid w:val="009D14F6"/>
    <w:rsid w:val="009D24D4"/>
    <w:rsid w:val="009D2546"/>
    <w:rsid w:val="009D38DC"/>
    <w:rsid w:val="009D541E"/>
    <w:rsid w:val="009D5421"/>
    <w:rsid w:val="009D79F0"/>
    <w:rsid w:val="009E0B6E"/>
    <w:rsid w:val="009E1128"/>
    <w:rsid w:val="009E11F9"/>
    <w:rsid w:val="009E21A5"/>
    <w:rsid w:val="009E26A6"/>
    <w:rsid w:val="009E2CC2"/>
    <w:rsid w:val="009E5725"/>
    <w:rsid w:val="009E5956"/>
    <w:rsid w:val="009F03A4"/>
    <w:rsid w:val="009F0B8E"/>
    <w:rsid w:val="009F2032"/>
    <w:rsid w:val="009F2B8B"/>
    <w:rsid w:val="009F455A"/>
    <w:rsid w:val="009F6112"/>
    <w:rsid w:val="009F7B85"/>
    <w:rsid w:val="00A006EA"/>
    <w:rsid w:val="00A01890"/>
    <w:rsid w:val="00A01F84"/>
    <w:rsid w:val="00A04B73"/>
    <w:rsid w:val="00A0502E"/>
    <w:rsid w:val="00A05AA9"/>
    <w:rsid w:val="00A10EEE"/>
    <w:rsid w:val="00A113A5"/>
    <w:rsid w:val="00A115EE"/>
    <w:rsid w:val="00A1517B"/>
    <w:rsid w:val="00A15449"/>
    <w:rsid w:val="00A1558E"/>
    <w:rsid w:val="00A164EF"/>
    <w:rsid w:val="00A17DF6"/>
    <w:rsid w:val="00A20367"/>
    <w:rsid w:val="00A20709"/>
    <w:rsid w:val="00A226BF"/>
    <w:rsid w:val="00A23930"/>
    <w:rsid w:val="00A243FE"/>
    <w:rsid w:val="00A25269"/>
    <w:rsid w:val="00A252E0"/>
    <w:rsid w:val="00A26154"/>
    <w:rsid w:val="00A27D77"/>
    <w:rsid w:val="00A27EC5"/>
    <w:rsid w:val="00A314D2"/>
    <w:rsid w:val="00A31F1C"/>
    <w:rsid w:val="00A324F0"/>
    <w:rsid w:val="00A3366C"/>
    <w:rsid w:val="00A34C28"/>
    <w:rsid w:val="00A3534C"/>
    <w:rsid w:val="00A35772"/>
    <w:rsid w:val="00A36491"/>
    <w:rsid w:val="00A3682B"/>
    <w:rsid w:val="00A37EB4"/>
    <w:rsid w:val="00A4077B"/>
    <w:rsid w:val="00A42007"/>
    <w:rsid w:val="00A42558"/>
    <w:rsid w:val="00A44712"/>
    <w:rsid w:val="00A45E5D"/>
    <w:rsid w:val="00A474D7"/>
    <w:rsid w:val="00A47590"/>
    <w:rsid w:val="00A477E6"/>
    <w:rsid w:val="00A50246"/>
    <w:rsid w:val="00A503F0"/>
    <w:rsid w:val="00A509CD"/>
    <w:rsid w:val="00A50F40"/>
    <w:rsid w:val="00A51104"/>
    <w:rsid w:val="00A5132D"/>
    <w:rsid w:val="00A52C81"/>
    <w:rsid w:val="00A53F50"/>
    <w:rsid w:val="00A5443B"/>
    <w:rsid w:val="00A56BC5"/>
    <w:rsid w:val="00A61634"/>
    <w:rsid w:val="00A61808"/>
    <w:rsid w:val="00A61B71"/>
    <w:rsid w:val="00A62838"/>
    <w:rsid w:val="00A62C2E"/>
    <w:rsid w:val="00A62DDC"/>
    <w:rsid w:val="00A6350A"/>
    <w:rsid w:val="00A63D17"/>
    <w:rsid w:val="00A64C9E"/>
    <w:rsid w:val="00A65BE9"/>
    <w:rsid w:val="00A65D56"/>
    <w:rsid w:val="00A67366"/>
    <w:rsid w:val="00A67B52"/>
    <w:rsid w:val="00A67D8A"/>
    <w:rsid w:val="00A70D61"/>
    <w:rsid w:val="00A7124E"/>
    <w:rsid w:val="00A71782"/>
    <w:rsid w:val="00A71D50"/>
    <w:rsid w:val="00A71F15"/>
    <w:rsid w:val="00A7285B"/>
    <w:rsid w:val="00A7392B"/>
    <w:rsid w:val="00A741B6"/>
    <w:rsid w:val="00A74321"/>
    <w:rsid w:val="00A74ACF"/>
    <w:rsid w:val="00A7536D"/>
    <w:rsid w:val="00A753CC"/>
    <w:rsid w:val="00A757E9"/>
    <w:rsid w:val="00A7663B"/>
    <w:rsid w:val="00A76B8D"/>
    <w:rsid w:val="00A76FD1"/>
    <w:rsid w:val="00A771F1"/>
    <w:rsid w:val="00A77F01"/>
    <w:rsid w:val="00A77F09"/>
    <w:rsid w:val="00A81395"/>
    <w:rsid w:val="00A8353C"/>
    <w:rsid w:val="00A83DDD"/>
    <w:rsid w:val="00A84FA1"/>
    <w:rsid w:val="00A85861"/>
    <w:rsid w:val="00A8620D"/>
    <w:rsid w:val="00A864FA"/>
    <w:rsid w:val="00A86752"/>
    <w:rsid w:val="00A86C58"/>
    <w:rsid w:val="00A90361"/>
    <w:rsid w:val="00A90B5E"/>
    <w:rsid w:val="00A91344"/>
    <w:rsid w:val="00A914B1"/>
    <w:rsid w:val="00A931C1"/>
    <w:rsid w:val="00A94B4A"/>
    <w:rsid w:val="00A94D2E"/>
    <w:rsid w:val="00A9573D"/>
    <w:rsid w:val="00A95B9E"/>
    <w:rsid w:val="00A97219"/>
    <w:rsid w:val="00A97262"/>
    <w:rsid w:val="00A97564"/>
    <w:rsid w:val="00AA11B6"/>
    <w:rsid w:val="00AA1234"/>
    <w:rsid w:val="00AA2530"/>
    <w:rsid w:val="00AA2D65"/>
    <w:rsid w:val="00AA2F30"/>
    <w:rsid w:val="00AA3DC0"/>
    <w:rsid w:val="00AA3EDC"/>
    <w:rsid w:val="00AA5B38"/>
    <w:rsid w:val="00AA6402"/>
    <w:rsid w:val="00AA66D0"/>
    <w:rsid w:val="00AB0C8E"/>
    <w:rsid w:val="00AB406E"/>
    <w:rsid w:val="00AB50EE"/>
    <w:rsid w:val="00AB6FF2"/>
    <w:rsid w:val="00AB756F"/>
    <w:rsid w:val="00AB77C1"/>
    <w:rsid w:val="00AB7A0D"/>
    <w:rsid w:val="00AC14B3"/>
    <w:rsid w:val="00AC1A9F"/>
    <w:rsid w:val="00AC1BA7"/>
    <w:rsid w:val="00AC1F51"/>
    <w:rsid w:val="00AC2130"/>
    <w:rsid w:val="00AC2A5E"/>
    <w:rsid w:val="00AC3BEA"/>
    <w:rsid w:val="00AC4348"/>
    <w:rsid w:val="00AC44BA"/>
    <w:rsid w:val="00AC46B2"/>
    <w:rsid w:val="00AC630A"/>
    <w:rsid w:val="00AC7331"/>
    <w:rsid w:val="00AD0FA3"/>
    <w:rsid w:val="00AD1D29"/>
    <w:rsid w:val="00AD1F46"/>
    <w:rsid w:val="00AD1FAD"/>
    <w:rsid w:val="00AD23A1"/>
    <w:rsid w:val="00AD2979"/>
    <w:rsid w:val="00AD2A1F"/>
    <w:rsid w:val="00AD3CC2"/>
    <w:rsid w:val="00AD482E"/>
    <w:rsid w:val="00AD5C1D"/>
    <w:rsid w:val="00AD73B5"/>
    <w:rsid w:val="00AD73D5"/>
    <w:rsid w:val="00AD75A6"/>
    <w:rsid w:val="00AD7936"/>
    <w:rsid w:val="00AE0458"/>
    <w:rsid w:val="00AE0C57"/>
    <w:rsid w:val="00AE0E7C"/>
    <w:rsid w:val="00AE131B"/>
    <w:rsid w:val="00AE19DF"/>
    <w:rsid w:val="00AE1C0B"/>
    <w:rsid w:val="00AE1D49"/>
    <w:rsid w:val="00AE2589"/>
    <w:rsid w:val="00AE2AEB"/>
    <w:rsid w:val="00AE3D68"/>
    <w:rsid w:val="00AE4503"/>
    <w:rsid w:val="00AE4E22"/>
    <w:rsid w:val="00AE6312"/>
    <w:rsid w:val="00AE669D"/>
    <w:rsid w:val="00AE6718"/>
    <w:rsid w:val="00AE7DBB"/>
    <w:rsid w:val="00AF18F2"/>
    <w:rsid w:val="00AF1F4A"/>
    <w:rsid w:val="00AF222F"/>
    <w:rsid w:val="00AF2676"/>
    <w:rsid w:val="00AF3193"/>
    <w:rsid w:val="00AF442E"/>
    <w:rsid w:val="00AF7EA5"/>
    <w:rsid w:val="00B002A1"/>
    <w:rsid w:val="00B00ECB"/>
    <w:rsid w:val="00B012EA"/>
    <w:rsid w:val="00B014DE"/>
    <w:rsid w:val="00B02F27"/>
    <w:rsid w:val="00B04247"/>
    <w:rsid w:val="00B042D8"/>
    <w:rsid w:val="00B04520"/>
    <w:rsid w:val="00B0540C"/>
    <w:rsid w:val="00B054FE"/>
    <w:rsid w:val="00B05555"/>
    <w:rsid w:val="00B05E63"/>
    <w:rsid w:val="00B06859"/>
    <w:rsid w:val="00B06B31"/>
    <w:rsid w:val="00B07995"/>
    <w:rsid w:val="00B1032A"/>
    <w:rsid w:val="00B109EF"/>
    <w:rsid w:val="00B10E18"/>
    <w:rsid w:val="00B10ECF"/>
    <w:rsid w:val="00B12AD7"/>
    <w:rsid w:val="00B139F9"/>
    <w:rsid w:val="00B13BAC"/>
    <w:rsid w:val="00B1488C"/>
    <w:rsid w:val="00B14DB1"/>
    <w:rsid w:val="00B15623"/>
    <w:rsid w:val="00B156DF"/>
    <w:rsid w:val="00B16283"/>
    <w:rsid w:val="00B16592"/>
    <w:rsid w:val="00B16EC0"/>
    <w:rsid w:val="00B208EE"/>
    <w:rsid w:val="00B2097D"/>
    <w:rsid w:val="00B216B4"/>
    <w:rsid w:val="00B21BB5"/>
    <w:rsid w:val="00B21C69"/>
    <w:rsid w:val="00B2204B"/>
    <w:rsid w:val="00B23013"/>
    <w:rsid w:val="00B242D8"/>
    <w:rsid w:val="00B25B39"/>
    <w:rsid w:val="00B25EE4"/>
    <w:rsid w:val="00B25EF0"/>
    <w:rsid w:val="00B26113"/>
    <w:rsid w:val="00B26565"/>
    <w:rsid w:val="00B265B4"/>
    <w:rsid w:val="00B26AEB"/>
    <w:rsid w:val="00B309D6"/>
    <w:rsid w:val="00B30D66"/>
    <w:rsid w:val="00B34545"/>
    <w:rsid w:val="00B3516D"/>
    <w:rsid w:val="00B363C8"/>
    <w:rsid w:val="00B36523"/>
    <w:rsid w:val="00B365FC"/>
    <w:rsid w:val="00B374D1"/>
    <w:rsid w:val="00B37617"/>
    <w:rsid w:val="00B37700"/>
    <w:rsid w:val="00B40930"/>
    <w:rsid w:val="00B40A62"/>
    <w:rsid w:val="00B40E5E"/>
    <w:rsid w:val="00B41941"/>
    <w:rsid w:val="00B41E2F"/>
    <w:rsid w:val="00B424C9"/>
    <w:rsid w:val="00B436ED"/>
    <w:rsid w:val="00B44219"/>
    <w:rsid w:val="00B44D37"/>
    <w:rsid w:val="00B456F8"/>
    <w:rsid w:val="00B460A1"/>
    <w:rsid w:val="00B46BBE"/>
    <w:rsid w:val="00B47BDD"/>
    <w:rsid w:val="00B50028"/>
    <w:rsid w:val="00B501E2"/>
    <w:rsid w:val="00B512F8"/>
    <w:rsid w:val="00B515BD"/>
    <w:rsid w:val="00B52E15"/>
    <w:rsid w:val="00B54554"/>
    <w:rsid w:val="00B55ABA"/>
    <w:rsid w:val="00B56660"/>
    <w:rsid w:val="00B56F53"/>
    <w:rsid w:val="00B56FDD"/>
    <w:rsid w:val="00B5765B"/>
    <w:rsid w:val="00B612D5"/>
    <w:rsid w:val="00B61610"/>
    <w:rsid w:val="00B61F53"/>
    <w:rsid w:val="00B6247D"/>
    <w:rsid w:val="00B62619"/>
    <w:rsid w:val="00B63E78"/>
    <w:rsid w:val="00B63ED5"/>
    <w:rsid w:val="00B65346"/>
    <w:rsid w:val="00B66337"/>
    <w:rsid w:val="00B66972"/>
    <w:rsid w:val="00B66EA5"/>
    <w:rsid w:val="00B717DD"/>
    <w:rsid w:val="00B72566"/>
    <w:rsid w:val="00B730D5"/>
    <w:rsid w:val="00B7315C"/>
    <w:rsid w:val="00B73B46"/>
    <w:rsid w:val="00B73C3D"/>
    <w:rsid w:val="00B7516B"/>
    <w:rsid w:val="00B75812"/>
    <w:rsid w:val="00B778E8"/>
    <w:rsid w:val="00B77D98"/>
    <w:rsid w:val="00B80168"/>
    <w:rsid w:val="00B803E3"/>
    <w:rsid w:val="00B81F2B"/>
    <w:rsid w:val="00B82549"/>
    <w:rsid w:val="00B82C58"/>
    <w:rsid w:val="00B848EC"/>
    <w:rsid w:val="00B860CE"/>
    <w:rsid w:val="00B8679B"/>
    <w:rsid w:val="00B86B9D"/>
    <w:rsid w:val="00B9020C"/>
    <w:rsid w:val="00B90399"/>
    <w:rsid w:val="00B904C9"/>
    <w:rsid w:val="00B90C5A"/>
    <w:rsid w:val="00B91AC3"/>
    <w:rsid w:val="00B93629"/>
    <w:rsid w:val="00B942B6"/>
    <w:rsid w:val="00B95D6A"/>
    <w:rsid w:val="00B9650B"/>
    <w:rsid w:val="00B96659"/>
    <w:rsid w:val="00B96930"/>
    <w:rsid w:val="00B96EBC"/>
    <w:rsid w:val="00B96EDF"/>
    <w:rsid w:val="00B96F8E"/>
    <w:rsid w:val="00B976FD"/>
    <w:rsid w:val="00BA04E5"/>
    <w:rsid w:val="00BA0D2F"/>
    <w:rsid w:val="00BA1A01"/>
    <w:rsid w:val="00BA25ED"/>
    <w:rsid w:val="00BA2873"/>
    <w:rsid w:val="00BA2CAF"/>
    <w:rsid w:val="00BA2D84"/>
    <w:rsid w:val="00BA347C"/>
    <w:rsid w:val="00BA3A4E"/>
    <w:rsid w:val="00BA4AFF"/>
    <w:rsid w:val="00BA578B"/>
    <w:rsid w:val="00BA57D7"/>
    <w:rsid w:val="00BA5D9D"/>
    <w:rsid w:val="00BA698E"/>
    <w:rsid w:val="00BA6ADE"/>
    <w:rsid w:val="00BA7614"/>
    <w:rsid w:val="00BA7AED"/>
    <w:rsid w:val="00BB023D"/>
    <w:rsid w:val="00BB09A4"/>
    <w:rsid w:val="00BB1105"/>
    <w:rsid w:val="00BB116D"/>
    <w:rsid w:val="00BB148A"/>
    <w:rsid w:val="00BB1F05"/>
    <w:rsid w:val="00BB1FCB"/>
    <w:rsid w:val="00BB32A6"/>
    <w:rsid w:val="00BB3845"/>
    <w:rsid w:val="00BB6F73"/>
    <w:rsid w:val="00BB71FB"/>
    <w:rsid w:val="00BC0750"/>
    <w:rsid w:val="00BC1B1E"/>
    <w:rsid w:val="00BC2F83"/>
    <w:rsid w:val="00BC30AE"/>
    <w:rsid w:val="00BC399F"/>
    <w:rsid w:val="00BC3C63"/>
    <w:rsid w:val="00BC4037"/>
    <w:rsid w:val="00BC4FC1"/>
    <w:rsid w:val="00BC5A20"/>
    <w:rsid w:val="00BC7031"/>
    <w:rsid w:val="00BC7703"/>
    <w:rsid w:val="00BD0948"/>
    <w:rsid w:val="00BD1C7F"/>
    <w:rsid w:val="00BD223B"/>
    <w:rsid w:val="00BD241A"/>
    <w:rsid w:val="00BD273B"/>
    <w:rsid w:val="00BD3776"/>
    <w:rsid w:val="00BD38B1"/>
    <w:rsid w:val="00BD4AD0"/>
    <w:rsid w:val="00BD53BC"/>
    <w:rsid w:val="00BD67D2"/>
    <w:rsid w:val="00BD6D96"/>
    <w:rsid w:val="00BD7DC5"/>
    <w:rsid w:val="00BE0E9A"/>
    <w:rsid w:val="00BE1FCD"/>
    <w:rsid w:val="00BE240B"/>
    <w:rsid w:val="00BE2C36"/>
    <w:rsid w:val="00BE4017"/>
    <w:rsid w:val="00BE4772"/>
    <w:rsid w:val="00BE4AA6"/>
    <w:rsid w:val="00BE5176"/>
    <w:rsid w:val="00BE5ADC"/>
    <w:rsid w:val="00BE5EB2"/>
    <w:rsid w:val="00BE6495"/>
    <w:rsid w:val="00BF0423"/>
    <w:rsid w:val="00BF0549"/>
    <w:rsid w:val="00BF11E4"/>
    <w:rsid w:val="00BF1201"/>
    <w:rsid w:val="00BF1E4D"/>
    <w:rsid w:val="00BF201A"/>
    <w:rsid w:val="00BF295D"/>
    <w:rsid w:val="00BF3604"/>
    <w:rsid w:val="00BF3E83"/>
    <w:rsid w:val="00BF7651"/>
    <w:rsid w:val="00BF7E62"/>
    <w:rsid w:val="00BF7EB3"/>
    <w:rsid w:val="00C002D2"/>
    <w:rsid w:val="00C00F6E"/>
    <w:rsid w:val="00C0144F"/>
    <w:rsid w:val="00C02667"/>
    <w:rsid w:val="00C0338E"/>
    <w:rsid w:val="00C035B1"/>
    <w:rsid w:val="00C03B6C"/>
    <w:rsid w:val="00C03FC6"/>
    <w:rsid w:val="00C043C4"/>
    <w:rsid w:val="00C05463"/>
    <w:rsid w:val="00C1077B"/>
    <w:rsid w:val="00C11555"/>
    <w:rsid w:val="00C11D7D"/>
    <w:rsid w:val="00C12139"/>
    <w:rsid w:val="00C13799"/>
    <w:rsid w:val="00C13C10"/>
    <w:rsid w:val="00C13E58"/>
    <w:rsid w:val="00C14099"/>
    <w:rsid w:val="00C140B7"/>
    <w:rsid w:val="00C147C0"/>
    <w:rsid w:val="00C15CBE"/>
    <w:rsid w:val="00C174EF"/>
    <w:rsid w:val="00C17898"/>
    <w:rsid w:val="00C17D4A"/>
    <w:rsid w:val="00C17FFC"/>
    <w:rsid w:val="00C20201"/>
    <w:rsid w:val="00C20390"/>
    <w:rsid w:val="00C20D1B"/>
    <w:rsid w:val="00C20F6F"/>
    <w:rsid w:val="00C20FF3"/>
    <w:rsid w:val="00C21377"/>
    <w:rsid w:val="00C218DC"/>
    <w:rsid w:val="00C21C32"/>
    <w:rsid w:val="00C22109"/>
    <w:rsid w:val="00C2245C"/>
    <w:rsid w:val="00C23BA8"/>
    <w:rsid w:val="00C2471E"/>
    <w:rsid w:val="00C24DD1"/>
    <w:rsid w:val="00C26D9E"/>
    <w:rsid w:val="00C279CD"/>
    <w:rsid w:val="00C27B44"/>
    <w:rsid w:val="00C31961"/>
    <w:rsid w:val="00C31D01"/>
    <w:rsid w:val="00C32678"/>
    <w:rsid w:val="00C3358D"/>
    <w:rsid w:val="00C33D39"/>
    <w:rsid w:val="00C342D8"/>
    <w:rsid w:val="00C34C13"/>
    <w:rsid w:val="00C34E78"/>
    <w:rsid w:val="00C40CDC"/>
    <w:rsid w:val="00C40D9B"/>
    <w:rsid w:val="00C41424"/>
    <w:rsid w:val="00C4222E"/>
    <w:rsid w:val="00C4378C"/>
    <w:rsid w:val="00C43D21"/>
    <w:rsid w:val="00C44169"/>
    <w:rsid w:val="00C449FA"/>
    <w:rsid w:val="00C4601E"/>
    <w:rsid w:val="00C46682"/>
    <w:rsid w:val="00C474C9"/>
    <w:rsid w:val="00C47725"/>
    <w:rsid w:val="00C50F89"/>
    <w:rsid w:val="00C51590"/>
    <w:rsid w:val="00C52420"/>
    <w:rsid w:val="00C52E2B"/>
    <w:rsid w:val="00C5339B"/>
    <w:rsid w:val="00C6039E"/>
    <w:rsid w:val="00C61C26"/>
    <w:rsid w:val="00C62967"/>
    <w:rsid w:val="00C6609B"/>
    <w:rsid w:val="00C70B1F"/>
    <w:rsid w:val="00C710F1"/>
    <w:rsid w:val="00C72716"/>
    <w:rsid w:val="00C72989"/>
    <w:rsid w:val="00C73B6D"/>
    <w:rsid w:val="00C74815"/>
    <w:rsid w:val="00C74C25"/>
    <w:rsid w:val="00C75471"/>
    <w:rsid w:val="00C75796"/>
    <w:rsid w:val="00C75D26"/>
    <w:rsid w:val="00C76BC1"/>
    <w:rsid w:val="00C774AB"/>
    <w:rsid w:val="00C77F0D"/>
    <w:rsid w:val="00C80617"/>
    <w:rsid w:val="00C80D95"/>
    <w:rsid w:val="00C8126D"/>
    <w:rsid w:val="00C819B0"/>
    <w:rsid w:val="00C8326B"/>
    <w:rsid w:val="00C83996"/>
    <w:rsid w:val="00C84070"/>
    <w:rsid w:val="00C84E36"/>
    <w:rsid w:val="00C84E52"/>
    <w:rsid w:val="00C85262"/>
    <w:rsid w:val="00C865F3"/>
    <w:rsid w:val="00C86936"/>
    <w:rsid w:val="00C8737E"/>
    <w:rsid w:val="00C906BE"/>
    <w:rsid w:val="00C908FA"/>
    <w:rsid w:val="00C90CF1"/>
    <w:rsid w:val="00C91C7E"/>
    <w:rsid w:val="00C93C0B"/>
    <w:rsid w:val="00C9523C"/>
    <w:rsid w:val="00C9577A"/>
    <w:rsid w:val="00C969FD"/>
    <w:rsid w:val="00C97B44"/>
    <w:rsid w:val="00CA1DBE"/>
    <w:rsid w:val="00CA1F9D"/>
    <w:rsid w:val="00CA2DED"/>
    <w:rsid w:val="00CA33BE"/>
    <w:rsid w:val="00CA3472"/>
    <w:rsid w:val="00CA3E20"/>
    <w:rsid w:val="00CA5353"/>
    <w:rsid w:val="00CA7A92"/>
    <w:rsid w:val="00CB0809"/>
    <w:rsid w:val="00CB0D2F"/>
    <w:rsid w:val="00CB1E2A"/>
    <w:rsid w:val="00CB2A2A"/>
    <w:rsid w:val="00CB334E"/>
    <w:rsid w:val="00CB3426"/>
    <w:rsid w:val="00CB407A"/>
    <w:rsid w:val="00CB44AF"/>
    <w:rsid w:val="00CB4701"/>
    <w:rsid w:val="00CB499C"/>
    <w:rsid w:val="00CB5505"/>
    <w:rsid w:val="00CB61F0"/>
    <w:rsid w:val="00CB6B06"/>
    <w:rsid w:val="00CB6E61"/>
    <w:rsid w:val="00CB722B"/>
    <w:rsid w:val="00CC0F06"/>
    <w:rsid w:val="00CC143E"/>
    <w:rsid w:val="00CC2438"/>
    <w:rsid w:val="00CC2451"/>
    <w:rsid w:val="00CC3F27"/>
    <w:rsid w:val="00CC5F5A"/>
    <w:rsid w:val="00CC7AF6"/>
    <w:rsid w:val="00CC7FE3"/>
    <w:rsid w:val="00CD113E"/>
    <w:rsid w:val="00CD132B"/>
    <w:rsid w:val="00CD26E3"/>
    <w:rsid w:val="00CD2B33"/>
    <w:rsid w:val="00CD314F"/>
    <w:rsid w:val="00CD3C59"/>
    <w:rsid w:val="00CD566B"/>
    <w:rsid w:val="00CD6455"/>
    <w:rsid w:val="00CD647C"/>
    <w:rsid w:val="00CD7E58"/>
    <w:rsid w:val="00CE061F"/>
    <w:rsid w:val="00CE1517"/>
    <w:rsid w:val="00CE248C"/>
    <w:rsid w:val="00CE34DF"/>
    <w:rsid w:val="00CE5173"/>
    <w:rsid w:val="00CE6AFF"/>
    <w:rsid w:val="00CE724B"/>
    <w:rsid w:val="00CF09CC"/>
    <w:rsid w:val="00CF0EA7"/>
    <w:rsid w:val="00CF18B6"/>
    <w:rsid w:val="00CF1B7E"/>
    <w:rsid w:val="00CF3357"/>
    <w:rsid w:val="00CF4349"/>
    <w:rsid w:val="00CF4A46"/>
    <w:rsid w:val="00CF5B8C"/>
    <w:rsid w:val="00CF5C71"/>
    <w:rsid w:val="00CF64B4"/>
    <w:rsid w:val="00CF66BC"/>
    <w:rsid w:val="00CF6992"/>
    <w:rsid w:val="00CF7184"/>
    <w:rsid w:val="00CF72D7"/>
    <w:rsid w:val="00D009EE"/>
    <w:rsid w:val="00D00BBE"/>
    <w:rsid w:val="00D00E1E"/>
    <w:rsid w:val="00D01F1A"/>
    <w:rsid w:val="00D0231E"/>
    <w:rsid w:val="00D02E2C"/>
    <w:rsid w:val="00D0366E"/>
    <w:rsid w:val="00D04FB1"/>
    <w:rsid w:val="00D05277"/>
    <w:rsid w:val="00D062CD"/>
    <w:rsid w:val="00D06366"/>
    <w:rsid w:val="00D06713"/>
    <w:rsid w:val="00D069E3"/>
    <w:rsid w:val="00D10398"/>
    <w:rsid w:val="00D127E3"/>
    <w:rsid w:val="00D12F33"/>
    <w:rsid w:val="00D13809"/>
    <w:rsid w:val="00D14447"/>
    <w:rsid w:val="00D14C69"/>
    <w:rsid w:val="00D155B5"/>
    <w:rsid w:val="00D157FB"/>
    <w:rsid w:val="00D1673A"/>
    <w:rsid w:val="00D1673C"/>
    <w:rsid w:val="00D169E1"/>
    <w:rsid w:val="00D16BAB"/>
    <w:rsid w:val="00D172DA"/>
    <w:rsid w:val="00D2006C"/>
    <w:rsid w:val="00D20090"/>
    <w:rsid w:val="00D20698"/>
    <w:rsid w:val="00D208BC"/>
    <w:rsid w:val="00D213DF"/>
    <w:rsid w:val="00D21583"/>
    <w:rsid w:val="00D219D3"/>
    <w:rsid w:val="00D22CE4"/>
    <w:rsid w:val="00D25148"/>
    <w:rsid w:val="00D270B9"/>
    <w:rsid w:val="00D30E3C"/>
    <w:rsid w:val="00D3273A"/>
    <w:rsid w:val="00D33663"/>
    <w:rsid w:val="00D344DF"/>
    <w:rsid w:val="00D347FD"/>
    <w:rsid w:val="00D3522D"/>
    <w:rsid w:val="00D3575F"/>
    <w:rsid w:val="00D3749B"/>
    <w:rsid w:val="00D37622"/>
    <w:rsid w:val="00D401C5"/>
    <w:rsid w:val="00D40B22"/>
    <w:rsid w:val="00D40BE0"/>
    <w:rsid w:val="00D43066"/>
    <w:rsid w:val="00D440D0"/>
    <w:rsid w:val="00D443A2"/>
    <w:rsid w:val="00D44F3B"/>
    <w:rsid w:val="00D44F64"/>
    <w:rsid w:val="00D45974"/>
    <w:rsid w:val="00D45C03"/>
    <w:rsid w:val="00D46E9D"/>
    <w:rsid w:val="00D47E8F"/>
    <w:rsid w:val="00D5141D"/>
    <w:rsid w:val="00D51444"/>
    <w:rsid w:val="00D51F45"/>
    <w:rsid w:val="00D51F5D"/>
    <w:rsid w:val="00D521CC"/>
    <w:rsid w:val="00D5283E"/>
    <w:rsid w:val="00D5305A"/>
    <w:rsid w:val="00D53786"/>
    <w:rsid w:val="00D5544C"/>
    <w:rsid w:val="00D55556"/>
    <w:rsid w:val="00D56F33"/>
    <w:rsid w:val="00D57B55"/>
    <w:rsid w:val="00D61E75"/>
    <w:rsid w:val="00D62465"/>
    <w:rsid w:val="00D63121"/>
    <w:rsid w:val="00D647D3"/>
    <w:rsid w:val="00D64CCE"/>
    <w:rsid w:val="00D65366"/>
    <w:rsid w:val="00D65C28"/>
    <w:rsid w:val="00D65E5A"/>
    <w:rsid w:val="00D65EA6"/>
    <w:rsid w:val="00D660D9"/>
    <w:rsid w:val="00D703FD"/>
    <w:rsid w:val="00D70975"/>
    <w:rsid w:val="00D71F36"/>
    <w:rsid w:val="00D7236E"/>
    <w:rsid w:val="00D72678"/>
    <w:rsid w:val="00D7282B"/>
    <w:rsid w:val="00D72CAD"/>
    <w:rsid w:val="00D739F1"/>
    <w:rsid w:val="00D74171"/>
    <w:rsid w:val="00D745F2"/>
    <w:rsid w:val="00D74ADD"/>
    <w:rsid w:val="00D74F64"/>
    <w:rsid w:val="00D7555D"/>
    <w:rsid w:val="00D77BAC"/>
    <w:rsid w:val="00D80DE8"/>
    <w:rsid w:val="00D813CE"/>
    <w:rsid w:val="00D82F6C"/>
    <w:rsid w:val="00D835F0"/>
    <w:rsid w:val="00D83616"/>
    <w:rsid w:val="00D852CD"/>
    <w:rsid w:val="00D8584D"/>
    <w:rsid w:val="00D869AB"/>
    <w:rsid w:val="00D873AF"/>
    <w:rsid w:val="00D875E4"/>
    <w:rsid w:val="00D9021F"/>
    <w:rsid w:val="00D907BB"/>
    <w:rsid w:val="00D90862"/>
    <w:rsid w:val="00D90B16"/>
    <w:rsid w:val="00D91C85"/>
    <w:rsid w:val="00D92F6C"/>
    <w:rsid w:val="00D93CA5"/>
    <w:rsid w:val="00D948EC"/>
    <w:rsid w:val="00D94C6E"/>
    <w:rsid w:val="00D94C96"/>
    <w:rsid w:val="00D95E78"/>
    <w:rsid w:val="00D967CF"/>
    <w:rsid w:val="00D96C09"/>
    <w:rsid w:val="00D96CA1"/>
    <w:rsid w:val="00D96F00"/>
    <w:rsid w:val="00D975B8"/>
    <w:rsid w:val="00D97815"/>
    <w:rsid w:val="00D97F35"/>
    <w:rsid w:val="00DA0297"/>
    <w:rsid w:val="00DA250C"/>
    <w:rsid w:val="00DA3D48"/>
    <w:rsid w:val="00DA3FCD"/>
    <w:rsid w:val="00DA446E"/>
    <w:rsid w:val="00DA477E"/>
    <w:rsid w:val="00DA588B"/>
    <w:rsid w:val="00DA58E7"/>
    <w:rsid w:val="00DA5A34"/>
    <w:rsid w:val="00DA661B"/>
    <w:rsid w:val="00DA669B"/>
    <w:rsid w:val="00DA6FEB"/>
    <w:rsid w:val="00DB15D0"/>
    <w:rsid w:val="00DB23DD"/>
    <w:rsid w:val="00DB3133"/>
    <w:rsid w:val="00DB3A54"/>
    <w:rsid w:val="00DB3F79"/>
    <w:rsid w:val="00DB5647"/>
    <w:rsid w:val="00DB6E64"/>
    <w:rsid w:val="00DB7216"/>
    <w:rsid w:val="00DB79C8"/>
    <w:rsid w:val="00DC116E"/>
    <w:rsid w:val="00DC1C23"/>
    <w:rsid w:val="00DC1F5A"/>
    <w:rsid w:val="00DC2E00"/>
    <w:rsid w:val="00DC39F4"/>
    <w:rsid w:val="00DC4E98"/>
    <w:rsid w:val="00DC5443"/>
    <w:rsid w:val="00DC634C"/>
    <w:rsid w:val="00DC70B8"/>
    <w:rsid w:val="00DC72A6"/>
    <w:rsid w:val="00DD0B83"/>
    <w:rsid w:val="00DD1C64"/>
    <w:rsid w:val="00DD1CE7"/>
    <w:rsid w:val="00DD1F7C"/>
    <w:rsid w:val="00DD2607"/>
    <w:rsid w:val="00DD334A"/>
    <w:rsid w:val="00DD4001"/>
    <w:rsid w:val="00DD461C"/>
    <w:rsid w:val="00DD521F"/>
    <w:rsid w:val="00DD6A9A"/>
    <w:rsid w:val="00DD7122"/>
    <w:rsid w:val="00DD7737"/>
    <w:rsid w:val="00DE0D20"/>
    <w:rsid w:val="00DE0DB2"/>
    <w:rsid w:val="00DE2258"/>
    <w:rsid w:val="00DE26F0"/>
    <w:rsid w:val="00DE4566"/>
    <w:rsid w:val="00DE5D0A"/>
    <w:rsid w:val="00DE5F18"/>
    <w:rsid w:val="00DE695C"/>
    <w:rsid w:val="00DE69F8"/>
    <w:rsid w:val="00DE7672"/>
    <w:rsid w:val="00DE7864"/>
    <w:rsid w:val="00DF1007"/>
    <w:rsid w:val="00DF2577"/>
    <w:rsid w:val="00DF2A2D"/>
    <w:rsid w:val="00DF36F2"/>
    <w:rsid w:val="00DF3B38"/>
    <w:rsid w:val="00DF3E09"/>
    <w:rsid w:val="00DF4393"/>
    <w:rsid w:val="00DF46E1"/>
    <w:rsid w:val="00DF48DE"/>
    <w:rsid w:val="00DF49B9"/>
    <w:rsid w:val="00DF5760"/>
    <w:rsid w:val="00DF6681"/>
    <w:rsid w:val="00DF7D83"/>
    <w:rsid w:val="00E00470"/>
    <w:rsid w:val="00E00A6B"/>
    <w:rsid w:val="00E00C97"/>
    <w:rsid w:val="00E01C7E"/>
    <w:rsid w:val="00E02754"/>
    <w:rsid w:val="00E02C3B"/>
    <w:rsid w:val="00E02C4E"/>
    <w:rsid w:val="00E02EE8"/>
    <w:rsid w:val="00E03F6C"/>
    <w:rsid w:val="00E04670"/>
    <w:rsid w:val="00E04EB4"/>
    <w:rsid w:val="00E0673F"/>
    <w:rsid w:val="00E0767E"/>
    <w:rsid w:val="00E10211"/>
    <w:rsid w:val="00E102F2"/>
    <w:rsid w:val="00E10724"/>
    <w:rsid w:val="00E112B4"/>
    <w:rsid w:val="00E1197D"/>
    <w:rsid w:val="00E122F6"/>
    <w:rsid w:val="00E12E23"/>
    <w:rsid w:val="00E13FE9"/>
    <w:rsid w:val="00E14924"/>
    <w:rsid w:val="00E15BDB"/>
    <w:rsid w:val="00E1612A"/>
    <w:rsid w:val="00E17CDD"/>
    <w:rsid w:val="00E2319D"/>
    <w:rsid w:val="00E2349F"/>
    <w:rsid w:val="00E23C75"/>
    <w:rsid w:val="00E24509"/>
    <w:rsid w:val="00E254C2"/>
    <w:rsid w:val="00E261ED"/>
    <w:rsid w:val="00E26511"/>
    <w:rsid w:val="00E269AB"/>
    <w:rsid w:val="00E304AF"/>
    <w:rsid w:val="00E30EAC"/>
    <w:rsid w:val="00E31795"/>
    <w:rsid w:val="00E31990"/>
    <w:rsid w:val="00E323EE"/>
    <w:rsid w:val="00E33B94"/>
    <w:rsid w:val="00E34410"/>
    <w:rsid w:val="00E34AA8"/>
    <w:rsid w:val="00E35231"/>
    <w:rsid w:val="00E35C6C"/>
    <w:rsid w:val="00E36619"/>
    <w:rsid w:val="00E376A1"/>
    <w:rsid w:val="00E378E3"/>
    <w:rsid w:val="00E4156B"/>
    <w:rsid w:val="00E4188B"/>
    <w:rsid w:val="00E41DA6"/>
    <w:rsid w:val="00E41EEB"/>
    <w:rsid w:val="00E424C5"/>
    <w:rsid w:val="00E42AC4"/>
    <w:rsid w:val="00E43A7F"/>
    <w:rsid w:val="00E44A53"/>
    <w:rsid w:val="00E44DC4"/>
    <w:rsid w:val="00E45D59"/>
    <w:rsid w:val="00E4606D"/>
    <w:rsid w:val="00E50488"/>
    <w:rsid w:val="00E5092B"/>
    <w:rsid w:val="00E515D4"/>
    <w:rsid w:val="00E53057"/>
    <w:rsid w:val="00E546A7"/>
    <w:rsid w:val="00E54EA6"/>
    <w:rsid w:val="00E562A8"/>
    <w:rsid w:val="00E570C4"/>
    <w:rsid w:val="00E57477"/>
    <w:rsid w:val="00E5792B"/>
    <w:rsid w:val="00E57F64"/>
    <w:rsid w:val="00E6086F"/>
    <w:rsid w:val="00E60880"/>
    <w:rsid w:val="00E61FB6"/>
    <w:rsid w:val="00E62AD6"/>
    <w:rsid w:val="00E6498F"/>
    <w:rsid w:val="00E66A4B"/>
    <w:rsid w:val="00E67801"/>
    <w:rsid w:val="00E70249"/>
    <w:rsid w:val="00E72A69"/>
    <w:rsid w:val="00E7337C"/>
    <w:rsid w:val="00E75480"/>
    <w:rsid w:val="00E75B36"/>
    <w:rsid w:val="00E75FE7"/>
    <w:rsid w:val="00E76385"/>
    <w:rsid w:val="00E766C4"/>
    <w:rsid w:val="00E771E0"/>
    <w:rsid w:val="00E77471"/>
    <w:rsid w:val="00E77C09"/>
    <w:rsid w:val="00E80B7C"/>
    <w:rsid w:val="00E80CA2"/>
    <w:rsid w:val="00E81A16"/>
    <w:rsid w:val="00E820CB"/>
    <w:rsid w:val="00E83244"/>
    <w:rsid w:val="00E8393C"/>
    <w:rsid w:val="00E87130"/>
    <w:rsid w:val="00E8763F"/>
    <w:rsid w:val="00E90E63"/>
    <w:rsid w:val="00E92270"/>
    <w:rsid w:val="00E92875"/>
    <w:rsid w:val="00E933AD"/>
    <w:rsid w:val="00E947E3"/>
    <w:rsid w:val="00E94AD2"/>
    <w:rsid w:val="00E95768"/>
    <w:rsid w:val="00E95840"/>
    <w:rsid w:val="00E96016"/>
    <w:rsid w:val="00E96C89"/>
    <w:rsid w:val="00E96FF2"/>
    <w:rsid w:val="00EA21B3"/>
    <w:rsid w:val="00EA24A5"/>
    <w:rsid w:val="00EA2F0A"/>
    <w:rsid w:val="00EA3246"/>
    <w:rsid w:val="00EA3319"/>
    <w:rsid w:val="00EA37BE"/>
    <w:rsid w:val="00EA3A24"/>
    <w:rsid w:val="00EA5907"/>
    <w:rsid w:val="00EB0222"/>
    <w:rsid w:val="00EB0625"/>
    <w:rsid w:val="00EB0D38"/>
    <w:rsid w:val="00EB25E4"/>
    <w:rsid w:val="00EB31EB"/>
    <w:rsid w:val="00EB4353"/>
    <w:rsid w:val="00EB4540"/>
    <w:rsid w:val="00EB5398"/>
    <w:rsid w:val="00EB58B9"/>
    <w:rsid w:val="00EB5B47"/>
    <w:rsid w:val="00EC0308"/>
    <w:rsid w:val="00EC0B18"/>
    <w:rsid w:val="00EC1055"/>
    <w:rsid w:val="00EC17FF"/>
    <w:rsid w:val="00EC4E46"/>
    <w:rsid w:val="00EC550A"/>
    <w:rsid w:val="00EC5783"/>
    <w:rsid w:val="00EC5C5E"/>
    <w:rsid w:val="00EC62EE"/>
    <w:rsid w:val="00EC6323"/>
    <w:rsid w:val="00EC6EC9"/>
    <w:rsid w:val="00EC7A52"/>
    <w:rsid w:val="00EC7E8F"/>
    <w:rsid w:val="00ED057E"/>
    <w:rsid w:val="00ED09E4"/>
    <w:rsid w:val="00ED0C35"/>
    <w:rsid w:val="00ED23D7"/>
    <w:rsid w:val="00ED2618"/>
    <w:rsid w:val="00ED2AFB"/>
    <w:rsid w:val="00ED3149"/>
    <w:rsid w:val="00ED44B4"/>
    <w:rsid w:val="00ED4FB0"/>
    <w:rsid w:val="00ED57C6"/>
    <w:rsid w:val="00ED6EDF"/>
    <w:rsid w:val="00ED7684"/>
    <w:rsid w:val="00ED76B8"/>
    <w:rsid w:val="00ED7CD0"/>
    <w:rsid w:val="00EE0D66"/>
    <w:rsid w:val="00EE0D94"/>
    <w:rsid w:val="00EE122E"/>
    <w:rsid w:val="00EE2149"/>
    <w:rsid w:val="00EE21B1"/>
    <w:rsid w:val="00EE272F"/>
    <w:rsid w:val="00EE29DA"/>
    <w:rsid w:val="00EE2FD1"/>
    <w:rsid w:val="00EE549C"/>
    <w:rsid w:val="00EE5929"/>
    <w:rsid w:val="00EE5E0C"/>
    <w:rsid w:val="00EF18BA"/>
    <w:rsid w:val="00EF241D"/>
    <w:rsid w:val="00EF2C3A"/>
    <w:rsid w:val="00EF35AE"/>
    <w:rsid w:val="00EF5600"/>
    <w:rsid w:val="00EF5639"/>
    <w:rsid w:val="00EF691D"/>
    <w:rsid w:val="00EF6A54"/>
    <w:rsid w:val="00EF7E16"/>
    <w:rsid w:val="00F012C8"/>
    <w:rsid w:val="00F01D03"/>
    <w:rsid w:val="00F026C2"/>
    <w:rsid w:val="00F039FB"/>
    <w:rsid w:val="00F03E3F"/>
    <w:rsid w:val="00F05D97"/>
    <w:rsid w:val="00F11371"/>
    <w:rsid w:val="00F143EC"/>
    <w:rsid w:val="00F15308"/>
    <w:rsid w:val="00F159DB"/>
    <w:rsid w:val="00F16094"/>
    <w:rsid w:val="00F16613"/>
    <w:rsid w:val="00F167AD"/>
    <w:rsid w:val="00F17388"/>
    <w:rsid w:val="00F177FE"/>
    <w:rsid w:val="00F17E43"/>
    <w:rsid w:val="00F20719"/>
    <w:rsid w:val="00F20AAC"/>
    <w:rsid w:val="00F229C3"/>
    <w:rsid w:val="00F22B74"/>
    <w:rsid w:val="00F22E82"/>
    <w:rsid w:val="00F234E2"/>
    <w:rsid w:val="00F236AC"/>
    <w:rsid w:val="00F24305"/>
    <w:rsid w:val="00F24C99"/>
    <w:rsid w:val="00F26E9F"/>
    <w:rsid w:val="00F30826"/>
    <w:rsid w:val="00F328F6"/>
    <w:rsid w:val="00F32DDD"/>
    <w:rsid w:val="00F337D9"/>
    <w:rsid w:val="00F34D04"/>
    <w:rsid w:val="00F34DDD"/>
    <w:rsid w:val="00F3514F"/>
    <w:rsid w:val="00F351AE"/>
    <w:rsid w:val="00F35D9F"/>
    <w:rsid w:val="00F3748E"/>
    <w:rsid w:val="00F40B77"/>
    <w:rsid w:val="00F415F8"/>
    <w:rsid w:val="00F43202"/>
    <w:rsid w:val="00F43685"/>
    <w:rsid w:val="00F439F3"/>
    <w:rsid w:val="00F44A57"/>
    <w:rsid w:val="00F459BC"/>
    <w:rsid w:val="00F46E85"/>
    <w:rsid w:val="00F47553"/>
    <w:rsid w:val="00F50B8D"/>
    <w:rsid w:val="00F513AB"/>
    <w:rsid w:val="00F52827"/>
    <w:rsid w:val="00F52A14"/>
    <w:rsid w:val="00F52D75"/>
    <w:rsid w:val="00F53899"/>
    <w:rsid w:val="00F53DAE"/>
    <w:rsid w:val="00F54F13"/>
    <w:rsid w:val="00F575ED"/>
    <w:rsid w:val="00F6056F"/>
    <w:rsid w:val="00F60C41"/>
    <w:rsid w:val="00F61C97"/>
    <w:rsid w:val="00F62C69"/>
    <w:rsid w:val="00F62E0D"/>
    <w:rsid w:val="00F63387"/>
    <w:rsid w:val="00F6350F"/>
    <w:rsid w:val="00F643DC"/>
    <w:rsid w:val="00F64D31"/>
    <w:rsid w:val="00F66911"/>
    <w:rsid w:val="00F66F61"/>
    <w:rsid w:val="00F67A3F"/>
    <w:rsid w:val="00F70FB8"/>
    <w:rsid w:val="00F71F55"/>
    <w:rsid w:val="00F732A0"/>
    <w:rsid w:val="00F73B67"/>
    <w:rsid w:val="00F75A52"/>
    <w:rsid w:val="00F767C6"/>
    <w:rsid w:val="00F76F05"/>
    <w:rsid w:val="00F807E6"/>
    <w:rsid w:val="00F80834"/>
    <w:rsid w:val="00F83461"/>
    <w:rsid w:val="00F834FD"/>
    <w:rsid w:val="00F83CCF"/>
    <w:rsid w:val="00F83E41"/>
    <w:rsid w:val="00F84F58"/>
    <w:rsid w:val="00F869AF"/>
    <w:rsid w:val="00F91CA5"/>
    <w:rsid w:val="00F91E6B"/>
    <w:rsid w:val="00F92AB6"/>
    <w:rsid w:val="00F92D01"/>
    <w:rsid w:val="00F93511"/>
    <w:rsid w:val="00F93EE9"/>
    <w:rsid w:val="00F96778"/>
    <w:rsid w:val="00F9703C"/>
    <w:rsid w:val="00F97299"/>
    <w:rsid w:val="00F979CD"/>
    <w:rsid w:val="00F97B50"/>
    <w:rsid w:val="00F97D9C"/>
    <w:rsid w:val="00FA0292"/>
    <w:rsid w:val="00FA02D3"/>
    <w:rsid w:val="00FA261B"/>
    <w:rsid w:val="00FA29A9"/>
    <w:rsid w:val="00FA2AA9"/>
    <w:rsid w:val="00FA37FE"/>
    <w:rsid w:val="00FA3972"/>
    <w:rsid w:val="00FA4A29"/>
    <w:rsid w:val="00FA4CCD"/>
    <w:rsid w:val="00FA51D8"/>
    <w:rsid w:val="00FA6C09"/>
    <w:rsid w:val="00FB1698"/>
    <w:rsid w:val="00FB1E37"/>
    <w:rsid w:val="00FB3792"/>
    <w:rsid w:val="00FB385E"/>
    <w:rsid w:val="00FB39D1"/>
    <w:rsid w:val="00FB5419"/>
    <w:rsid w:val="00FB5A1C"/>
    <w:rsid w:val="00FB763F"/>
    <w:rsid w:val="00FC0D5C"/>
    <w:rsid w:val="00FC10CA"/>
    <w:rsid w:val="00FC121E"/>
    <w:rsid w:val="00FC18BA"/>
    <w:rsid w:val="00FC1A0D"/>
    <w:rsid w:val="00FC20F8"/>
    <w:rsid w:val="00FC21F7"/>
    <w:rsid w:val="00FC2397"/>
    <w:rsid w:val="00FC25DC"/>
    <w:rsid w:val="00FC30B8"/>
    <w:rsid w:val="00FC329B"/>
    <w:rsid w:val="00FC3641"/>
    <w:rsid w:val="00FC5C22"/>
    <w:rsid w:val="00FC7EC9"/>
    <w:rsid w:val="00FD080F"/>
    <w:rsid w:val="00FD12CF"/>
    <w:rsid w:val="00FD15DD"/>
    <w:rsid w:val="00FD18E8"/>
    <w:rsid w:val="00FD1CB9"/>
    <w:rsid w:val="00FD2A22"/>
    <w:rsid w:val="00FD2F6D"/>
    <w:rsid w:val="00FD39C6"/>
    <w:rsid w:val="00FD500C"/>
    <w:rsid w:val="00FD65C4"/>
    <w:rsid w:val="00FD6642"/>
    <w:rsid w:val="00FE1039"/>
    <w:rsid w:val="00FE1AF2"/>
    <w:rsid w:val="00FE1D4E"/>
    <w:rsid w:val="00FE1FE7"/>
    <w:rsid w:val="00FE208C"/>
    <w:rsid w:val="00FE36BC"/>
    <w:rsid w:val="00FE40DD"/>
    <w:rsid w:val="00FE744F"/>
    <w:rsid w:val="00FF1009"/>
    <w:rsid w:val="00FF144B"/>
    <w:rsid w:val="00FF1599"/>
    <w:rsid w:val="00FF22F3"/>
    <w:rsid w:val="00FF2867"/>
    <w:rsid w:val="00FF3F28"/>
    <w:rsid w:val="00FF63F6"/>
    <w:rsid w:val="00FF6AE5"/>
    <w:rsid w:val="00FF77DB"/>
    <w:rsid w:val="00FF78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6113"/>
    <w:pPr>
      <w:spacing w:after="200" w:line="276" w:lineRule="auto"/>
    </w:pPr>
    <w:rPr>
      <w:rFonts w:cs="Calibri"/>
      <w:sz w:val="22"/>
      <w:szCs w:val="22"/>
      <w:lang w:eastAsia="en-US"/>
    </w:rPr>
  </w:style>
  <w:style w:type="paragraph" w:styleId="1">
    <w:name w:val="heading 1"/>
    <w:basedOn w:val="a"/>
    <w:next w:val="a"/>
    <w:link w:val="10"/>
    <w:uiPriority w:val="99"/>
    <w:qFormat/>
    <w:locked/>
    <w:rsid w:val="005B112D"/>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C84070"/>
    <w:pPr>
      <w:keepNext/>
      <w:keepLines/>
      <w:spacing w:before="200" w:after="0"/>
      <w:outlineLvl w:val="2"/>
    </w:pPr>
    <w:rPr>
      <w:rFonts w:ascii="Cambria" w:eastAsia="Times New Roman" w:hAnsi="Cambria" w:cs="Cambria"/>
      <w:b/>
      <w:bCs/>
      <w:color w:val="4F81BD"/>
    </w:rPr>
  </w:style>
  <w:style w:type="paragraph" w:styleId="4">
    <w:name w:val="heading 4"/>
    <w:basedOn w:val="a"/>
    <w:link w:val="40"/>
    <w:uiPriority w:val="99"/>
    <w:qFormat/>
    <w:rsid w:val="00443C7B"/>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6470A"/>
    <w:rPr>
      <w:rFonts w:ascii="Cambria" w:hAnsi="Cambria" w:cs="Cambria"/>
      <w:b/>
      <w:bCs/>
      <w:kern w:val="32"/>
      <w:sz w:val="32"/>
      <w:szCs w:val="32"/>
      <w:lang w:eastAsia="en-US"/>
    </w:rPr>
  </w:style>
  <w:style w:type="character" w:customStyle="1" w:styleId="30">
    <w:name w:val="Заголовок 3 Знак"/>
    <w:basedOn w:val="a0"/>
    <w:link w:val="3"/>
    <w:uiPriority w:val="99"/>
    <w:semiHidden/>
    <w:locked/>
    <w:rsid w:val="00C84070"/>
    <w:rPr>
      <w:rFonts w:ascii="Cambria" w:hAnsi="Cambria" w:cs="Cambria"/>
      <w:b/>
      <w:bCs/>
      <w:color w:val="4F81BD"/>
    </w:rPr>
  </w:style>
  <w:style w:type="character" w:customStyle="1" w:styleId="40">
    <w:name w:val="Заголовок 4 Знак"/>
    <w:basedOn w:val="a0"/>
    <w:link w:val="4"/>
    <w:uiPriority w:val="99"/>
    <w:locked/>
    <w:rsid w:val="00443C7B"/>
    <w:rPr>
      <w:rFonts w:ascii="Times New Roman" w:hAnsi="Times New Roman" w:cs="Times New Roman"/>
      <w:b/>
      <w:bCs/>
      <w:sz w:val="24"/>
      <w:szCs w:val="24"/>
      <w:lang w:eastAsia="ru-RU"/>
    </w:rPr>
  </w:style>
  <w:style w:type="paragraph" w:styleId="a3">
    <w:name w:val="List Paragraph"/>
    <w:aliases w:val="Маркер,ПАРАГРАФ,Абзац списка11,Абзац списка3,Абзац списка2,Цветной список - Акцент 11,СПИСОК,Второй абзац списка,Абзац списка для документа,Нумерация,Bullet List,FooterText,numbered,Paragraphe de liste1,lp1,Bullet 1"/>
    <w:basedOn w:val="a"/>
    <w:uiPriority w:val="34"/>
    <w:qFormat/>
    <w:rsid w:val="004364C5"/>
    <w:pPr>
      <w:ind w:left="720"/>
    </w:pPr>
  </w:style>
  <w:style w:type="paragraph" w:styleId="a4">
    <w:name w:val="footnote text"/>
    <w:aliases w:val="Знак Знак Знак Знак Знак Знак Знак Знак Знак Знак,Знак Знак Знак Знак Знак Знак Знак Знак Знак Знак Знак,Знак Знак Знак Знак Знак Знак Знак Знак Знак"/>
    <w:basedOn w:val="a"/>
    <w:link w:val="a5"/>
    <w:rsid w:val="00A10EEE"/>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aliases w:val="Знак Знак Знак Знак Знак Знак Знак Знак Знак Знак Знак1,Знак Знак Знак Знак Знак Знак Знак Знак Знак Знак Знак Знак,Знак Знак Знак Знак Знак Знак Знак Знак Знак Знак1"/>
    <w:basedOn w:val="a0"/>
    <w:link w:val="a4"/>
    <w:locked/>
    <w:rsid w:val="00A10EEE"/>
    <w:rPr>
      <w:rFonts w:ascii="Times New Roman" w:hAnsi="Times New Roman" w:cs="Times New Roman"/>
      <w:sz w:val="20"/>
      <w:szCs w:val="20"/>
      <w:lang w:eastAsia="ru-RU"/>
    </w:rPr>
  </w:style>
  <w:style w:type="character" w:styleId="a6">
    <w:name w:val="footnote reference"/>
    <w:aliases w:val="текст сноски"/>
    <w:basedOn w:val="a0"/>
    <w:rsid w:val="00A10EEE"/>
    <w:rPr>
      <w:vertAlign w:val="superscript"/>
    </w:rPr>
  </w:style>
  <w:style w:type="paragraph" w:styleId="a7">
    <w:name w:val="header"/>
    <w:basedOn w:val="a"/>
    <w:link w:val="a8"/>
    <w:uiPriority w:val="99"/>
    <w:rsid w:val="006F20F4"/>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6F20F4"/>
  </w:style>
  <w:style w:type="paragraph" w:styleId="a9">
    <w:name w:val="footer"/>
    <w:basedOn w:val="a"/>
    <w:link w:val="aa"/>
    <w:uiPriority w:val="99"/>
    <w:rsid w:val="006F20F4"/>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6F20F4"/>
  </w:style>
  <w:style w:type="paragraph" w:styleId="ab">
    <w:name w:val="Balloon Text"/>
    <w:basedOn w:val="a"/>
    <w:link w:val="ac"/>
    <w:uiPriority w:val="99"/>
    <w:semiHidden/>
    <w:rsid w:val="00A01890"/>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locked/>
    <w:rsid w:val="00A01890"/>
    <w:rPr>
      <w:rFonts w:ascii="Tahoma" w:hAnsi="Tahoma" w:cs="Tahoma"/>
      <w:sz w:val="16"/>
      <w:szCs w:val="16"/>
    </w:rPr>
  </w:style>
  <w:style w:type="character" w:styleId="ad">
    <w:name w:val="Hyperlink"/>
    <w:basedOn w:val="a0"/>
    <w:uiPriority w:val="99"/>
    <w:rsid w:val="00E1197D"/>
    <w:rPr>
      <w:color w:val="0000FF"/>
      <w:u w:val="single"/>
    </w:rPr>
  </w:style>
  <w:style w:type="paragraph" w:customStyle="1" w:styleId="ConsPlusNormal">
    <w:name w:val="ConsPlusNormal"/>
    <w:rsid w:val="008B4DF0"/>
    <w:pPr>
      <w:autoSpaceDE w:val="0"/>
      <w:autoSpaceDN w:val="0"/>
      <w:adjustRightInd w:val="0"/>
      <w:ind w:firstLine="720"/>
    </w:pPr>
    <w:rPr>
      <w:rFonts w:ascii="Arial" w:hAnsi="Arial" w:cs="Arial"/>
      <w:lang w:eastAsia="en-US"/>
    </w:rPr>
  </w:style>
  <w:style w:type="paragraph" w:customStyle="1" w:styleId="11">
    <w:name w:val="Должность1"/>
    <w:basedOn w:val="a"/>
    <w:uiPriority w:val="99"/>
    <w:rsid w:val="00E7337C"/>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eastAsia="ru-RU"/>
    </w:rPr>
  </w:style>
  <w:style w:type="paragraph" w:styleId="ae">
    <w:name w:val="No Spacing"/>
    <w:uiPriority w:val="1"/>
    <w:qFormat/>
    <w:rsid w:val="0025446A"/>
    <w:pPr>
      <w:suppressAutoHyphens/>
    </w:pPr>
    <w:rPr>
      <w:rFonts w:ascii="Times New Roman" w:eastAsia="Times New Roman" w:hAnsi="Times New Roman"/>
      <w:sz w:val="24"/>
      <w:szCs w:val="24"/>
      <w:lang w:eastAsia="ar-SA"/>
    </w:rPr>
  </w:style>
  <w:style w:type="paragraph" w:customStyle="1" w:styleId="s15">
    <w:name w:val="s_15"/>
    <w:basedOn w:val="a"/>
    <w:uiPriority w:val="99"/>
    <w:rsid w:val="00443C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uiPriority w:val="99"/>
    <w:rsid w:val="00443C7B"/>
  </w:style>
  <w:style w:type="character" w:styleId="af">
    <w:name w:val="Emphasis"/>
    <w:basedOn w:val="a0"/>
    <w:uiPriority w:val="99"/>
    <w:qFormat/>
    <w:rsid w:val="00443C7B"/>
    <w:rPr>
      <w:i/>
      <w:iCs/>
    </w:rPr>
  </w:style>
  <w:style w:type="paragraph" w:customStyle="1" w:styleId="s9">
    <w:name w:val="s_9"/>
    <w:basedOn w:val="a"/>
    <w:uiPriority w:val="99"/>
    <w:rsid w:val="00443C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ink">
    <w:name w:val="link"/>
    <w:basedOn w:val="a0"/>
    <w:rsid w:val="00443C7B"/>
  </w:style>
  <w:style w:type="paragraph" w:customStyle="1" w:styleId="s22">
    <w:name w:val="s_22"/>
    <w:basedOn w:val="a"/>
    <w:uiPriority w:val="99"/>
    <w:rsid w:val="00443C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443C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Normal (Web)"/>
    <w:aliases w:val="Обычный (веб) Знак Знак Знак,Обычный (веб) Знак Знак"/>
    <w:basedOn w:val="a"/>
    <w:uiPriority w:val="99"/>
    <w:qFormat/>
    <w:rsid w:val="003736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object">
    <w:name w:val="object"/>
    <w:basedOn w:val="a0"/>
    <w:uiPriority w:val="99"/>
    <w:rsid w:val="003736BC"/>
  </w:style>
  <w:style w:type="character" w:customStyle="1" w:styleId="b1">
    <w:name w:val="b1"/>
    <w:basedOn w:val="a0"/>
    <w:uiPriority w:val="99"/>
    <w:rsid w:val="003736BC"/>
  </w:style>
  <w:style w:type="paragraph" w:customStyle="1" w:styleId="Default">
    <w:name w:val="Default"/>
    <w:rsid w:val="00B56F53"/>
    <w:pPr>
      <w:autoSpaceDE w:val="0"/>
      <w:autoSpaceDN w:val="0"/>
      <w:adjustRightInd w:val="0"/>
    </w:pPr>
    <w:rPr>
      <w:rFonts w:ascii="Times New Roman" w:eastAsia="Times New Roman" w:hAnsi="Times New Roman"/>
      <w:color w:val="000000"/>
      <w:sz w:val="24"/>
      <w:szCs w:val="24"/>
    </w:rPr>
  </w:style>
  <w:style w:type="paragraph" w:customStyle="1" w:styleId="s3">
    <w:name w:val="s_3"/>
    <w:basedOn w:val="a"/>
    <w:uiPriority w:val="99"/>
    <w:rsid w:val="00E376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Body Text Indent"/>
    <w:basedOn w:val="a"/>
    <w:link w:val="af2"/>
    <w:uiPriority w:val="99"/>
    <w:rsid w:val="005B112D"/>
    <w:pPr>
      <w:spacing w:before="100" w:beforeAutospacing="1" w:after="100" w:afterAutospacing="1" w:line="240" w:lineRule="auto"/>
    </w:pPr>
    <w:rPr>
      <w:sz w:val="24"/>
      <w:szCs w:val="24"/>
      <w:lang w:eastAsia="ru-RU"/>
    </w:rPr>
  </w:style>
  <w:style w:type="character" w:customStyle="1" w:styleId="af2">
    <w:name w:val="Основной текст с отступом Знак"/>
    <w:basedOn w:val="a0"/>
    <w:link w:val="af1"/>
    <w:uiPriority w:val="99"/>
    <w:semiHidden/>
    <w:locked/>
    <w:rsid w:val="0096470A"/>
    <w:rPr>
      <w:lang w:eastAsia="en-US"/>
    </w:rPr>
  </w:style>
  <w:style w:type="character" w:customStyle="1" w:styleId="blk">
    <w:name w:val="blk"/>
    <w:basedOn w:val="a0"/>
    <w:rsid w:val="007A180A"/>
  </w:style>
  <w:style w:type="paragraph" w:customStyle="1" w:styleId="constitle">
    <w:name w:val="constitle"/>
    <w:rsid w:val="007A180A"/>
    <w:pPr>
      <w:suppressAutoHyphens/>
      <w:ind w:right="19772"/>
    </w:pPr>
    <w:rPr>
      <w:rFonts w:ascii="Arial" w:eastAsia="Times New Roman" w:hAnsi="Arial" w:cs="Arial"/>
      <w:b/>
      <w:bCs/>
      <w:lang w:eastAsia="zh-CN"/>
    </w:rPr>
  </w:style>
  <w:style w:type="paragraph" w:customStyle="1" w:styleId="ConsPlusCell">
    <w:name w:val="ConsPlusCell"/>
    <w:rsid w:val="00475BDA"/>
    <w:pPr>
      <w:widowControl w:val="0"/>
      <w:autoSpaceDE w:val="0"/>
      <w:autoSpaceDN w:val="0"/>
      <w:adjustRightInd w:val="0"/>
    </w:pPr>
    <w:rPr>
      <w:rFonts w:ascii="Arial" w:eastAsia="Times New Roman" w:hAnsi="Arial" w:cs="Arial"/>
    </w:rPr>
  </w:style>
  <w:style w:type="character" w:customStyle="1" w:styleId="pl-0">
    <w:name w:val="pl-0"/>
    <w:basedOn w:val="a0"/>
    <w:rsid w:val="00222946"/>
  </w:style>
  <w:style w:type="character" w:styleId="af3">
    <w:name w:val="Strong"/>
    <w:basedOn w:val="a0"/>
    <w:uiPriority w:val="22"/>
    <w:qFormat/>
    <w:locked/>
    <w:rsid w:val="00DC1C23"/>
    <w:rPr>
      <w:b/>
      <w:bCs/>
    </w:rPr>
  </w:style>
  <w:style w:type="paragraph" w:customStyle="1" w:styleId="ConsPlusNonformat">
    <w:name w:val="ConsPlusNonformat"/>
    <w:rsid w:val="00155B87"/>
    <w:pPr>
      <w:widowControl w:val="0"/>
      <w:autoSpaceDE w:val="0"/>
      <w:autoSpaceDN w:val="0"/>
      <w:adjustRightInd w:val="0"/>
    </w:pPr>
    <w:rPr>
      <w:rFonts w:ascii="Courier New" w:eastAsia="Times New Roman" w:hAnsi="Courier New" w:cs="Courier New"/>
    </w:rPr>
  </w:style>
  <w:style w:type="character" w:customStyle="1" w:styleId="sectioninfo">
    <w:name w:val="section__info"/>
    <w:basedOn w:val="a0"/>
    <w:rsid w:val="0053621B"/>
  </w:style>
  <w:style w:type="paragraph" w:customStyle="1" w:styleId="ConsPlusTitle">
    <w:name w:val="ConsPlusTitle"/>
    <w:uiPriority w:val="99"/>
    <w:rsid w:val="00AD23A1"/>
    <w:pPr>
      <w:autoSpaceDE w:val="0"/>
      <w:autoSpaceDN w:val="0"/>
      <w:adjustRightInd w:val="0"/>
    </w:pPr>
    <w:rPr>
      <w:rFonts w:ascii="Times New Roman" w:eastAsia="Times New Roman" w:hAnsi="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94001">
      <w:bodyDiv w:val="1"/>
      <w:marLeft w:val="0"/>
      <w:marRight w:val="0"/>
      <w:marTop w:val="0"/>
      <w:marBottom w:val="0"/>
      <w:divBdr>
        <w:top w:val="none" w:sz="0" w:space="0" w:color="auto"/>
        <w:left w:val="none" w:sz="0" w:space="0" w:color="auto"/>
        <w:bottom w:val="none" w:sz="0" w:space="0" w:color="auto"/>
        <w:right w:val="none" w:sz="0" w:space="0" w:color="auto"/>
      </w:divBdr>
    </w:div>
    <w:div w:id="431435059">
      <w:bodyDiv w:val="1"/>
      <w:marLeft w:val="0"/>
      <w:marRight w:val="0"/>
      <w:marTop w:val="0"/>
      <w:marBottom w:val="0"/>
      <w:divBdr>
        <w:top w:val="none" w:sz="0" w:space="0" w:color="auto"/>
        <w:left w:val="none" w:sz="0" w:space="0" w:color="auto"/>
        <w:bottom w:val="none" w:sz="0" w:space="0" w:color="auto"/>
        <w:right w:val="none" w:sz="0" w:space="0" w:color="auto"/>
      </w:divBdr>
    </w:div>
    <w:div w:id="1041174333">
      <w:bodyDiv w:val="1"/>
      <w:marLeft w:val="0"/>
      <w:marRight w:val="0"/>
      <w:marTop w:val="0"/>
      <w:marBottom w:val="0"/>
      <w:divBdr>
        <w:top w:val="none" w:sz="0" w:space="0" w:color="auto"/>
        <w:left w:val="none" w:sz="0" w:space="0" w:color="auto"/>
        <w:bottom w:val="none" w:sz="0" w:space="0" w:color="auto"/>
        <w:right w:val="none" w:sz="0" w:space="0" w:color="auto"/>
      </w:divBdr>
    </w:div>
    <w:div w:id="1067920121">
      <w:marLeft w:val="0"/>
      <w:marRight w:val="0"/>
      <w:marTop w:val="0"/>
      <w:marBottom w:val="0"/>
      <w:divBdr>
        <w:top w:val="none" w:sz="0" w:space="0" w:color="auto"/>
        <w:left w:val="none" w:sz="0" w:space="0" w:color="auto"/>
        <w:bottom w:val="none" w:sz="0" w:space="0" w:color="auto"/>
        <w:right w:val="none" w:sz="0" w:space="0" w:color="auto"/>
      </w:divBdr>
      <w:divsChild>
        <w:div w:id="1067920225">
          <w:marLeft w:val="0"/>
          <w:marRight w:val="0"/>
          <w:marTop w:val="0"/>
          <w:marBottom w:val="0"/>
          <w:divBdr>
            <w:top w:val="none" w:sz="0" w:space="0" w:color="auto"/>
            <w:left w:val="none" w:sz="0" w:space="0" w:color="auto"/>
            <w:bottom w:val="none" w:sz="0" w:space="0" w:color="auto"/>
            <w:right w:val="none" w:sz="0" w:space="0" w:color="auto"/>
          </w:divBdr>
          <w:divsChild>
            <w:div w:id="1067920116">
              <w:marLeft w:val="0"/>
              <w:marRight w:val="0"/>
              <w:marTop w:val="0"/>
              <w:marBottom w:val="0"/>
              <w:divBdr>
                <w:top w:val="none" w:sz="0" w:space="0" w:color="auto"/>
                <w:left w:val="none" w:sz="0" w:space="0" w:color="auto"/>
                <w:bottom w:val="none" w:sz="0" w:space="0" w:color="auto"/>
                <w:right w:val="none" w:sz="0" w:space="0" w:color="auto"/>
              </w:divBdr>
              <w:divsChild>
                <w:div w:id="1067920181">
                  <w:marLeft w:val="0"/>
                  <w:marRight w:val="0"/>
                  <w:marTop w:val="0"/>
                  <w:marBottom w:val="0"/>
                  <w:divBdr>
                    <w:top w:val="none" w:sz="0" w:space="0" w:color="auto"/>
                    <w:left w:val="none" w:sz="0" w:space="0" w:color="auto"/>
                    <w:bottom w:val="none" w:sz="0" w:space="0" w:color="auto"/>
                    <w:right w:val="none" w:sz="0" w:space="0" w:color="auto"/>
                  </w:divBdr>
                  <w:divsChild>
                    <w:div w:id="1067920169">
                      <w:marLeft w:val="0"/>
                      <w:marRight w:val="0"/>
                      <w:marTop w:val="0"/>
                      <w:marBottom w:val="0"/>
                      <w:divBdr>
                        <w:top w:val="none" w:sz="0" w:space="0" w:color="auto"/>
                        <w:left w:val="none" w:sz="0" w:space="0" w:color="auto"/>
                        <w:bottom w:val="none" w:sz="0" w:space="0" w:color="auto"/>
                        <w:right w:val="none" w:sz="0" w:space="0" w:color="auto"/>
                      </w:divBdr>
                      <w:divsChild>
                        <w:div w:id="1067920154">
                          <w:marLeft w:val="0"/>
                          <w:marRight w:val="0"/>
                          <w:marTop w:val="0"/>
                          <w:marBottom w:val="0"/>
                          <w:divBdr>
                            <w:top w:val="none" w:sz="0" w:space="0" w:color="auto"/>
                            <w:left w:val="none" w:sz="0" w:space="0" w:color="auto"/>
                            <w:bottom w:val="none" w:sz="0" w:space="0" w:color="auto"/>
                            <w:right w:val="none" w:sz="0" w:space="0" w:color="auto"/>
                          </w:divBdr>
                          <w:divsChild>
                            <w:div w:id="1067920122">
                              <w:marLeft w:val="0"/>
                              <w:marRight w:val="0"/>
                              <w:marTop w:val="0"/>
                              <w:marBottom w:val="0"/>
                              <w:divBdr>
                                <w:top w:val="none" w:sz="0" w:space="0" w:color="auto"/>
                                <w:left w:val="none" w:sz="0" w:space="0" w:color="auto"/>
                                <w:bottom w:val="none" w:sz="0" w:space="0" w:color="auto"/>
                                <w:right w:val="none" w:sz="0" w:space="0" w:color="auto"/>
                              </w:divBdr>
                            </w:div>
                            <w:div w:id="1067920130">
                              <w:marLeft w:val="0"/>
                              <w:marRight w:val="0"/>
                              <w:marTop w:val="0"/>
                              <w:marBottom w:val="0"/>
                              <w:divBdr>
                                <w:top w:val="none" w:sz="0" w:space="0" w:color="auto"/>
                                <w:left w:val="none" w:sz="0" w:space="0" w:color="auto"/>
                                <w:bottom w:val="none" w:sz="0" w:space="0" w:color="auto"/>
                                <w:right w:val="none" w:sz="0" w:space="0" w:color="auto"/>
                              </w:divBdr>
                            </w:div>
                          </w:divsChild>
                        </w:div>
                        <w:div w:id="1067920160">
                          <w:marLeft w:val="0"/>
                          <w:marRight w:val="0"/>
                          <w:marTop w:val="0"/>
                          <w:marBottom w:val="0"/>
                          <w:divBdr>
                            <w:top w:val="none" w:sz="0" w:space="0" w:color="auto"/>
                            <w:left w:val="none" w:sz="0" w:space="0" w:color="auto"/>
                            <w:bottom w:val="none" w:sz="0" w:space="0" w:color="auto"/>
                            <w:right w:val="none" w:sz="0" w:space="0" w:color="auto"/>
                          </w:divBdr>
                          <w:divsChild>
                            <w:div w:id="1067920183">
                              <w:marLeft w:val="0"/>
                              <w:marRight w:val="0"/>
                              <w:marTop w:val="0"/>
                              <w:marBottom w:val="0"/>
                              <w:divBdr>
                                <w:top w:val="none" w:sz="0" w:space="0" w:color="auto"/>
                                <w:left w:val="none" w:sz="0" w:space="0" w:color="auto"/>
                                <w:bottom w:val="none" w:sz="0" w:space="0" w:color="auto"/>
                                <w:right w:val="none" w:sz="0" w:space="0" w:color="auto"/>
                              </w:divBdr>
                              <w:divsChild>
                                <w:div w:id="1067920142">
                                  <w:marLeft w:val="0"/>
                                  <w:marRight w:val="0"/>
                                  <w:marTop w:val="0"/>
                                  <w:marBottom w:val="0"/>
                                  <w:divBdr>
                                    <w:top w:val="none" w:sz="0" w:space="0" w:color="auto"/>
                                    <w:left w:val="none" w:sz="0" w:space="0" w:color="auto"/>
                                    <w:bottom w:val="none" w:sz="0" w:space="0" w:color="auto"/>
                                    <w:right w:val="none" w:sz="0" w:space="0" w:color="auto"/>
                                  </w:divBdr>
                                  <w:divsChild>
                                    <w:div w:id="1067920153">
                                      <w:marLeft w:val="0"/>
                                      <w:marRight w:val="0"/>
                                      <w:marTop w:val="0"/>
                                      <w:marBottom w:val="0"/>
                                      <w:divBdr>
                                        <w:top w:val="none" w:sz="0" w:space="0" w:color="auto"/>
                                        <w:left w:val="none" w:sz="0" w:space="0" w:color="auto"/>
                                        <w:bottom w:val="none" w:sz="0" w:space="0" w:color="auto"/>
                                        <w:right w:val="none" w:sz="0" w:space="0" w:color="auto"/>
                                      </w:divBdr>
                                      <w:divsChild>
                                        <w:div w:id="1067920123">
                                          <w:marLeft w:val="0"/>
                                          <w:marRight w:val="0"/>
                                          <w:marTop w:val="0"/>
                                          <w:marBottom w:val="0"/>
                                          <w:divBdr>
                                            <w:top w:val="none" w:sz="0" w:space="0" w:color="auto"/>
                                            <w:left w:val="none" w:sz="0" w:space="0" w:color="auto"/>
                                            <w:bottom w:val="none" w:sz="0" w:space="0" w:color="auto"/>
                                            <w:right w:val="none" w:sz="0" w:space="0" w:color="auto"/>
                                          </w:divBdr>
                                          <w:divsChild>
                                            <w:div w:id="1067920139">
                                              <w:marLeft w:val="0"/>
                                              <w:marRight w:val="0"/>
                                              <w:marTop w:val="0"/>
                                              <w:marBottom w:val="0"/>
                                              <w:divBdr>
                                                <w:top w:val="none" w:sz="0" w:space="0" w:color="auto"/>
                                                <w:left w:val="none" w:sz="0" w:space="0" w:color="auto"/>
                                                <w:bottom w:val="none" w:sz="0" w:space="0" w:color="auto"/>
                                                <w:right w:val="none" w:sz="0" w:space="0" w:color="auto"/>
                                              </w:divBdr>
                                              <w:divsChild>
                                                <w:div w:id="1067920204">
                                                  <w:marLeft w:val="0"/>
                                                  <w:marRight w:val="0"/>
                                                  <w:marTop w:val="0"/>
                                                  <w:marBottom w:val="0"/>
                                                  <w:divBdr>
                                                    <w:top w:val="none" w:sz="0" w:space="0" w:color="auto"/>
                                                    <w:left w:val="none" w:sz="0" w:space="0" w:color="auto"/>
                                                    <w:bottom w:val="none" w:sz="0" w:space="0" w:color="auto"/>
                                                    <w:right w:val="none" w:sz="0" w:space="0" w:color="auto"/>
                                                  </w:divBdr>
                                                </w:div>
                                              </w:divsChild>
                                            </w:div>
                                            <w:div w:id="1067920145">
                                              <w:marLeft w:val="0"/>
                                              <w:marRight w:val="0"/>
                                              <w:marTop w:val="0"/>
                                              <w:marBottom w:val="0"/>
                                              <w:divBdr>
                                                <w:top w:val="none" w:sz="0" w:space="0" w:color="auto"/>
                                                <w:left w:val="none" w:sz="0" w:space="0" w:color="auto"/>
                                                <w:bottom w:val="none" w:sz="0" w:space="0" w:color="auto"/>
                                                <w:right w:val="none" w:sz="0" w:space="0" w:color="auto"/>
                                              </w:divBdr>
                                            </w:div>
                                            <w:div w:id="1067920147">
                                              <w:marLeft w:val="0"/>
                                              <w:marRight w:val="0"/>
                                              <w:marTop w:val="0"/>
                                              <w:marBottom w:val="0"/>
                                              <w:divBdr>
                                                <w:top w:val="none" w:sz="0" w:space="0" w:color="auto"/>
                                                <w:left w:val="none" w:sz="0" w:space="0" w:color="auto"/>
                                                <w:bottom w:val="none" w:sz="0" w:space="0" w:color="auto"/>
                                                <w:right w:val="none" w:sz="0" w:space="0" w:color="auto"/>
                                              </w:divBdr>
                                              <w:divsChild>
                                                <w:div w:id="1067920115">
                                                  <w:marLeft w:val="0"/>
                                                  <w:marRight w:val="0"/>
                                                  <w:marTop w:val="0"/>
                                                  <w:marBottom w:val="0"/>
                                                  <w:divBdr>
                                                    <w:top w:val="none" w:sz="0" w:space="0" w:color="auto"/>
                                                    <w:left w:val="none" w:sz="0" w:space="0" w:color="auto"/>
                                                    <w:bottom w:val="none" w:sz="0" w:space="0" w:color="auto"/>
                                                    <w:right w:val="none" w:sz="0" w:space="0" w:color="auto"/>
                                                  </w:divBdr>
                                                </w:div>
                                              </w:divsChild>
                                            </w:div>
                                            <w:div w:id="1067920148">
                                              <w:marLeft w:val="0"/>
                                              <w:marRight w:val="0"/>
                                              <w:marTop w:val="0"/>
                                              <w:marBottom w:val="0"/>
                                              <w:divBdr>
                                                <w:top w:val="none" w:sz="0" w:space="0" w:color="auto"/>
                                                <w:left w:val="none" w:sz="0" w:space="0" w:color="auto"/>
                                                <w:bottom w:val="none" w:sz="0" w:space="0" w:color="auto"/>
                                                <w:right w:val="none" w:sz="0" w:space="0" w:color="auto"/>
                                              </w:divBdr>
                                              <w:divsChild>
                                                <w:div w:id="1067920155">
                                                  <w:marLeft w:val="0"/>
                                                  <w:marRight w:val="0"/>
                                                  <w:marTop w:val="0"/>
                                                  <w:marBottom w:val="0"/>
                                                  <w:divBdr>
                                                    <w:top w:val="none" w:sz="0" w:space="0" w:color="auto"/>
                                                    <w:left w:val="none" w:sz="0" w:space="0" w:color="auto"/>
                                                    <w:bottom w:val="none" w:sz="0" w:space="0" w:color="auto"/>
                                                    <w:right w:val="none" w:sz="0" w:space="0" w:color="auto"/>
                                                  </w:divBdr>
                                                </w:div>
                                                <w:div w:id="1067920180">
                                                  <w:marLeft w:val="0"/>
                                                  <w:marRight w:val="0"/>
                                                  <w:marTop w:val="0"/>
                                                  <w:marBottom w:val="0"/>
                                                  <w:divBdr>
                                                    <w:top w:val="none" w:sz="0" w:space="0" w:color="auto"/>
                                                    <w:left w:val="none" w:sz="0" w:space="0" w:color="auto"/>
                                                    <w:bottom w:val="none" w:sz="0" w:space="0" w:color="auto"/>
                                                    <w:right w:val="none" w:sz="0" w:space="0" w:color="auto"/>
                                                  </w:divBdr>
                                                </w:div>
                                                <w:div w:id="1067920221">
                                                  <w:marLeft w:val="0"/>
                                                  <w:marRight w:val="0"/>
                                                  <w:marTop w:val="0"/>
                                                  <w:marBottom w:val="0"/>
                                                  <w:divBdr>
                                                    <w:top w:val="none" w:sz="0" w:space="0" w:color="auto"/>
                                                    <w:left w:val="none" w:sz="0" w:space="0" w:color="auto"/>
                                                    <w:bottom w:val="none" w:sz="0" w:space="0" w:color="auto"/>
                                                    <w:right w:val="none" w:sz="0" w:space="0" w:color="auto"/>
                                                  </w:divBdr>
                                                </w:div>
                                              </w:divsChild>
                                            </w:div>
                                            <w:div w:id="1067920161">
                                              <w:marLeft w:val="0"/>
                                              <w:marRight w:val="0"/>
                                              <w:marTop w:val="0"/>
                                              <w:marBottom w:val="0"/>
                                              <w:divBdr>
                                                <w:top w:val="none" w:sz="0" w:space="0" w:color="auto"/>
                                                <w:left w:val="none" w:sz="0" w:space="0" w:color="auto"/>
                                                <w:bottom w:val="none" w:sz="0" w:space="0" w:color="auto"/>
                                                <w:right w:val="none" w:sz="0" w:space="0" w:color="auto"/>
                                              </w:divBdr>
                                              <w:divsChild>
                                                <w:div w:id="1067920149">
                                                  <w:marLeft w:val="0"/>
                                                  <w:marRight w:val="0"/>
                                                  <w:marTop w:val="0"/>
                                                  <w:marBottom w:val="0"/>
                                                  <w:divBdr>
                                                    <w:top w:val="none" w:sz="0" w:space="0" w:color="auto"/>
                                                    <w:left w:val="none" w:sz="0" w:space="0" w:color="auto"/>
                                                    <w:bottom w:val="none" w:sz="0" w:space="0" w:color="auto"/>
                                                    <w:right w:val="none" w:sz="0" w:space="0" w:color="auto"/>
                                                  </w:divBdr>
                                                </w:div>
                                              </w:divsChild>
                                            </w:div>
                                            <w:div w:id="1067920174">
                                              <w:marLeft w:val="0"/>
                                              <w:marRight w:val="0"/>
                                              <w:marTop w:val="0"/>
                                              <w:marBottom w:val="0"/>
                                              <w:divBdr>
                                                <w:top w:val="none" w:sz="0" w:space="0" w:color="auto"/>
                                                <w:left w:val="none" w:sz="0" w:space="0" w:color="auto"/>
                                                <w:bottom w:val="none" w:sz="0" w:space="0" w:color="auto"/>
                                                <w:right w:val="none" w:sz="0" w:space="0" w:color="auto"/>
                                              </w:divBdr>
                                            </w:div>
                                            <w:div w:id="1067920176">
                                              <w:marLeft w:val="0"/>
                                              <w:marRight w:val="0"/>
                                              <w:marTop w:val="0"/>
                                              <w:marBottom w:val="0"/>
                                              <w:divBdr>
                                                <w:top w:val="none" w:sz="0" w:space="0" w:color="auto"/>
                                                <w:left w:val="none" w:sz="0" w:space="0" w:color="auto"/>
                                                <w:bottom w:val="none" w:sz="0" w:space="0" w:color="auto"/>
                                                <w:right w:val="none" w:sz="0" w:space="0" w:color="auto"/>
                                              </w:divBdr>
                                            </w:div>
                                            <w:div w:id="1067920187">
                                              <w:marLeft w:val="0"/>
                                              <w:marRight w:val="0"/>
                                              <w:marTop w:val="0"/>
                                              <w:marBottom w:val="0"/>
                                              <w:divBdr>
                                                <w:top w:val="none" w:sz="0" w:space="0" w:color="auto"/>
                                                <w:left w:val="none" w:sz="0" w:space="0" w:color="auto"/>
                                                <w:bottom w:val="none" w:sz="0" w:space="0" w:color="auto"/>
                                                <w:right w:val="none" w:sz="0" w:space="0" w:color="auto"/>
                                              </w:divBdr>
                                              <w:divsChild>
                                                <w:div w:id="1067920170">
                                                  <w:marLeft w:val="0"/>
                                                  <w:marRight w:val="0"/>
                                                  <w:marTop w:val="0"/>
                                                  <w:marBottom w:val="0"/>
                                                  <w:divBdr>
                                                    <w:top w:val="none" w:sz="0" w:space="0" w:color="auto"/>
                                                    <w:left w:val="none" w:sz="0" w:space="0" w:color="auto"/>
                                                    <w:bottom w:val="none" w:sz="0" w:space="0" w:color="auto"/>
                                                    <w:right w:val="none" w:sz="0" w:space="0" w:color="auto"/>
                                                  </w:divBdr>
                                                </w:div>
                                                <w:div w:id="1067920219">
                                                  <w:marLeft w:val="0"/>
                                                  <w:marRight w:val="0"/>
                                                  <w:marTop w:val="0"/>
                                                  <w:marBottom w:val="0"/>
                                                  <w:divBdr>
                                                    <w:top w:val="none" w:sz="0" w:space="0" w:color="auto"/>
                                                    <w:left w:val="none" w:sz="0" w:space="0" w:color="auto"/>
                                                    <w:bottom w:val="none" w:sz="0" w:space="0" w:color="auto"/>
                                                    <w:right w:val="none" w:sz="0" w:space="0" w:color="auto"/>
                                                  </w:divBdr>
                                                </w:div>
                                              </w:divsChild>
                                            </w:div>
                                            <w:div w:id="1067920193">
                                              <w:marLeft w:val="0"/>
                                              <w:marRight w:val="0"/>
                                              <w:marTop w:val="0"/>
                                              <w:marBottom w:val="0"/>
                                              <w:divBdr>
                                                <w:top w:val="none" w:sz="0" w:space="0" w:color="auto"/>
                                                <w:left w:val="none" w:sz="0" w:space="0" w:color="auto"/>
                                                <w:bottom w:val="none" w:sz="0" w:space="0" w:color="auto"/>
                                                <w:right w:val="none" w:sz="0" w:space="0" w:color="auto"/>
                                              </w:divBdr>
                                              <w:divsChild>
                                                <w:div w:id="1067920191">
                                                  <w:marLeft w:val="0"/>
                                                  <w:marRight w:val="0"/>
                                                  <w:marTop w:val="0"/>
                                                  <w:marBottom w:val="0"/>
                                                  <w:divBdr>
                                                    <w:top w:val="none" w:sz="0" w:space="0" w:color="auto"/>
                                                    <w:left w:val="none" w:sz="0" w:space="0" w:color="auto"/>
                                                    <w:bottom w:val="none" w:sz="0" w:space="0" w:color="auto"/>
                                                    <w:right w:val="none" w:sz="0" w:space="0" w:color="auto"/>
                                                  </w:divBdr>
                                                </w:div>
                                                <w:div w:id="1067920207">
                                                  <w:marLeft w:val="0"/>
                                                  <w:marRight w:val="0"/>
                                                  <w:marTop w:val="0"/>
                                                  <w:marBottom w:val="0"/>
                                                  <w:divBdr>
                                                    <w:top w:val="none" w:sz="0" w:space="0" w:color="auto"/>
                                                    <w:left w:val="none" w:sz="0" w:space="0" w:color="auto"/>
                                                    <w:bottom w:val="none" w:sz="0" w:space="0" w:color="auto"/>
                                                    <w:right w:val="none" w:sz="0" w:space="0" w:color="auto"/>
                                                  </w:divBdr>
                                                </w:div>
                                              </w:divsChild>
                                            </w:div>
                                            <w:div w:id="1067920208">
                                              <w:marLeft w:val="0"/>
                                              <w:marRight w:val="0"/>
                                              <w:marTop w:val="0"/>
                                              <w:marBottom w:val="0"/>
                                              <w:divBdr>
                                                <w:top w:val="none" w:sz="0" w:space="0" w:color="auto"/>
                                                <w:left w:val="none" w:sz="0" w:space="0" w:color="auto"/>
                                                <w:bottom w:val="none" w:sz="0" w:space="0" w:color="auto"/>
                                                <w:right w:val="none" w:sz="0" w:space="0" w:color="auto"/>
                                              </w:divBdr>
                                            </w:div>
                                            <w:div w:id="1067920215">
                                              <w:marLeft w:val="0"/>
                                              <w:marRight w:val="0"/>
                                              <w:marTop w:val="0"/>
                                              <w:marBottom w:val="0"/>
                                              <w:divBdr>
                                                <w:top w:val="none" w:sz="0" w:space="0" w:color="auto"/>
                                                <w:left w:val="none" w:sz="0" w:space="0" w:color="auto"/>
                                                <w:bottom w:val="none" w:sz="0" w:space="0" w:color="auto"/>
                                                <w:right w:val="none" w:sz="0" w:space="0" w:color="auto"/>
                                              </w:divBdr>
                                              <w:divsChild>
                                                <w:div w:id="1067920171">
                                                  <w:marLeft w:val="0"/>
                                                  <w:marRight w:val="0"/>
                                                  <w:marTop w:val="0"/>
                                                  <w:marBottom w:val="0"/>
                                                  <w:divBdr>
                                                    <w:top w:val="none" w:sz="0" w:space="0" w:color="auto"/>
                                                    <w:left w:val="none" w:sz="0" w:space="0" w:color="auto"/>
                                                    <w:bottom w:val="none" w:sz="0" w:space="0" w:color="auto"/>
                                                    <w:right w:val="none" w:sz="0" w:space="0" w:color="auto"/>
                                                  </w:divBdr>
                                                </w:div>
                                              </w:divsChild>
                                            </w:div>
                                            <w:div w:id="1067920216">
                                              <w:marLeft w:val="0"/>
                                              <w:marRight w:val="0"/>
                                              <w:marTop w:val="0"/>
                                              <w:marBottom w:val="0"/>
                                              <w:divBdr>
                                                <w:top w:val="none" w:sz="0" w:space="0" w:color="auto"/>
                                                <w:left w:val="none" w:sz="0" w:space="0" w:color="auto"/>
                                                <w:bottom w:val="none" w:sz="0" w:space="0" w:color="auto"/>
                                                <w:right w:val="none" w:sz="0" w:space="0" w:color="auto"/>
                                              </w:divBdr>
                                            </w:div>
                                            <w:div w:id="1067920217">
                                              <w:marLeft w:val="0"/>
                                              <w:marRight w:val="0"/>
                                              <w:marTop w:val="0"/>
                                              <w:marBottom w:val="0"/>
                                              <w:divBdr>
                                                <w:top w:val="none" w:sz="0" w:space="0" w:color="auto"/>
                                                <w:left w:val="none" w:sz="0" w:space="0" w:color="auto"/>
                                                <w:bottom w:val="none" w:sz="0" w:space="0" w:color="auto"/>
                                                <w:right w:val="none" w:sz="0" w:space="0" w:color="auto"/>
                                              </w:divBdr>
                                              <w:divsChild>
                                                <w:div w:id="1067920150">
                                                  <w:marLeft w:val="0"/>
                                                  <w:marRight w:val="0"/>
                                                  <w:marTop w:val="0"/>
                                                  <w:marBottom w:val="0"/>
                                                  <w:divBdr>
                                                    <w:top w:val="none" w:sz="0" w:space="0" w:color="auto"/>
                                                    <w:left w:val="none" w:sz="0" w:space="0" w:color="auto"/>
                                                    <w:bottom w:val="none" w:sz="0" w:space="0" w:color="auto"/>
                                                    <w:right w:val="none" w:sz="0" w:space="0" w:color="auto"/>
                                                  </w:divBdr>
                                                </w:div>
                                                <w:div w:id="1067920229">
                                                  <w:marLeft w:val="0"/>
                                                  <w:marRight w:val="0"/>
                                                  <w:marTop w:val="0"/>
                                                  <w:marBottom w:val="0"/>
                                                  <w:divBdr>
                                                    <w:top w:val="none" w:sz="0" w:space="0" w:color="auto"/>
                                                    <w:left w:val="none" w:sz="0" w:space="0" w:color="auto"/>
                                                    <w:bottom w:val="none" w:sz="0" w:space="0" w:color="auto"/>
                                                    <w:right w:val="none" w:sz="0" w:space="0" w:color="auto"/>
                                                  </w:divBdr>
                                                </w:div>
                                              </w:divsChild>
                                            </w:div>
                                            <w:div w:id="1067920227">
                                              <w:marLeft w:val="0"/>
                                              <w:marRight w:val="0"/>
                                              <w:marTop w:val="0"/>
                                              <w:marBottom w:val="0"/>
                                              <w:divBdr>
                                                <w:top w:val="none" w:sz="0" w:space="0" w:color="auto"/>
                                                <w:left w:val="none" w:sz="0" w:space="0" w:color="auto"/>
                                                <w:bottom w:val="none" w:sz="0" w:space="0" w:color="auto"/>
                                                <w:right w:val="none" w:sz="0" w:space="0" w:color="auto"/>
                                              </w:divBdr>
                                              <w:divsChild>
                                                <w:div w:id="1067920131">
                                                  <w:marLeft w:val="0"/>
                                                  <w:marRight w:val="0"/>
                                                  <w:marTop w:val="0"/>
                                                  <w:marBottom w:val="0"/>
                                                  <w:divBdr>
                                                    <w:top w:val="none" w:sz="0" w:space="0" w:color="auto"/>
                                                    <w:left w:val="none" w:sz="0" w:space="0" w:color="auto"/>
                                                    <w:bottom w:val="none" w:sz="0" w:space="0" w:color="auto"/>
                                                    <w:right w:val="none" w:sz="0" w:space="0" w:color="auto"/>
                                                  </w:divBdr>
                                                </w:div>
                                                <w:div w:id="1067920178">
                                                  <w:marLeft w:val="0"/>
                                                  <w:marRight w:val="0"/>
                                                  <w:marTop w:val="0"/>
                                                  <w:marBottom w:val="0"/>
                                                  <w:divBdr>
                                                    <w:top w:val="none" w:sz="0" w:space="0" w:color="auto"/>
                                                    <w:left w:val="none" w:sz="0" w:space="0" w:color="auto"/>
                                                    <w:bottom w:val="none" w:sz="0" w:space="0" w:color="auto"/>
                                                    <w:right w:val="none" w:sz="0" w:space="0" w:color="auto"/>
                                                  </w:divBdr>
                                                </w:div>
                                              </w:divsChild>
                                            </w:div>
                                            <w:div w:id="1067920228">
                                              <w:marLeft w:val="0"/>
                                              <w:marRight w:val="0"/>
                                              <w:marTop w:val="0"/>
                                              <w:marBottom w:val="0"/>
                                              <w:divBdr>
                                                <w:top w:val="none" w:sz="0" w:space="0" w:color="auto"/>
                                                <w:left w:val="none" w:sz="0" w:space="0" w:color="auto"/>
                                                <w:bottom w:val="none" w:sz="0" w:space="0" w:color="auto"/>
                                                <w:right w:val="none" w:sz="0" w:space="0" w:color="auto"/>
                                              </w:divBdr>
                                              <w:divsChild>
                                                <w:div w:id="106792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7920124">
      <w:marLeft w:val="0"/>
      <w:marRight w:val="0"/>
      <w:marTop w:val="0"/>
      <w:marBottom w:val="0"/>
      <w:divBdr>
        <w:top w:val="none" w:sz="0" w:space="0" w:color="auto"/>
        <w:left w:val="none" w:sz="0" w:space="0" w:color="auto"/>
        <w:bottom w:val="none" w:sz="0" w:space="0" w:color="auto"/>
        <w:right w:val="none" w:sz="0" w:space="0" w:color="auto"/>
      </w:divBdr>
    </w:div>
    <w:div w:id="1067920125">
      <w:marLeft w:val="0"/>
      <w:marRight w:val="0"/>
      <w:marTop w:val="0"/>
      <w:marBottom w:val="0"/>
      <w:divBdr>
        <w:top w:val="none" w:sz="0" w:space="0" w:color="auto"/>
        <w:left w:val="none" w:sz="0" w:space="0" w:color="auto"/>
        <w:bottom w:val="none" w:sz="0" w:space="0" w:color="auto"/>
        <w:right w:val="none" w:sz="0" w:space="0" w:color="auto"/>
      </w:divBdr>
    </w:div>
    <w:div w:id="1067920128">
      <w:marLeft w:val="0"/>
      <w:marRight w:val="0"/>
      <w:marTop w:val="0"/>
      <w:marBottom w:val="0"/>
      <w:divBdr>
        <w:top w:val="none" w:sz="0" w:space="0" w:color="auto"/>
        <w:left w:val="none" w:sz="0" w:space="0" w:color="auto"/>
        <w:bottom w:val="none" w:sz="0" w:space="0" w:color="auto"/>
        <w:right w:val="none" w:sz="0" w:space="0" w:color="auto"/>
      </w:divBdr>
    </w:div>
    <w:div w:id="1067920133">
      <w:marLeft w:val="0"/>
      <w:marRight w:val="0"/>
      <w:marTop w:val="0"/>
      <w:marBottom w:val="0"/>
      <w:divBdr>
        <w:top w:val="none" w:sz="0" w:space="0" w:color="auto"/>
        <w:left w:val="none" w:sz="0" w:space="0" w:color="auto"/>
        <w:bottom w:val="none" w:sz="0" w:space="0" w:color="auto"/>
        <w:right w:val="none" w:sz="0" w:space="0" w:color="auto"/>
      </w:divBdr>
    </w:div>
    <w:div w:id="1067920138">
      <w:marLeft w:val="0"/>
      <w:marRight w:val="0"/>
      <w:marTop w:val="0"/>
      <w:marBottom w:val="0"/>
      <w:divBdr>
        <w:top w:val="none" w:sz="0" w:space="0" w:color="auto"/>
        <w:left w:val="none" w:sz="0" w:space="0" w:color="auto"/>
        <w:bottom w:val="none" w:sz="0" w:space="0" w:color="auto"/>
        <w:right w:val="none" w:sz="0" w:space="0" w:color="auto"/>
      </w:divBdr>
    </w:div>
    <w:div w:id="1067920146">
      <w:marLeft w:val="0"/>
      <w:marRight w:val="0"/>
      <w:marTop w:val="0"/>
      <w:marBottom w:val="0"/>
      <w:divBdr>
        <w:top w:val="none" w:sz="0" w:space="0" w:color="auto"/>
        <w:left w:val="none" w:sz="0" w:space="0" w:color="auto"/>
        <w:bottom w:val="none" w:sz="0" w:space="0" w:color="auto"/>
        <w:right w:val="none" w:sz="0" w:space="0" w:color="auto"/>
      </w:divBdr>
    </w:div>
    <w:div w:id="1067920151">
      <w:marLeft w:val="0"/>
      <w:marRight w:val="0"/>
      <w:marTop w:val="0"/>
      <w:marBottom w:val="0"/>
      <w:divBdr>
        <w:top w:val="none" w:sz="0" w:space="0" w:color="auto"/>
        <w:left w:val="none" w:sz="0" w:space="0" w:color="auto"/>
        <w:bottom w:val="none" w:sz="0" w:space="0" w:color="auto"/>
        <w:right w:val="none" w:sz="0" w:space="0" w:color="auto"/>
      </w:divBdr>
    </w:div>
    <w:div w:id="1067920157">
      <w:marLeft w:val="0"/>
      <w:marRight w:val="0"/>
      <w:marTop w:val="0"/>
      <w:marBottom w:val="0"/>
      <w:divBdr>
        <w:top w:val="none" w:sz="0" w:space="0" w:color="auto"/>
        <w:left w:val="none" w:sz="0" w:space="0" w:color="auto"/>
        <w:bottom w:val="none" w:sz="0" w:space="0" w:color="auto"/>
        <w:right w:val="none" w:sz="0" w:space="0" w:color="auto"/>
      </w:divBdr>
      <w:divsChild>
        <w:div w:id="1067920173">
          <w:marLeft w:val="0"/>
          <w:marRight w:val="0"/>
          <w:marTop w:val="0"/>
          <w:marBottom w:val="0"/>
          <w:divBdr>
            <w:top w:val="none" w:sz="0" w:space="0" w:color="auto"/>
            <w:left w:val="none" w:sz="0" w:space="0" w:color="auto"/>
            <w:bottom w:val="none" w:sz="0" w:space="0" w:color="auto"/>
            <w:right w:val="none" w:sz="0" w:space="0" w:color="auto"/>
          </w:divBdr>
          <w:divsChild>
            <w:div w:id="1067920189">
              <w:marLeft w:val="0"/>
              <w:marRight w:val="0"/>
              <w:marTop w:val="0"/>
              <w:marBottom w:val="0"/>
              <w:divBdr>
                <w:top w:val="none" w:sz="0" w:space="0" w:color="auto"/>
                <w:left w:val="none" w:sz="0" w:space="0" w:color="auto"/>
                <w:bottom w:val="none" w:sz="0" w:space="0" w:color="auto"/>
                <w:right w:val="none" w:sz="0" w:space="0" w:color="auto"/>
              </w:divBdr>
            </w:div>
          </w:divsChild>
        </w:div>
        <w:div w:id="1067920177">
          <w:marLeft w:val="0"/>
          <w:marRight w:val="0"/>
          <w:marTop w:val="0"/>
          <w:marBottom w:val="0"/>
          <w:divBdr>
            <w:top w:val="none" w:sz="0" w:space="0" w:color="auto"/>
            <w:left w:val="none" w:sz="0" w:space="0" w:color="auto"/>
            <w:bottom w:val="none" w:sz="0" w:space="0" w:color="auto"/>
            <w:right w:val="none" w:sz="0" w:space="0" w:color="auto"/>
          </w:divBdr>
          <w:divsChild>
            <w:div w:id="1067920136">
              <w:marLeft w:val="0"/>
              <w:marRight w:val="0"/>
              <w:marTop w:val="0"/>
              <w:marBottom w:val="0"/>
              <w:divBdr>
                <w:top w:val="none" w:sz="0" w:space="0" w:color="auto"/>
                <w:left w:val="none" w:sz="0" w:space="0" w:color="auto"/>
                <w:bottom w:val="none" w:sz="0" w:space="0" w:color="auto"/>
                <w:right w:val="none" w:sz="0" w:space="0" w:color="auto"/>
              </w:divBdr>
            </w:div>
          </w:divsChild>
        </w:div>
        <w:div w:id="1067920199">
          <w:marLeft w:val="0"/>
          <w:marRight w:val="0"/>
          <w:marTop w:val="0"/>
          <w:marBottom w:val="0"/>
          <w:divBdr>
            <w:top w:val="none" w:sz="0" w:space="0" w:color="auto"/>
            <w:left w:val="none" w:sz="0" w:space="0" w:color="auto"/>
            <w:bottom w:val="none" w:sz="0" w:space="0" w:color="auto"/>
            <w:right w:val="none" w:sz="0" w:space="0" w:color="auto"/>
          </w:divBdr>
        </w:div>
        <w:div w:id="1067920205">
          <w:marLeft w:val="0"/>
          <w:marRight w:val="0"/>
          <w:marTop w:val="0"/>
          <w:marBottom w:val="0"/>
          <w:divBdr>
            <w:top w:val="none" w:sz="0" w:space="0" w:color="auto"/>
            <w:left w:val="none" w:sz="0" w:space="0" w:color="auto"/>
            <w:bottom w:val="none" w:sz="0" w:space="0" w:color="auto"/>
            <w:right w:val="none" w:sz="0" w:space="0" w:color="auto"/>
          </w:divBdr>
          <w:divsChild>
            <w:div w:id="106792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20159">
      <w:marLeft w:val="0"/>
      <w:marRight w:val="0"/>
      <w:marTop w:val="0"/>
      <w:marBottom w:val="0"/>
      <w:divBdr>
        <w:top w:val="none" w:sz="0" w:space="0" w:color="auto"/>
        <w:left w:val="none" w:sz="0" w:space="0" w:color="auto"/>
        <w:bottom w:val="none" w:sz="0" w:space="0" w:color="auto"/>
        <w:right w:val="none" w:sz="0" w:space="0" w:color="auto"/>
      </w:divBdr>
    </w:div>
    <w:div w:id="1067920163">
      <w:marLeft w:val="0"/>
      <w:marRight w:val="0"/>
      <w:marTop w:val="0"/>
      <w:marBottom w:val="0"/>
      <w:divBdr>
        <w:top w:val="none" w:sz="0" w:space="0" w:color="auto"/>
        <w:left w:val="none" w:sz="0" w:space="0" w:color="auto"/>
        <w:bottom w:val="none" w:sz="0" w:space="0" w:color="auto"/>
        <w:right w:val="none" w:sz="0" w:space="0" w:color="auto"/>
      </w:divBdr>
    </w:div>
    <w:div w:id="1067920165">
      <w:marLeft w:val="0"/>
      <w:marRight w:val="0"/>
      <w:marTop w:val="0"/>
      <w:marBottom w:val="0"/>
      <w:divBdr>
        <w:top w:val="none" w:sz="0" w:space="0" w:color="auto"/>
        <w:left w:val="none" w:sz="0" w:space="0" w:color="auto"/>
        <w:bottom w:val="none" w:sz="0" w:space="0" w:color="auto"/>
        <w:right w:val="none" w:sz="0" w:space="0" w:color="auto"/>
      </w:divBdr>
    </w:div>
    <w:div w:id="1067920167">
      <w:marLeft w:val="0"/>
      <w:marRight w:val="0"/>
      <w:marTop w:val="0"/>
      <w:marBottom w:val="0"/>
      <w:divBdr>
        <w:top w:val="none" w:sz="0" w:space="0" w:color="auto"/>
        <w:left w:val="none" w:sz="0" w:space="0" w:color="auto"/>
        <w:bottom w:val="none" w:sz="0" w:space="0" w:color="auto"/>
        <w:right w:val="none" w:sz="0" w:space="0" w:color="auto"/>
      </w:divBdr>
      <w:divsChild>
        <w:div w:id="1067920143">
          <w:marLeft w:val="0"/>
          <w:marRight w:val="0"/>
          <w:marTop w:val="0"/>
          <w:marBottom w:val="0"/>
          <w:divBdr>
            <w:top w:val="none" w:sz="0" w:space="0" w:color="auto"/>
            <w:left w:val="none" w:sz="0" w:space="0" w:color="auto"/>
            <w:bottom w:val="none" w:sz="0" w:space="0" w:color="auto"/>
            <w:right w:val="none" w:sz="0" w:space="0" w:color="auto"/>
          </w:divBdr>
          <w:divsChild>
            <w:div w:id="1067920185">
              <w:marLeft w:val="0"/>
              <w:marRight w:val="0"/>
              <w:marTop w:val="0"/>
              <w:marBottom w:val="0"/>
              <w:divBdr>
                <w:top w:val="none" w:sz="0" w:space="0" w:color="auto"/>
                <w:left w:val="none" w:sz="0" w:space="0" w:color="auto"/>
                <w:bottom w:val="none" w:sz="0" w:space="0" w:color="auto"/>
                <w:right w:val="none" w:sz="0" w:space="0" w:color="auto"/>
              </w:divBdr>
            </w:div>
          </w:divsChild>
        </w:div>
        <w:div w:id="1067920179">
          <w:marLeft w:val="0"/>
          <w:marRight w:val="0"/>
          <w:marTop w:val="0"/>
          <w:marBottom w:val="0"/>
          <w:divBdr>
            <w:top w:val="none" w:sz="0" w:space="0" w:color="auto"/>
            <w:left w:val="none" w:sz="0" w:space="0" w:color="auto"/>
            <w:bottom w:val="none" w:sz="0" w:space="0" w:color="auto"/>
            <w:right w:val="none" w:sz="0" w:space="0" w:color="auto"/>
          </w:divBdr>
          <w:divsChild>
            <w:div w:id="1067920220">
              <w:marLeft w:val="0"/>
              <w:marRight w:val="0"/>
              <w:marTop w:val="0"/>
              <w:marBottom w:val="0"/>
              <w:divBdr>
                <w:top w:val="none" w:sz="0" w:space="0" w:color="auto"/>
                <w:left w:val="none" w:sz="0" w:space="0" w:color="auto"/>
                <w:bottom w:val="none" w:sz="0" w:space="0" w:color="auto"/>
                <w:right w:val="none" w:sz="0" w:space="0" w:color="auto"/>
              </w:divBdr>
            </w:div>
          </w:divsChild>
        </w:div>
        <w:div w:id="1067920192">
          <w:marLeft w:val="0"/>
          <w:marRight w:val="0"/>
          <w:marTop w:val="0"/>
          <w:marBottom w:val="0"/>
          <w:divBdr>
            <w:top w:val="none" w:sz="0" w:space="0" w:color="auto"/>
            <w:left w:val="none" w:sz="0" w:space="0" w:color="auto"/>
            <w:bottom w:val="none" w:sz="0" w:space="0" w:color="auto"/>
            <w:right w:val="none" w:sz="0" w:space="0" w:color="auto"/>
          </w:divBdr>
        </w:div>
        <w:div w:id="1067920224">
          <w:marLeft w:val="0"/>
          <w:marRight w:val="0"/>
          <w:marTop w:val="0"/>
          <w:marBottom w:val="0"/>
          <w:divBdr>
            <w:top w:val="none" w:sz="0" w:space="0" w:color="auto"/>
            <w:left w:val="none" w:sz="0" w:space="0" w:color="auto"/>
            <w:bottom w:val="none" w:sz="0" w:space="0" w:color="auto"/>
            <w:right w:val="none" w:sz="0" w:space="0" w:color="auto"/>
          </w:divBdr>
          <w:divsChild>
            <w:div w:id="106792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20182">
      <w:marLeft w:val="0"/>
      <w:marRight w:val="0"/>
      <w:marTop w:val="0"/>
      <w:marBottom w:val="0"/>
      <w:divBdr>
        <w:top w:val="none" w:sz="0" w:space="0" w:color="auto"/>
        <w:left w:val="none" w:sz="0" w:space="0" w:color="auto"/>
        <w:bottom w:val="none" w:sz="0" w:space="0" w:color="auto"/>
        <w:right w:val="none" w:sz="0" w:space="0" w:color="auto"/>
      </w:divBdr>
    </w:div>
    <w:div w:id="1067920186">
      <w:marLeft w:val="0"/>
      <w:marRight w:val="0"/>
      <w:marTop w:val="0"/>
      <w:marBottom w:val="0"/>
      <w:divBdr>
        <w:top w:val="none" w:sz="0" w:space="0" w:color="auto"/>
        <w:left w:val="none" w:sz="0" w:space="0" w:color="auto"/>
        <w:bottom w:val="none" w:sz="0" w:space="0" w:color="auto"/>
        <w:right w:val="none" w:sz="0" w:space="0" w:color="auto"/>
      </w:divBdr>
      <w:divsChild>
        <w:div w:id="1067920162">
          <w:marLeft w:val="0"/>
          <w:marRight w:val="0"/>
          <w:marTop w:val="0"/>
          <w:marBottom w:val="0"/>
          <w:divBdr>
            <w:top w:val="none" w:sz="0" w:space="0" w:color="auto"/>
            <w:left w:val="none" w:sz="0" w:space="0" w:color="auto"/>
            <w:bottom w:val="none" w:sz="0" w:space="0" w:color="auto"/>
            <w:right w:val="none" w:sz="0" w:space="0" w:color="auto"/>
          </w:divBdr>
          <w:divsChild>
            <w:div w:id="1067920226">
              <w:marLeft w:val="0"/>
              <w:marRight w:val="0"/>
              <w:marTop w:val="0"/>
              <w:marBottom w:val="0"/>
              <w:divBdr>
                <w:top w:val="none" w:sz="0" w:space="0" w:color="auto"/>
                <w:left w:val="none" w:sz="0" w:space="0" w:color="auto"/>
                <w:bottom w:val="none" w:sz="0" w:space="0" w:color="auto"/>
                <w:right w:val="none" w:sz="0" w:space="0" w:color="auto"/>
              </w:divBdr>
              <w:divsChild>
                <w:div w:id="1067920209">
                  <w:marLeft w:val="0"/>
                  <w:marRight w:val="0"/>
                  <w:marTop w:val="0"/>
                  <w:marBottom w:val="0"/>
                  <w:divBdr>
                    <w:top w:val="none" w:sz="0" w:space="0" w:color="auto"/>
                    <w:left w:val="none" w:sz="0" w:space="0" w:color="auto"/>
                    <w:bottom w:val="none" w:sz="0" w:space="0" w:color="auto"/>
                    <w:right w:val="none" w:sz="0" w:space="0" w:color="auto"/>
                  </w:divBdr>
                  <w:divsChild>
                    <w:div w:id="1067920201">
                      <w:marLeft w:val="0"/>
                      <w:marRight w:val="0"/>
                      <w:marTop w:val="0"/>
                      <w:marBottom w:val="0"/>
                      <w:divBdr>
                        <w:top w:val="none" w:sz="0" w:space="0" w:color="auto"/>
                        <w:left w:val="none" w:sz="0" w:space="0" w:color="auto"/>
                        <w:bottom w:val="none" w:sz="0" w:space="0" w:color="auto"/>
                        <w:right w:val="none" w:sz="0" w:space="0" w:color="auto"/>
                      </w:divBdr>
                      <w:divsChild>
                        <w:div w:id="1067920114">
                          <w:marLeft w:val="0"/>
                          <w:marRight w:val="0"/>
                          <w:marTop w:val="0"/>
                          <w:marBottom w:val="0"/>
                          <w:divBdr>
                            <w:top w:val="none" w:sz="0" w:space="0" w:color="auto"/>
                            <w:left w:val="none" w:sz="0" w:space="0" w:color="auto"/>
                            <w:bottom w:val="none" w:sz="0" w:space="0" w:color="auto"/>
                            <w:right w:val="none" w:sz="0" w:space="0" w:color="auto"/>
                          </w:divBdr>
                          <w:divsChild>
                            <w:div w:id="1067920172">
                              <w:marLeft w:val="0"/>
                              <w:marRight w:val="0"/>
                              <w:marTop w:val="0"/>
                              <w:marBottom w:val="0"/>
                              <w:divBdr>
                                <w:top w:val="none" w:sz="0" w:space="0" w:color="auto"/>
                                <w:left w:val="none" w:sz="0" w:space="0" w:color="auto"/>
                                <w:bottom w:val="none" w:sz="0" w:space="0" w:color="auto"/>
                                <w:right w:val="none" w:sz="0" w:space="0" w:color="auto"/>
                              </w:divBdr>
                              <w:divsChild>
                                <w:div w:id="1067920218">
                                  <w:marLeft w:val="0"/>
                                  <w:marRight w:val="0"/>
                                  <w:marTop w:val="0"/>
                                  <w:marBottom w:val="0"/>
                                  <w:divBdr>
                                    <w:top w:val="none" w:sz="0" w:space="0" w:color="auto"/>
                                    <w:left w:val="none" w:sz="0" w:space="0" w:color="auto"/>
                                    <w:bottom w:val="none" w:sz="0" w:space="0" w:color="auto"/>
                                    <w:right w:val="none" w:sz="0" w:space="0" w:color="auto"/>
                                  </w:divBdr>
                                  <w:divsChild>
                                    <w:div w:id="1067920211">
                                      <w:marLeft w:val="0"/>
                                      <w:marRight w:val="0"/>
                                      <w:marTop w:val="0"/>
                                      <w:marBottom w:val="0"/>
                                      <w:divBdr>
                                        <w:top w:val="none" w:sz="0" w:space="0" w:color="auto"/>
                                        <w:left w:val="none" w:sz="0" w:space="0" w:color="auto"/>
                                        <w:bottom w:val="none" w:sz="0" w:space="0" w:color="auto"/>
                                        <w:right w:val="none" w:sz="0" w:space="0" w:color="auto"/>
                                      </w:divBdr>
                                      <w:divsChild>
                                        <w:div w:id="1067920135">
                                          <w:marLeft w:val="0"/>
                                          <w:marRight w:val="0"/>
                                          <w:marTop w:val="0"/>
                                          <w:marBottom w:val="0"/>
                                          <w:divBdr>
                                            <w:top w:val="none" w:sz="0" w:space="0" w:color="auto"/>
                                            <w:left w:val="none" w:sz="0" w:space="0" w:color="auto"/>
                                            <w:bottom w:val="none" w:sz="0" w:space="0" w:color="auto"/>
                                            <w:right w:val="none" w:sz="0" w:space="0" w:color="auto"/>
                                          </w:divBdr>
                                          <w:divsChild>
                                            <w:div w:id="1067920117">
                                              <w:marLeft w:val="0"/>
                                              <w:marRight w:val="0"/>
                                              <w:marTop w:val="0"/>
                                              <w:marBottom w:val="0"/>
                                              <w:divBdr>
                                                <w:top w:val="none" w:sz="0" w:space="0" w:color="auto"/>
                                                <w:left w:val="none" w:sz="0" w:space="0" w:color="auto"/>
                                                <w:bottom w:val="none" w:sz="0" w:space="0" w:color="auto"/>
                                                <w:right w:val="none" w:sz="0" w:space="0" w:color="auto"/>
                                              </w:divBdr>
                                            </w:div>
                                            <w:div w:id="1067920120">
                                              <w:marLeft w:val="0"/>
                                              <w:marRight w:val="0"/>
                                              <w:marTop w:val="0"/>
                                              <w:marBottom w:val="0"/>
                                              <w:divBdr>
                                                <w:top w:val="none" w:sz="0" w:space="0" w:color="auto"/>
                                                <w:left w:val="none" w:sz="0" w:space="0" w:color="auto"/>
                                                <w:bottom w:val="none" w:sz="0" w:space="0" w:color="auto"/>
                                                <w:right w:val="none" w:sz="0" w:space="0" w:color="auto"/>
                                              </w:divBdr>
                                              <w:divsChild>
                                                <w:div w:id="1067920152">
                                                  <w:marLeft w:val="0"/>
                                                  <w:marRight w:val="0"/>
                                                  <w:marTop w:val="0"/>
                                                  <w:marBottom w:val="0"/>
                                                  <w:divBdr>
                                                    <w:top w:val="none" w:sz="0" w:space="0" w:color="auto"/>
                                                    <w:left w:val="none" w:sz="0" w:space="0" w:color="auto"/>
                                                    <w:bottom w:val="none" w:sz="0" w:space="0" w:color="auto"/>
                                                    <w:right w:val="none" w:sz="0" w:space="0" w:color="auto"/>
                                                  </w:divBdr>
                                                </w:div>
                                                <w:div w:id="1067920214">
                                                  <w:marLeft w:val="0"/>
                                                  <w:marRight w:val="0"/>
                                                  <w:marTop w:val="0"/>
                                                  <w:marBottom w:val="0"/>
                                                  <w:divBdr>
                                                    <w:top w:val="none" w:sz="0" w:space="0" w:color="auto"/>
                                                    <w:left w:val="none" w:sz="0" w:space="0" w:color="auto"/>
                                                    <w:bottom w:val="none" w:sz="0" w:space="0" w:color="auto"/>
                                                    <w:right w:val="none" w:sz="0" w:space="0" w:color="auto"/>
                                                  </w:divBdr>
                                                </w:div>
                                              </w:divsChild>
                                            </w:div>
                                            <w:div w:id="1067920126">
                                              <w:marLeft w:val="0"/>
                                              <w:marRight w:val="0"/>
                                              <w:marTop w:val="0"/>
                                              <w:marBottom w:val="0"/>
                                              <w:divBdr>
                                                <w:top w:val="none" w:sz="0" w:space="0" w:color="auto"/>
                                                <w:left w:val="none" w:sz="0" w:space="0" w:color="auto"/>
                                                <w:bottom w:val="none" w:sz="0" w:space="0" w:color="auto"/>
                                                <w:right w:val="none" w:sz="0" w:space="0" w:color="auto"/>
                                              </w:divBdr>
                                              <w:divsChild>
                                                <w:div w:id="1067920196">
                                                  <w:marLeft w:val="0"/>
                                                  <w:marRight w:val="0"/>
                                                  <w:marTop w:val="0"/>
                                                  <w:marBottom w:val="0"/>
                                                  <w:divBdr>
                                                    <w:top w:val="none" w:sz="0" w:space="0" w:color="auto"/>
                                                    <w:left w:val="none" w:sz="0" w:space="0" w:color="auto"/>
                                                    <w:bottom w:val="none" w:sz="0" w:space="0" w:color="auto"/>
                                                    <w:right w:val="none" w:sz="0" w:space="0" w:color="auto"/>
                                                  </w:divBdr>
                                                </w:div>
                                              </w:divsChild>
                                            </w:div>
                                            <w:div w:id="1067920127">
                                              <w:marLeft w:val="0"/>
                                              <w:marRight w:val="0"/>
                                              <w:marTop w:val="0"/>
                                              <w:marBottom w:val="0"/>
                                              <w:divBdr>
                                                <w:top w:val="none" w:sz="0" w:space="0" w:color="auto"/>
                                                <w:left w:val="none" w:sz="0" w:space="0" w:color="auto"/>
                                                <w:bottom w:val="none" w:sz="0" w:space="0" w:color="auto"/>
                                                <w:right w:val="none" w:sz="0" w:space="0" w:color="auto"/>
                                              </w:divBdr>
                                            </w:div>
                                            <w:div w:id="1067920129">
                                              <w:marLeft w:val="0"/>
                                              <w:marRight w:val="0"/>
                                              <w:marTop w:val="0"/>
                                              <w:marBottom w:val="0"/>
                                              <w:divBdr>
                                                <w:top w:val="none" w:sz="0" w:space="0" w:color="auto"/>
                                                <w:left w:val="none" w:sz="0" w:space="0" w:color="auto"/>
                                                <w:bottom w:val="none" w:sz="0" w:space="0" w:color="auto"/>
                                                <w:right w:val="none" w:sz="0" w:space="0" w:color="auto"/>
                                              </w:divBdr>
                                              <w:divsChild>
                                                <w:div w:id="1067920140">
                                                  <w:marLeft w:val="0"/>
                                                  <w:marRight w:val="0"/>
                                                  <w:marTop w:val="0"/>
                                                  <w:marBottom w:val="0"/>
                                                  <w:divBdr>
                                                    <w:top w:val="none" w:sz="0" w:space="0" w:color="auto"/>
                                                    <w:left w:val="none" w:sz="0" w:space="0" w:color="auto"/>
                                                    <w:bottom w:val="none" w:sz="0" w:space="0" w:color="auto"/>
                                                    <w:right w:val="none" w:sz="0" w:space="0" w:color="auto"/>
                                                  </w:divBdr>
                                                </w:div>
                                                <w:div w:id="1067920156">
                                                  <w:marLeft w:val="0"/>
                                                  <w:marRight w:val="0"/>
                                                  <w:marTop w:val="0"/>
                                                  <w:marBottom w:val="0"/>
                                                  <w:divBdr>
                                                    <w:top w:val="none" w:sz="0" w:space="0" w:color="auto"/>
                                                    <w:left w:val="none" w:sz="0" w:space="0" w:color="auto"/>
                                                    <w:bottom w:val="none" w:sz="0" w:space="0" w:color="auto"/>
                                                    <w:right w:val="none" w:sz="0" w:space="0" w:color="auto"/>
                                                  </w:divBdr>
                                                </w:div>
                                              </w:divsChild>
                                            </w:div>
                                            <w:div w:id="1067920132">
                                              <w:marLeft w:val="0"/>
                                              <w:marRight w:val="0"/>
                                              <w:marTop w:val="0"/>
                                              <w:marBottom w:val="0"/>
                                              <w:divBdr>
                                                <w:top w:val="none" w:sz="0" w:space="0" w:color="auto"/>
                                                <w:left w:val="none" w:sz="0" w:space="0" w:color="auto"/>
                                                <w:bottom w:val="none" w:sz="0" w:space="0" w:color="auto"/>
                                                <w:right w:val="none" w:sz="0" w:space="0" w:color="auto"/>
                                              </w:divBdr>
                                            </w:div>
                                            <w:div w:id="1067920137">
                                              <w:marLeft w:val="0"/>
                                              <w:marRight w:val="0"/>
                                              <w:marTop w:val="0"/>
                                              <w:marBottom w:val="0"/>
                                              <w:divBdr>
                                                <w:top w:val="none" w:sz="0" w:space="0" w:color="auto"/>
                                                <w:left w:val="none" w:sz="0" w:space="0" w:color="auto"/>
                                                <w:bottom w:val="none" w:sz="0" w:space="0" w:color="auto"/>
                                                <w:right w:val="none" w:sz="0" w:space="0" w:color="auto"/>
                                              </w:divBdr>
                                              <w:divsChild>
                                                <w:div w:id="1067920198">
                                                  <w:marLeft w:val="0"/>
                                                  <w:marRight w:val="0"/>
                                                  <w:marTop w:val="0"/>
                                                  <w:marBottom w:val="0"/>
                                                  <w:divBdr>
                                                    <w:top w:val="none" w:sz="0" w:space="0" w:color="auto"/>
                                                    <w:left w:val="none" w:sz="0" w:space="0" w:color="auto"/>
                                                    <w:bottom w:val="none" w:sz="0" w:space="0" w:color="auto"/>
                                                    <w:right w:val="none" w:sz="0" w:space="0" w:color="auto"/>
                                                  </w:divBdr>
                                                </w:div>
                                                <w:div w:id="1067920210">
                                                  <w:marLeft w:val="0"/>
                                                  <w:marRight w:val="0"/>
                                                  <w:marTop w:val="0"/>
                                                  <w:marBottom w:val="0"/>
                                                  <w:divBdr>
                                                    <w:top w:val="none" w:sz="0" w:space="0" w:color="auto"/>
                                                    <w:left w:val="none" w:sz="0" w:space="0" w:color="auto"/>
                                                    <w:bottom w:val="none" w:sz="0" w:space="0" w:color="auto"/>
                                                    <w:right w:val="none" w:sz="0" w:space="0" w:color="auto"/>
                                                  </w:divBdr>
                                                </w:div>
                                              </w:divsChild>
                                            </w:div>
                                            <w:div w:id="1067920141">
                                              <w:marLeft w:val="0"/>
                                              <w:marRight w:val="0"/>
                                              <w:marTop w:val="0"/>
                                              <w:marBottom w:val="0"/>
                                              <w:divBdr>
                                                <w:top w:val="none" w:sz="0" w:space="0" w:color="auto"/>
                                                <w:left w:val="none" w:sz="0" w:space="0" w:color="auto"/>
                                                <w:bottom w:val="none" w:sz="0" w:space="0" w:color="auto"/>
                                                <w:right w:val="none" w:sz="0" w:space="0" w:color="auto"/>
                                              </w:divBdr>
                                              <w:divsChild>
                                                <w:div w:id="1067920206">
                                                  <w:marLeft w:val="0"/>
                                                  <w:marRight w:val="0"/>
                                                  <w:marTop w:val="0"/>
                                                  <w:marBottom w:val="0"/>
                                                  <w:divBdr>
                                                    <w:top w:val="none" w:sz="0" w:space="0" w:color="auto"/>
                                                    <w:left w:val="none" w:sz="0" w:space="0" w:color="auto"/>
                                                    <w:bottom w:val="none" w:sz="0" w:space="0" w:color="auto"/>
                                                    <w:right w:val="none" w:sz="0" w:space="0" w:color="auto"/>
                                                  </w:divBdr>
                                                </w:div>
                                              </w:divsChild>
                                            </w:div>
                                            <w:div w:id="1067920144">
                                              <w:marLeft w:val="0"/>
                                              <w:marRight w:val="0"/>
                                              <w:marTop w:val="0"/>
                                              <w:marBottom w:val="0"/>
                                              <w:divBdr>
                                                <w:top w:val="none" w:sz="0" w:space="0" w:color="auto"/>
                                                <w:left w:val="none" w:sz="0" w:space="0" w:color="auto"/>
                                                <w:bottom w:val="none" w:sz="0" w:space="0" w:color="auto"/>
                                                <w:right w:val="none" w:sz="0" w:space="0" w:color="auto"/>
                                              </w:divBdr>
                                              <w:divsChild>
                                                <w:div w:id="1067920188">
                                                  <w:marLeft w:val="0"/>
                                                  <w:marRight w:val="0"/>
                                                  <w:marTop w:val="0"/>
                                                  <w:marBottom w:val="0"/>
                                                  <w:divBdr>
                                                    <w:top w:val="none" w:sz="0" w:space="0" w:color="auto"/>
                                                    <w:left w:val="none" w:sz="0" w:space="0" w:color="auto"/>
                                                    <w:bottom w:val="none" w:sz="0" w:space="0" w:color="auto"/>
                                                    <w:right w:val="none" w:sz="0" w:space="0" w:color="auto"/>
                                                  </w:divBdr>
                                                </w:div>
                                              </w:divsChild>
                                            </w:div>
                                            <w:div w:id="1067920158">
                                              <w:marLeft w:val="0"/>
                                              <w:marRight w:val="0"/>
                                              <w:marTop w:val="0"/>
                                              <w:marBottom w:val="0"/>
                                              <w:divBdr>
                                                <w:top w:val="none" w:sz="0" w:space="0" w:color="auto"/>
                                                <w:left w:val="none" w:sz="0" w:space="0" w:color="auto"/>
                                                <w:bottom w:val="none" w:sz="0" w:space="0" w:color="auto"/>
                                                <w:right w:val="none" w:sz="0" w:space="0" w:color="auto"/>
                                              </w:divBdr>
                                              <w:divsChild>
                                                <w:div w:id="1067920134">
                                                  <w:marLeft w:val="0"/>
                                                  <w:marRight w:val="0"/>
                                                  <w:marTop w:val="0"/>
                                                  <w:marBottom w:val="0"/>
                                                  <w:divBdr>
                                                    <w:top w:val="none" w:sz="0" w:space="0" w:color="auto"/>
                                                    <w:left w:val="none" w:sz="0" w:space="0" w:color="auto"/>
                                                    <w:bottom w:val="none" w:sz="0" w:space="0" w:color="auto"/>
                                                    <w:right w:val="none" w:sz="0" w:space="0" w:color="auto"/>
                                                  </w:divBdr>
                                                </w:div>
                                                <w:div w:id="1067920168">
                                                  <w:marLeft w:val="0"/>
                                                  <w:marRight w:val="0"/>
                                                  <w:marTop w:val="0"/>
                                                  <w:marBottom w:val="0"/>
                                                  <w:divBdr>
                                                    <w:top w:val="none" w:sz="0" w:space="0" w:color="auto"/>
                                                    <w:left w:val="none" w:sz="0" w:space="0" w:color="auto"/>
                                                    <w:bottom w:val="none" w:sz="0" w:space="0" w:color="auto"/>
                                                    <w:right w:val="none" w:sz="0" w:space="0" w:color="auto"/>
                                                  </w:divBdr>
                                                </w:div>
                                                <w:div w:id="1067920200">
                                                  <w:marLeft w:val="0"/>
                                                  <w:marRight w:val="0"/>
                                                  <w:marTop w:val="0"/>
                                                  <w:marBottom w:val="0"/>
                                                  <w:divBdr>
                                                    <w:top w:val="none" w:sz="0" w:space="0" w:color="auto"/>
                                                    <w:left w:val="none" w:sz="0" w:space="0" w:color="auto"/>
                                                    <w:bottom w:val="none" w:sz="0" w:space="0" w:color="auto"/>
                                                    <w:right w:val="none" w:sz="0" w:space="0" w:color="auto"/>
                                                  </w:divBdr>
                                                </w:div>
                                              </w:divsChild>
                                            </w:div>
                                            <w:div w:id="1067920164">
                                              <w:marLeft w:val="0"/>
                                              <w:marRight w:val="0"/>
                                              <w:marTop w:val="0"/>
                                              <w:marBottom w:val="0"/>
                                              <w:divBdr>
                                                <w:top w:val="none" w:sz="0" w:space="0" w:color="auto"/>
                                                <w:left w:val="none" w:sz="0" w:space="0" w:color="auto"/>
                                                <w:bottom w:val="none" w:sz="0" w:space="0" w:color="auto"/>
                                                <w:right w:val="none" w:sz="0" w:space="0" w:color="auto"/>
                                              </w:divBdr>
                                              <w:divsChild>
                                                <w:div w:id="1067920113">
                                                  <w:marLeft w:val="0"/>
                                                  <w:marRight w:val="0"/>
                                                  <w:marTop w:val="0"/>
                                                  <w:marBottom w:val="0"/>
                                                  <w:divBdr>
                                                    <w:top w:val="none" w:sz="0" w:space="0" w:color="auto"/>
                                                    <w:left w:val="none" w:sz="0" w:space="0" w:color="auto"/>
                                                    <w:bottom w:val="none" w:sz="0" w:space="0" w:color="auto"/>
                                                    <w:right w:val="none" w:sz="0" w:space="0" w:color="auto"/>
                                                  </w:divBdr>
                                                </w:div>
                                              </w:divsChild>
                                            </w:div>
                                            <w:div w:id="1067920194">
                                              <w:marLeft w:val="0"/>
                                              <w:marRight w:val="0"/>
                                              <w:marTop w:val="0"/>
                                              <w:marBottom w:val="0"/>
                                              <w:divBdr>
                                                <w:top w:val="none" w:sz="0" w:space="0" w:color="auto"/>
                                                <w:left w:val="none" w:sz="0" w:space="0" w:color="auto"/>
                                                <w:bottom w:val="none" w:sz="0" w:space="0" w:color="auto"/>
                                                <w:right w:val="none" w:sz="0" w:space="0" w:color="auto"/>
                                              </w:divBdr>
                                            </w:div>
                                            <w:div w:id="1067920203">
                                              <w:marLeft w:val="0"/>
                                              <w:marRight w:val="0"/>
                                              <w:marTop w:val="0"/>
                                              <w:marBottom w:val="0"/>
                                              <w:divBdr>
                                                <w:top w:val="none" w:sz="0" w:space="0" w:color="auto"/>
                                                <w:left w:val="none" w:sz="0" w:space="0" w:color="auto"/>
                                                <w:bottom w:val="none" w:sz="0" w:space="0" w:color="auto"/>
                                                <w:right w:val="none" w:sz="0" w:space="0" w:color="auto"/>
                                              </w:divBdr>
                                              <w:divsChild>
                                                <w:div w:id="1067920119">
                                                  <w:marLeft w:val="0"/>
                                                  <w:marRight w:val="0"/>
                                                  <w:marTop w:val="0"/>
                                                  <w:marBottom w:val="0"/>
                                                  <w:divBdr>
                                                    <w:top w:val="none" w:sz="0" w:space="0" w:color="auto"/>
                                                    <w:left w:val="none" w:sz="0" w:space="0" w:color="auto"/>
                                                    <w:bottom w:val="none" w:sz="0" w:space="0" w:color="auto"/>
                                                    <w:right w:val="none" w:sz="0" w:space="0" w:color="auto"/>
                                                  </w:divBdr>
                                                </w:div>
                                              </w:divsChild>
                                            </w:div>
                                            <w:div w:id="1067920222">
                                              <w:marLeft w:val="0"/>
                                              <w:marRight w:val="0"/>
                                              <w:marTop w:val="0"/>
                                              <w:marBottom w:val="0"/>
                                              <w:divBdr>
                                                <w:top w:val="none" w:sz="0" w:space="0" w:color="auto"/>
                                                <w:left w:val="none" w:sz="0" w:space="0" w:color="auto"/>
                                                <w:bottom w:val="none" w:sz="0" w:space="0" w:color="auto"/>
                                                <w:right w:val="none" w:sz="0" w:space="0" w:color="auto"/>
                                              </w:divBdr>
                                            </w:div>
                                            <w:div w:id="1067920223">
                                              <w:marLeft w:val="0"/>
                                              <w:marRight w:val="0"/>
                                              <w:marTop w:val="0"/>
                                              <w:marBottom w:val="0"/>
                                              <w:divBdr>
                                                <w:top w:val="none" w:sz="0" w:space="0" w:color="auto"/>
                                                <w:left w:val="none" w:sz="0" w:space="0" w:color="auto"/>
                                                <w:bottom w:val="none" w:sz="0" w:space="0" w:color="auto"/>
                                                <w:right w:val="none" w:sz="0" w:space="0" w:color="auto"/>
                                              </w:divBdr>
                                              <w:divsChild>
                                                <w:div w:id="1067920166">
                                                  <w:marLeft w:val="0"/>
                                                  <w:marRight w:val="0"/>
                                                  <w:marTop w:val="0"/>
                                                  <w:marBottom w:val="0"/>
                                                  <w:divBdr>
                                                    <w:top w:val="none" w:sz="0" w:space="0" w:color="auto"/>
                                                    <w:left w:val="none" w:sz="0" w:space="0" w:color="auto"/>
                                                    <w:bottom w:val="none" w:sz="0" w:space="0" w:color="auto"/>
                                                    <w:right w:val="none" w:sz="0" w:space="0" w:color="auto"/>
                                                  </w:divBdr>
                                                </w:div>
                                                <w:div w:id="1067920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7920184">
                          <w:marLeft w:val="0"/>
                          <w:marRight w:val="0"/>
                          <w:marTop w:val="0"/>
                          <w:marBottom w:val="0"/>
                          <w:divBdr>
                            <w:top w:val="none" w:sz="0" w:space="0" w:color="auto"/>
                            <w:left w:val="none" w:sz="0" w:space="0" w:color="auto"/>
                            <w:bottom w:val="none" w:sz="0" w:space="0" w:color="auto"/>
                            <w:right w:val="none" w:sz="0" w:space="0" w:color="auto"/>
                          </w:divBdr>
                          <w:divsChild>
                            <w:div w:id="1067920175">
                              <w:marLeft w:val="0"/>
                              <w:marRight w:val="0"/>
                              <w:marTop w:val="0"/>
                              <w:marBottom w:val="0"/>
                              <w:divBdr>
                                <w:top w:val="none" w:sz="0" w:space="0" w:color="auto"/>
                                <w:left w:val="none" w:sz="0" w:space="0" w:color="auto"/>
                                <w:bottom w:val="none" w:sz="0" w:space="0" w:color="auto"/>
                                <w:right w:val="none" w:sz="0" w:space="0" w:color="auto"/>
                              </w:divBdr>
                            </w:div>
                            <w:div w:id="106792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7920190">
      <w:marLeft w:val="0"/>
      <w:marRight w:val="0"/>
      <w:marTop w:val="0"/>
      <w:marBottom w:val="0"/>
      <w:divBdr>
        <w:top w:val="none" w:sz="0" w:space="0" w:color="auto"/>
        <w:left w:val="none" w:sz="0" w:space="0" w:color="auto"/>
        <w:bottom w:val="none" w:sz="0" w:space="0" w:color="auto"/>
        <w:right w:val="none" w:sz="0" w:space="0" w:color="auto"/>
      </w:divBdr>
    </w:div>
    <w:div w:id="1067920213">
      <w:marLeft w:val="0"/>
      <w:marRight w:val="0"/>
      <w:marTop w:val="0"/>
      <w:marBottom w:val="0"/>
      <w:divBdr>
        <w:top w:val="none" w:sz="0" w:space="0" w:color="auto"/>
        <w:left w:val="none" w:sz="0" w:space="0" w:color="auto"/>
        <w:bottom w:val="none" w:sz="0" w:space="0" w:color="auto"/>
        <w:right w:val="none" w:sz="0" w:space="0" w:color="auto"/>
      </w:divBdr>
    </w:div>
    <w:div w:id="1295255324">
      <w:bodyDiv w:val="1"/>
      <w:marLeft w:val="0"/>
      <w:marRight w:val="0"/>
      <w:marTop w:val="0"/>
      <w:marBottom w:val="0"/>
      <w:divBdr>
        <w:top w:val="none" w:sz="0" w:space="0" w:color="auto"/>
        <w:left w:val="none" w:sz="0" w:space="0" w:color="auto"/>
        <w:bottom w:val="none" w:sz="0" w:space="0" w:color="auto"/>
        <w:right w:val="none" w:sz="0" w:space="0" w:color="auto"/>
      </w:divBdr>
    </w:div>
    <w:div w:id="1698115973">
      <w:bodyDiv w:val="1"/>
      <w:marLeft w:val="0"/>
      <w:marRight w:val="0"/>
      <w:marTop w:val="0"/>
      <w:marBottom w:val="0"/>
      <w:divBdr>
        <w:top w:val="none" w:sz="0" w:space="0" w:color="auto"/>
        <w:left w:val="none" w:sz="0" w:space="0" w:color="auto"/>
        <w:bottom w:val="none" w:sz="0" w:space="0" w:color="auto"/>
        <w:right w:val="none" w:sz="0" w:space="0" w:color="auto"/>
      </w:divBdr>
    </w:div>
    <w:div w:id="1799059233">
      <w:bodyDiv w:val="1"/>
      <w:marLeft w:val="0"/>
      <w:marRight w:val="0"/>
      <w:marTop w:val="0"/>
      <w:marBottom w:val="0"/>
      <w:divBdr>
        <w:top w:val="none" w:sz="0" w:space="0" w:color="auto"/>
        <w:left w:val="none" w:sz="0" w:space="0" w:color="auto"/>
        <w:bottom w:val="none" w:sz="0" w:space="0" w:color="auto"/>
        <w:right w:val="none" w:sz="0" w:space="0" w:color="auto"/>
      </w:divBdr>
    </w:div>
    <w:div w:id="2017223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F078087C37C5AC5BFF3FE2B890D0349CCAD4B30C309ADCFE713AD22E777E74FD253F6F398EF4DA5BeEe0K"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05DE37-F816-4417-BC4D-CDDB1F3CA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12611</TotalTime>
  <Pages>15</Pages>
  <Words>6309</Words>
  <Characters>35965</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Lenovo</Company>
  <LinksUpToDate>false</LinksUpToDate>
  <CharactersWithSpaces>42190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а11</dc:creator>
  <cp:lastModifiedBy>Савченко</cp:lastModifiedBy>
  <cp:revision>86</cp:revision>
  <cp:lastPrinted>2024-01-26T02:55:00Z</cp:lastPrinted>
  <dcterms:created xsi:type="dcterms:W3CDTF">2024-01-16T06:38:00Z</dcterms:created>
  <dcterms:modified xsi:type="dcterms:W3CDTF">2024-01-26T04:36:00Z</dcterms:modified>
</cp:coreProperties>
</file>