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CAD" w:rsidRDefault="00577CAD" w:rsidP="00577CAD">
      <w:pPr>
        <w:jc w:val="center"/>
        <w:rPr>
          <w:szCs w:val="28"/>
        </w:rPr>
      </w:pPr>
      <w:r>
        <w:rPr>
          <w:szCs w:val="28"/>
        </w:rPr>
        <w:t>ПОВЕСТКА</w:t>
      </w:r>
    </w:p>
    <w:p w:rsidR="00577CAD" w:rsidRDefault="00577CAD" w:rsidP="00577CAD">
      <w:pPr>
        <w:jc w:val="center"/>
        <w:rPr>
          <w:szCs w:val="28"/>
        </w:rPr>
      </w:pPr>
      <w:r>
        <w:rPr>
          <w:szCs w:val="28"/>
        </w:rPr>
        <w:t>заседания Думы Дальнереченского городского округа</w:t>
      </w:r>
    </w:p>
    <w:p w:rsidR="00577CAD" w:rsidRDefault="00577CAD" w:rsidP="00577CAD">
      <w:pPr>
        <w:jc w:val="center"/>
        <w:rPr>
          <w:sz w:val="20"/>
        </w:rPr>
      </w:pPr>
    </w:p>
    <w:p w:rsidR="00577CAD" w:rsidRDefault="00577CAD" w:rsidP="00577CAD">
      <w:pPr>
        <w:rPr>
          <w:szCs w:val="28"/>
        </w:rPr>
      </w:pPr>
      <w:r>
        <w:rPr>
          <w:szCs w:val="28"/>
        </w:rPr>
        <w:t xml:space="preserve">25.11.2021 г.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     15.00</w:t>
      </w:r>
    </w:p>
    <w:p w:rsidR="00577CAD" w:rsidRDefault="00577CAD" w:rsidP="00577CAD"/>
    <w:tbl>
      <w:tblPr>
        <w:tblW w:w="10283" w:type="dxa"/>
        <w:tblInd w:w="-252" w:type="dxa"/>
        <w:tblLook w:val="01E0" w:firstRow="1" w:lastRow="1" w:firstColumn="1" w:lastColumn="1" w:noHBand="0" w:noVBand="0"/>
      </w:tblPr>
      <w:tblGrid>
        <w:gridCol w:w="1638"/>
        <w:gridCol w:w="8645"/>
      </w:tblGrid>
      <w:tr w:rsidR="00577CAD" w:rsidTr="00577CAD">
        <w:trPr>
          <w:trHeight w:val="95"/>
        </w:trPr>
        <w:tc>
          <w:tcPr>
            <w:tcW w:w="1638" w:type="dxa"/>
            <w:hideMark/>
          </w:tcPr>
          <w:p w:rsidR="00577CAD" w:rsidRDefault="00577CA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15.00-15.05</w:t>
            </w:r>
          </w:p>
        </w:tc>
        <w:tc>
          <w:tcPr>
            <w:tcW w:w="8645" w:type="dxa"/>
          </w:tcPr>
          <w:p w:rsidR="00577CAD" w:rsidRDefault="00577CAD" w:rsidP="00BB70FE">
            <w:pPr>
              <w:spacing w:line="276" w:lineRule="auto"/>
              <w:ind w:right="72" w:firstLine="612"/>
              <w:jc w:val="both"/>
              <w:rPr>
                <w:szCs w:val="28"/>
              </w:rPr>
            </w:pPr>
            <w:r>
              <w:rPr>
                <w:szCs w:val="28"/>
              </w:rPr>
              <w:t>Утверждение повестки.</w:t>
            </w:r>
          </w:p>
          <w:p w:rsidR="00577CAD" w:rsidRPr="00452864" w:rsidRDefault="00577CAD" w:rsidP="00BB70FE">
            <w:pPr>
              <w:spacing w:line="276" w:lineRule="auto"/>
              <w:ind w:right="72" w:firstLine="612"/>
              <w:jc w:val="both"/>
              <w:rPr>
                <w:sz w:val="16"/>
                <w:szCs w:val="16"/>
              </w:rPr>
            </w:pPr>
          </w:p>
        </w:tc>
      </w:tr>
      <w:tr w:rsidR="00577CAD" w:rsidTr="00577CAD">
        <w:trPr>
          <w:trHeight w:val="520"/>
        </w:trPr>
        <w:tc>
          <w:tcPr>
            <w:tcW w:w="1638" w:type="dxa"/>
          </w:tcPr>
          <w:p w:rsidR="00577CAD" w:rsidRDefault="00577CA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1</w:t>
            </w:r>
          </w:p>
          <w:p w:rsidR="00577CAD" w:rsidRDefault="00577CA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15.05-15.15 </w:t>
            </w:r>
          </w:p>
          <w:p w:rsidR="00577CAD" w:rsidRDefault="00577CAD">
            <w:pPr>
              <w:spacing w:line="276" w:lineRule="auto"/>
              <w:rPr>
                <w:szCs w:val="28"/>
              </w:rPr>
            </w:pPr>
          </w:p>
        </w:tc>
        <w:tc>
          <w:tcPr>
            <w:tcW w:w="8645" w:type="dxa"/>
          </w:tcPr>
          <w:p w:rsidR="00577CAD" w:rsidRDefault="00577CAD" w:rsidP="00BB70FE">
            <w:pPr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>Отчет об исполнении  бюджета</w:t>
            </w:r>
            <w:r w:rsidRPr="00BE2FD0">
              <w:rPr>
                <w:szCs w:val="28"/>
              </w:rPr>
              <w:t xml:space="preserve"> Дальнереченского горо</w:t>
            </w:r>
            <w:r>
              <w:rPr>
                <w:szCs w:val="28"/>
              </w:rPr>
              <w:t>дского округа за 9 месяцев  2021</w:t>
            </w:r>
            <w:r w:rsidRPr="00BE2FD0">
              <w:rPr>
                <w:szCs w:val="28"/>
              </w:rPr>
              <w:t xml:space="preserve"> года</w:t>
            </w:r>
            <w:r>
              <w:rPr>
                <w:szCs w:val="28"/>
              </w:rPr>
              <w:t>.</w:t>
            </w:r>
          </w:p>
          <w:p w:rsidR="00577CAD" w:rsidRDefault="00577CAD" w:rsidP="00BB70FE">
            <w:pPr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proofErr w:type="spellStart"/>
            <w:r>
              <w:rPr>
                <w:szCs w:val="28"/>
              </w:rPr>
              <w:t>Ахметжанова</w:t>
            </w:r>
            <w:proofErr w:type="spellEnd"/>
            <w:r>
              <w:rPr>
                <w:szCs w:val="28"/>
              </w:rPr>
              <w:t xml:space="preserve"> Наталья Александровна,</w:t>
            </w:r>
            <w:r w:rsidR="00BB70FE">
              <w:rPr>
                <w:szCs w:val="28"/>
              </w:rPr>
              <w:t xml:space="preserve"> начальник финансового отдела администрации Дальнереченского городского округа.</w:t>
            </w:r>
          </w:p>
          <w:p w:rsidR="00BB70FE" w:rsidRPr="00452864" w:rsidRDefault="00BB70FE" w:rsidP="00BB70FE">
            <w:pPr>
              <w:ind w:firstLine="612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577CAD" w:rsidTr="00577CAD">
        <w:trPr>
          <w:trHeight w:val="574"/>
        </w:trPr>
        <w:tc>
          <w:tcPr>
            <w:tcW w:w="1638" w:type="dxa"/>
          </w:tcPr>
          <w:p w:rsidR="00577CAD" w:rsidRDefault="00577CA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2</w:t>
            </w:r>
          </w:p>
          <w:p w:rsidR="00577CAD" w:rsidRDefault="00577CA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15.15-15.25</w:t>
            </w:r>
          </w:p>
          <w:p w:rsidR="00577CAD" w:rsidRDefault="00577CAD">
            <w:pPr>
              <w:spacing w:line="276" w:lineRule="auto"/>
              <w:rPr>
                <w:szCs w:val="28"/>
              </w:rPr>
            </w:pPr>
          </w:p>
        </w:tc>
        <w:tc>
          <w:tcPr>
            <w:tcW w:w="8645" w:type="dxa"/>
          </w:tcPr>
          <w:p w:rsidR="00867731" w:rsidRPr="00344AB4" w:rsidRDefault="00867731" w:rsidP="00BB70FE">
            <w:pPr>
              <w:pStyle w:val="constitle"/>
              <w:ind w:right="0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</w:t>
            </w:r>
            <w:r w:rsidRPr="007B11FE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размер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7B11F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средней рыночной стоимости одного квадратного метра общей площади жилого помещения, расположенного на территории Дальнереченского городского </w:t>
            </w:r>
            <w:r w:rsidRPr="00344AB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округа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 2022 год </w:t>
            </w:r>
            <w:r w:rsidRPr="00344AB4">
              <w:rPr>
                <w:rFonts w:ascii="Times New Roman" w:hAnsi="Times New Roman" w:cs="Times New Roman"/>
                <w:b w:val="0"/>
                <w:sz w:val="28"/>
                <w:szCs w:val="28"/>
              </w:rPr>
              <w:t>в целях реализации Закона Приморского края от 24.12.2018 № 433-КЗ «Об обеспеч</w:t>
            </w:r>
            <w:r w:rsidRPr="00344AB4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Pr="00344AB4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нии жилыми помещениями детей-сирот, детей, оставшихся без попечения родителей, лиц из числа детей-сирот и детей, оставшихся без п</w:t>
            </w:r>
            <w:r w:rsidRPr="00344AB4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Pr="00344AB4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печения родителей, на территории Приморского края»</w:t>
            </w:r>
            <w:proofErr w:type="gramEnd"/>
          </w:p>
          <w:p w:rsidR="00577CAD" w:rsidRDefault="00867731" w:rsidP="00BB70FE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Газик Светлана Николаевна, </w:t>
            </w:r>
            <w:r w:rsidR="00BB70FE">
              <w:rPr>
                <w:szCs w:val="28"/>
              </w:rPr>
              <w:t>начальник отдела муниципального имущества администрации Дальнереченского городского округа.</w:t>
            </w:r>
          </w:p>
          <w:p w:rsidR="00BB70FE" w:rsidRPr="00452864" w:rsidRDefault="00BB70FE" w:rsidP="00BB70FE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 w:val="16"/>
                <w:szCs w:val="16"/>
              </w:rPr>
            </w:pPr>
          </w:p>
        </w:tc>
      </w:tr>
      <w:tr w:rsidR="00577CAD" w:rsidTr="00577CAD">
        <w:trPr>
          <w:trHeight w:val="574"/>
        </w:trPr>
        <w:tc>
          <w:tcPr>
            <w:tcW w:w="1638" w:type="dxa"/>
            <w:hideMark/>
          </w:tcPr>
          <w:p w:rsidR="00577CAD" w:rsidRDefault="00577CA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3</w:t>
            </w:r>
          </w:p>
          <w:p w:rsidR="00577CAD" w:rsidRDefault="00577CAD" w:rsidP="00932D7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15.25-15.3</w:t>
            </w:r>
            <w:r w:rsidR="00932D76">
              <w:rPr>
                <w:szCs w:val="28"/>
              </w:rPr>
              <w:t>0</w:t>
            </w:r>
          </w:p>
        </w:tc>
        <w:tc>
          <w:tcPr>
            <w:tcW w:w="8645" w:type="dxa"/>
          </w:tcPr>
          <w:p w:rsidR="00867731" w:rsidRDefault="00867731" w:rsidP="00BB70FE">
            <w:pPr>
              <w:pStyle w:val="constitle"/>
              <w:ind w:right="0" w:firstLine="612"/>
              <w:jc w:val="both"/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прогнозного плана приватизации муниципального имущества на 2022 год</w:t>
            </w:r>
            <w:r w:rsidR="00C0133A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C0133A" w:rsidRDefault="00C0133A" w:rsidP="00C0133A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>Докладывает: Газик Светлана Николаевна, начальник отдела муниципального имущества администрации Дальнереченского городского округа.</w:t>
            </w:r>
          </w:p>
          <w:p w:rsidR="00577CAD" w:rsidRPr="00452864" w:rsidRDefault="00577CAD" w:rsidP="00BB70FE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 w:val="16"/>
                <w:szCs w:val="16"/>
              </w:rPr>
            </w:pPr>
          </w:p>
        </w:tc>
      </w:tr>
      <w:tr w:rsidR="00577CAD" w:rsidTr="00577CAD">
        <w:trPr>
          <w:trHeight w:val="574"/>
        </w:trPr>
        <w:tc>
          <w:tcPr>
            <w:tcW w:w="1638" w:type="dxa"/>
            <w:hideMark/>
          </w:tcPr>
          <w:p w:rsidR="00577CAD" w:rsidRDefault="00577CA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4</w:t>
            </w:r>
          </w:p>
          <w:p w:rsidR="00577CAD" w:rsidRDefault="00577CAD" w:rsidP="00932D7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15.3</w:t>
            </w:r>
            <w:r w:rsidR="00932D76">
              <w:rPr>
                <w:szCs w:val="28"/>
              </w:rPr>
              <w:t>0</w:t>
            </w:r>
            <w:r>
              <w:rPr>
                <w:szCs w:val="28"/>
              </w:rPr>
              <w:t>-15.4</w:t>
            </w:r>
            <w:r w:rsidR="00932D76">
              <w:rPr>
                <w:szCs w:val="28"/>
              </w:rPr>
              <w:t>0</w:t>
            </w:r>
          </w:p>
        </w:tc>
        <w:tc>
          <w:tcPr>
            <w:tcW w:w="8645" w:type="dxa"/>
          </w:tcPr>
          <w:p w:rsidR="00E51B2B" w:rsidRDefault="00867731" w:rsidP="00BB70FE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 внесении изменений в решение Думы от 30.03.2020 № 19 «</w:t>
            </w:r>
            <w:r w:rsidRPr="00443A99">
              <w:rPr>
                <w:szCs w:val="28"/>
              </w:rPr>
              <w:t>Об утверждении перечня должностей муниципальной службы в органах местного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самоуправления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Дальнереченского городского округа, при назначении на которые граждане и при замещении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которых муниципальные служащие обязаны представлять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сведения о своих доходах, об имуществе и обязательствах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имущественного характера и сведения о доходах, об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имуществе и обязательствах имущественного характера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своих супруги (супруга) и несовершеннолетних</w:t>
            </w:r>
            <w:proofErr w:type="gramEnd"/>
            <w:r w:rsidRPr="00443A99">
              <w:rPr>
                <w:szCs w:val="28"/>
              </w:rPr>
              <w:t xml:space="preserve"> детей,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а также должностей муниципальной службы, при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замещении которых муниципальные служащие обязаны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представлять сведения о своих расходах и сведения</w:t>
            </w:r>
          </w:p>
          <w:p w:rsidR="00577CAD" w:rsidRDefault="00867731" w:rsidP="00BB70FE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о расходах своих супруги (супруга) и несовершеннолетних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детей, должностей муниципальной службы,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предусмотренных статьей 12 Федерального Закона от 25 декабря 2008 года № 273-ФЗ «О противодействии коррупции</w:t>
            </w:r>
            <w:r>
              <w:rPr>
                <w:szCs w:val="28"/>
              </w:rPr>
              <w:t>».</w:t>
            </w:r>
          </w:p>
          <w:p w:rsidR="00BB70FE" w:rsidRPr="00267BBA" w:rsidRDefault="00BB70FE" w:rsidP="00BB70FE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Докладывает: </w:t>
            </w:r>
            <w:proofErr w:type="spellStart"/>
            <w:r>
              <w:rPr>
                <w:szCs w:val="28"/>
              </w:rPr>
              <w:t>Фесюк</w:t>
            </w:r>
            <w:proofErr w:type="spellEnd"/>
            <w:r>
              <w:rPr>
                <w:szCs w:val="28"/>
              </w:rPr>
              <w:t xml:space="preserve"> Наталья Евгеньевна, начальник отдела муниципальной службы и кадров администрации Дальнереченского городского округа. </w:t>
            </w:r>
          </w:p>
          <w:p w:rsidR="00867731" w:rsidRPr="00452864" w:rsidRDefault="00867731" w:rsidP="00BB70FE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 w:val="16"/>
                <w:szCs w:val="16"/>
              </w:rPr>
            </w:pPr>
          </w:p>
        </w:tc>
      </w:tr>
      <w:tr w:rsidR="00577CAD" w:rsidTr="00577CAD">
        <w:trPr>
          <w:trHeight w:val="574"/>
        </w:trPr>
        <w:tc>
          <w:tcPr>
            <w:tcW w:w="1638" w:type="dxa"/>
            <w:hideMark/>
          </w:tcPr>
          <w:p w:rsidR="00577CAD" w:rsidRDefault="00577CA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Вопрос 5</w:t>
            </w:r>
          </w:p>
          <w:p w:rsidR="00577CAD" w:rsidRDefault="00577CAD" w:rsidP="00932D7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15.4</w:t>
            </w:r>
            <w:r w:rsidR="00932D76">
              <w:rPr>
                <w:szCs w:val="28"/>
              </w:rPr>
              <w:t>0</w:t>
            </w:r>
            <w:r>
              <w:rPr>
                <w:szCs w:val="28"/>
              </w:rPr>
              <w:t>-15.5</w:t>
            </w:r>
            <w:r w:rsidR="00932D76">
              <w:rPr>
                <w:szCs w:val="28"/>
              </w:rPr>
              <w:t>0</w:t>
            </w:r>
          </w:p>
        </w:tc>
        <w:tc>
          <w:tcPr>
            <w:tcW w:w="8645" w:type="dxa"/>
          </w:tcPr>
          <w:p w:rsidR="008D171E" w:rsidRDefault="008D171E" w:rsidP="00BB70FE">
            <w:pPr>
              <w:ind w:firstLine="612"/>
              <w:jc w:val="both"/>
              <w:rPr>
                <w:szCs w:val="28"/>
              </w:rPr>
            </w:pPr>
            <w:r w:rsidRPr="00267BBA">
              <w:rPr>
                <w:szCs w:val="28"/>
              </w:rPr>
              <w:t>Об утверждении порядка предоставления ежегодного оплачиваемого отпуска лицу, замещающему муниципальную должность в органах местного самоуправления Дальнереченского городского округа</w:t>
            </w:r>
            <w:r>
              <w:rPr>
                <w:szCs w:val="28"/>
              </w:rPr>
              <w:t>.</w:t>
            </w:r>
          </w:p>
          <w:p w:rsidR="008D171E" w:rsidRPr="00267BBA" w:rsidRDefault="008D171E" w:rsidP="00BB70FE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proofErr w:type="spellStart"/>
            <w:r>
              <w:rPr>
                <w:szCs w:val="28"/>
              </w:rPr>
              <w:t>Фесюк</w:t>
            </w:r>
            <w:proofErr w:type="spellEnd"/>
            <w:r>
              <w:rPr>
                <w:szCs w:val="28"/>
              </w:rPr>
              <w:t xml:space="preserve"> Наталья Евгеньевна</w:t>
            </w:r>
            <w:r w:rsidR="00BB70FE">
              <w:rPr>
                <w:szCs w:val="28"/>
              </w:rPr>
              <w:t>, начальник отдела муниципальной службы и кадров администрации Дальнереченского городского округа.</w:t>
            </w:r>
            <w:r>
              <w:rPr>
                <w:szCs w:val="28"/>
              </w:rPr>
              <w:t xml:space="preserve"> </w:t>
            </w:r>
          </w:p>
          <w:p w:rsidR="00577CAD" w:rsidRPr="00452864" w:rsidRDefault="00577CAD" w:rsidP="00BB70FE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 w:val="16"/>
                <w:szCs w:val="16"/>
              </w:rPr>
            </w:pPr>
          </w:p>
        </w:tc>
      </w:tr>
      <w:tr w:rsidR="00E51B2B" w:rsidTr="00577CAD">
        <w:trPr>
          <w:trHeight w:val="574"/>
        </w:trPr>
        <w:tc>
          <w:tcPr>
            <w:tcW w:w="1638" w:type="dxa"/>
          </w:tcPr>
          <w:p w:rsidR="00E51B2B" w:rsidRDefault="00E51B2B" w:rsidP="008763A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6</w:t>
            </w:r>
          </w:p>
          <w:p w:rsidR="00E51B2B" w:rsidRDefault="00E51B2B" w:rsidP="008763A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15.50-16.00</w:t>
            </w:r>
          </w:p>
        </w:tc>
        <w:tc>
          <w:tcPr>
            <w:tcW w:w="8645" w:type="dxa"/>
          </w:tcPr>
          <w:p w:rsidR="00E51B2B" w:rsidRDefault="00E51B2B" w:rsidP="00E51B2B">
            <w:pPr>
              <w:ind w:firstLine="612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 назначении на должность председателя Контрольно-счетной палаты Дальнереченского городского округа.</w:t>
            </w:r>
          </w:p>
          <w:p w:rsidR="00E51B2B" w:rsidRDefault="00E51B2B" w:rsidP="00E51B2B">
            <w:pPr>
              <w:ind w:firstLine="612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Докладывает: Павлов Александр Анатольевич, председатель Думы Дальнереченского городского округа.</w:t>
            </w:r>
          </w:p>
          <w:p w:rsidR="00E51B2B" w:rsidRPr="00452864" w:rsidRDefault="00E51B2B" w:rsidP="00BB70FE">
            <w:pPr>
              <w:ind w:firstLine="612"/>
              <w:jc w:val="both"/>
              <w:rPr>
                <w:sz w:val="16"/>
                <w:szCs w:val="16"/>
              </w:rPr>
            </w:pPr>
          </w:p>
        </w:tc>
      </w:tr>
      <w:tr w:rsidR="00E51B2B" w:rsidTr="00E51B2B">
        <w:trPr>
          <w:trHeight w:val="574"/>
        </w:trPr>
        <w:tc>
          <w:tcPr>
            <w:tcW w:w="1638" w:type="dxa"/>
          </w:tcPr>
          <w:p w:rsidR="00E51B2B" w:rsidRDefault="00E51B2B" w:rsidP="008763A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Вопрос 7 </w:t>
            </w:r>
          </w:p>
          <w:p w:rsidR="00E51B2B" w:rsidRDefault="00E51B2B" w:rsidP="008763A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16.00-16.10</w:t>
            </w:r>
          </w:p>
        </w:tc>
        <w:tc>
          <w:tcPr>
            <w:tcW w:w="8645" w:type="dxa"/>
          </w:tcPr>
          <w:p w:rsidR="00E51B2B" w:rsidRDefault="00E51B2B" w:rsidP="00BB70FE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lang w:eastAsia="ru-RU"/>
              </w:rPr>
            </w:pPr>
            <w:r>
              <w:t xml:space="preserve">О внесении изменений и дополнений в </w:t>
            </w:r>
            <w:r>
              <w:rPr>
                <w:lang w:val="ru-RU" w:eastAsia="ru-RU"/>
              </w:rPr>
              <w:t>Устав Дальнереченского городского округа, утвержденный решением муниципального комитета  муниципального образования город  Дальнереченск</w:t>
            </w:r>
            <w:r>
              <w:rPr>
                <w:lang w:eastAsia="ru-RU"/>
              </w:rPr>
              <w:t xml:space="preserve"> </w:t>
            </w:r>
            <w:r>
              <w:rPr>
                <w:lang w:val="ru-RU" w:eastAsia="ru-RU"/>
              </w:rPr>
              <w:t xml:space="preserve"> от</w:t>
            </w:r>
            <w:r>
              <w:rPr>
                <w:lang w:eastAsia="ru-RU"/>
              </w:rPr>
              <w:t xml:space="preserve"> </w:t>
            </w:r>
            <w:r>
              <w:rPr>
                <w:lang w:val="ru-RU" w:eastAsia="ru-RU"/>
              </w:rPr>
              <w:t xml:space="preserve"> 24.06.05 г. № 101</w:t>
            </w:r>
            <w:r>
              <w:rPr>
                <w:lang w:eastAsia="ru-RU"/>
              </w:rPr>
              <w:t>.</w:t>
            </w:r>
          </w:p>
          <w:p w:rsidR="00E51B2B" w:rsidRDefault="00E51B2B" w:rsidP="00BB70FE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E51B2B" w:rsidRPr="00452864" w:rsidRDefault="00E51B2B" w:rsidP="00BB70FE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 w:val="16"/>
                <w:szCs w:val="16"/>
              </w:rPr>
            </w:pPr>
          </w:p>
        </w:tc>
      </w:tr>
      <w:tr w:rsidR="00E51B2B" w:rsidTr="00E51B2B">
        <w:trPr>
          <w:trHeight w:val="574"/>
        </w:trPr>
        <w:tc>
          <w:tcPr>
            <w:tcW w:w="1638" w:type="dxa"/>
          </w:tcPr>
          <w:p w:rsidR="00E51B2B" w:rsidRDefault="00E51B2B" w:rsidP="008763A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Вопрос 8 </w:t>
            </w:r>
          </w:p>
          <w:p w:rsidR="00E51B2B" w:rsidRDefault="00E51B2B" w:rsidP="008763A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16.10-16.20</w:t>
            </w:r>
          </w:p>
        </w:tc>
        <w:tc>
          <w:tcPr>
            <w:tcW w:w="8645" w:type="dxa"/>
          </w:tcPr>
          <w:p w:rsidR="00E51B2B" w:rsidRDefault="00E51B2B" w:rsidP="00BB70FE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Cs w:val="28"/>
              </w:rPr>
            </w:pPr>
            <w:r>
              <w:t xml:space="preserve">Об утверждении проекта муниципального правового акта «О внесении изменений и дополнений </w:t>
            </w:r>
            <w:r>
              <w:t xml:space="preserve">в </w:t>
            </w:r>
            <w:r>
              <w:rPr>
                <w:lang w:val="ru-RU" w:eastAsia="ru-RU"/>
              </w:rPr>
              <w:t>Устав Дальнереченского городского округа, утвержденный решением муниципального комитета  муниципального образования город  Дальнереченск</w:t>
            </w:r>
            <w:r>
              <w:rPr>
                <w:lang w:eastAsia="ru-RU"/>
              </w:rPr>
              <w:t xml:space="preserve"> </w:t>
            </w:r>
            <w:r>
              <w:rPr>
                <w:lang w:val="ru-RU" w:eastAsia="ru-RU"/>
              </w:rPr>
              <w:t xml:space="preserve"> от</w:t>
            </w:r>
            <w:r>
              <w:rPr>
                <w:lang w:eastAsia="ru-RU"/>
              </w:rPr>
              <w:t xml:space="preserve"> </w:t>
            </w:r>
            <w:r>
              <w:rPr>
                <w:lang w:val="ru-RU" w:eastAsia="ru-RU"/>
              </w:rPr>
              <w:t xml:space="preserve"> 24.06.05 г. № 101</w:t>
            </w:r>
            <w:r>
              <w:rPr>
                <w:lang w:eastAsia="ru-RU"/>
              </w:rPr>
              <w:t>»</w:t>
            </w:r>
            <w:r>
              <w:rPr>
                <w:szCs w:val="28"/>
              </w:rPr>
              <w:t>.</w:t>
            </w:r>
          </w:p>
          <w:p w:rsidR="00E51B2B" w:rsidRDefault="00E51B2B" w:rsidP="00BB70FE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E51B2B" w:rsidRPr="00452864" w:rsidRDefault="00E51B2B" w:rsidP="00BB70FE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 w:val="16"/>
                <w:szCs w:val="16"/>
              </w:rPr>
            </w:pPr>
          </w:p>
        </w:tc>
      </w:tr>
      <w:tr w:rsidR="00E51B2B" w:rsidTr="00577CAD">
        <w:trPr>
          <w:trHeight w:val="574"/>
        </w:trPr>
        <w:tc>
          <w:tcPr>
            <w:tcW w:w="1638" w:type="dxa"/>
          </w:tcPr>
          <w:p w:rsidR="00E51B2B" w:rsidRDefault="00E51B2B" w:rsidP="008763A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Вопрос 9 </w:t>
            </w:r>
          </w:p>
          <w:p w:rsidR="00E51B2B" w:rsidRDefault="00E51B2B" w:rsidP="008763A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16.20-16.30</w:t>
            </w:r>
          </w:p>
        </w:tc>
        <w:tc>
          <w:tcPr>
            <w:tcW w:w="8645" w:type="dxa"/>
          </w:tcPr>
          <w:p w:rsidR="00E51B2B" w:rsidRDefault="00E51B2B" w:rsidP="008763AD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Cs w:val="28"/>
              </w:rPr>
            </w:pPr>
            <w:r w:rsidRPr="00C27FE5">
              <w:rPr>
                <w:szCs w:val="28"/>
              </w:rPr>
              <w:t>О</w:t>
            </w:r>
            <w:r>
              <w:rPr>
                <w:szCs w:val="28"/>
              </w:rPr>
              <w:t xml:space="preserve">б утверждении Порядка выдвижения, внесения, обсуждения, рассмотрения инициативных проектов, а также проведение их конкурсного отбора </w:t>
            </w: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</w:t>
            </w:r>
            <w:r w:rsidRPr="00C27FE5"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Дальнереченском</w:t>
            </w:r>
            <w:proofErr w:type="gramEnd"/>
            <w:r>
              <w:rPr>
                <w:szCs w:val="28"/>
              </w:rPr>
              <w:t xml:space="preserve"> городском округе.</w:t>
            </w:r>
          </w:p>
          <w:p w:rsidR="00E51B2B" w:rsidRDefault="00E51B2B" w:rsidP="008763AD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E51B2B" w:rsidRPr="00452864" w:rsidRDefault="00E51B2B" w:rsidP="008763AD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577CAD" w:rsidTr="00577CAD">
        <w:trPr>
          <w:trHeight w:val="232"/>
        </w:trPr>
        <w:tc>
          <w:tcPr>
            <w:tcW w:w="1638" w:type="dxa"/>
          </w:tcPr>
          <w:p w:rsidR="00577CAD" w:rsidRDefault="00577CAD">
            <w:pPr>
              <w:spacing w:line="276" w:lineRule="auto"/>
              <w:rPr>
                <w:szCs w:val="28"/>
              </w:rPr>
            </w:pPr>
          </w:p>
        </w:tc>
        <w:tc>
          <w:tcPr>
            <w:tcW w:w="8645" w:type="dxa"/>
            <w:hideMark/>
          </w:tcPr>
          <w:p w:rsidR="00577CAD" w:rsidRDefault="00577CAD" w:rsidP="00BB70FE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Разное.</w:t>
            </w:r>
          </w:p>
        </w:tc>
      </w:tr>
    </w:tbl>
    <w:p w:rsidR="00F3719F" w:rsidRDefault="00F3719F"/>
    <w:sectPr w:rsidR="00F3719F" w:rsidSect="00932D76">
      <w:pgSz w:w="11906" w:h="16838"/>
      <w:pgMar w:top="709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AD"/>
    <w:rsid w:val="00452864"/>
    <w:rsid w:val="00577CAD"/>
    <w:rsid w:val="00867731"/>
    <w:rsid w:val="008D171E"/>
    <w:rsid w:val="00932D76"/>
    <w:rsid w:val="00942687"/>
    <w:rsid w:val="00BB70FE"/>
    <w:rsid w:val="00C0133A"/>
    <w:rsid w:val="00E51B2B"/>
    <w:rsid w:val="00F3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A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67731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A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67731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5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97168-D7E8-47E1-AADF-4F8B607F1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5</cp:revision>
  <cp:lastPrinted>2021-11-18T02:29:00Z</cp:lastPrinted>
  <dcterms:created xsi:type="dcterms:W3CDTF">2021-11-17T06:54:00Z</dcterms:created>
  <dcterms:modified xsi:type="dcterms:W3CDTF">2021-11-18T03:02:00Z</dcterms:modified>
</cp:coreProperties>
</file>